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765AFF" w:rsidR="00DC5ECC" w:rsidRDefault="00404359" w14:paraId="3C082279" w14:textId="2AC07975">
      <w:pPr>
        <w:rPr>
          <w:rFonts w:asciiTheme="majorHAnsi" w:hAnsiTheme="majorHAnsi" w:cstheme="majorHAnsi"/>
        </w:rPr>
      </w:pPr>
      <w:r w:rsidRPr="00765AFF">
        <w:rPr>
          <w:rFonts w:asciiTheme="majorHAnsi" w:hAnsiTheme="majorHAnsi" w:cstheme="majorHAnsi"/>
          <w:noProof/>
        </w:rPr>
        <w:drawing>
          <wp:anchor distT="0" distB="0" distL="0" distR="0" simplePos="0" relativeHeight="251658240" behindDoc="1" locked="0" layoutInCell="1" hidden="0" allowOverlap="1" wp14:anchorId="35C53A73" wp14:editId="6A6020DF">
            <wp:simplePos x="0" y="0"/>
            <wp:positionH relativeFrom="column">
              <wp:posOffset>-972184</wp:posOffset>
            </wp:positionH>
            <wp:positionV relativeFrom="paragraph">
              <wp:posOffset>-952499</wp:posOffset>
            </wp:positionV>
            <wp:extent cx="7748270" cy="1864995"/>
            <wp:effectExtent l="0" t="0" r="0" b="0"/>
            <wp:wrapNone/>
            <wp:docPr id="3" name="image1.jpg" descr="Une image contenant texte, extérieur, bâtimen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e image contenant texte, extérieur, bâtiment&#10;&#10;Description générée automatiquement"/>
                    <pic:cNvPicPr preferRelativeResize="0"/>
                  </pic:nvPicPr>
                  <pic:blipFill>
                    <a:blip r:embed="rId7"/>
                    <a:srcRect t="30672" b="37543"/>
                    <a:stretch>
                      <a:fillRect/>
                    </a:stretch>
                  </pic:blipFill>
                  <pic:spPr>
                    <a:xfrm>
                      <a:off x="0" y="0"/>
                      <a:ext cx="7748270" cy="186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Pr="00765AFF" w:rsidR="00DC5ECC" w:rsidRDefault="00DC5ECC" w14:paraId="1F1F4E4E" w14:textId="77777777">
      <w:pPr>
        <w:rPr>
          <w:rFonts w:asciiTheme="majorHAnsi" w:hAnsiTheme="majorHAnsi" w:cstheme="majorHAnsi"/>
        </w:rPr>
      </w:pPr>
    </w:p>
    <w:p w:rsidRPr="00765AFF" w:rsidR="00DC5ECC" w:rsidRDefault="00DC5ECC" w14:paraId="0F0BD1B8" w14:textId="77777777">
      <w:pPr>
        <w:rPr>
          <w:rFonts w:asciiTheme="majorHAnsi" w:hAnsiTheme="majorHAnsi" w:cstheme="majorHAnsi"/>
        </w:rPr>
      </w:pPr>
    </w:p>
    <w:p w:rsidRPr="00765AFF" w:rsidR="00DC5ECC" w:rsidRDefault="00DC5ECC" w14:paraId="537928FB" w14:textId="77777777">
      <w:pPr>
        <w:rPr>
          <w:rFonts w:asciiTheme="majorHAnsi" w:hAnsiTheme="majorHAnsi" w:cstheme="majorHAnsi"/>
        </w:rPr>
      </w:pPr>
    </w:p>
    <w:p w:rsidRPr="00765AFF" w:rsidR="00CB38EA" w:rsidRDefault="00CB38EA" w14:paraId="01028BB7" w14:textId="3FDF03B2">
      <w:pPr>
        <w:rPr>
          <w:rFonts w:asciiTheme="majorHAnsi" w:hAnsiTheme="majorHAnsi" w:cstheme="majorHAnsi"/>
        </w:rPr>
      </w:pPr>
    </w:p>
    <w:p w:rsidRPr="00F940E4" w:rsidR="002F7E0F" w:rsidP="00FF3B62" w:rsidRDefault="002F7E0F" w14:paraId="699DAAD7" w14:textId="7777777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Pr="00856560" w:rsidR="00FE16B7" w:rsidP="00797450" w:rsidRDefault="00797450" w14:paraId="4F59F5D1" w14:textId="463E3BB9">
      <w:pPr>
        <w:spacing w:line="276" w:lineRule="auto"/>
        <w:jc w:val="center"/>
        <w:rPr>
          <w:rFonts w:asciiTheme="majorHAnsi" w:hAnsiTheme="majorHAnsi" w:cstheme="majorHAnsi"/>
          <w:b/>
          <w:sz w:val="36"/>
          <w:szCs w:val="36"/>
          <w:lang w:val="pl-PL"/>
        </w:rPr>
      </w:pPr>
      <w:r w:rsidRPr="00856560">
        <w:rPr>
          <w:rFonts w:asciiTheme="majorHAnsi" w:hAnsiTheme="majorHAnsi" w:cstheme="majorHAnsi"/>
          <w:b/>
          <w:sz w:val="36"/>
          <w:szCs w:val="36"/>
          <w:lang w:val="pl-PL"/>
        </w:rPr>
        <w:t xml:space="preserve">OVHcloud </w:t>
      </w:r>
      <w:r w:rsidR="00BE733F">
        <w:rPr>
          <w:rFonts w:asciiTheme="majorHAnsi" w:hAnsiTheme="majorHAnsi" w:cstheme="majorHAnsi"/>
          <w:b/>
          <w:sz w:val="36"/>
          <w:szCs w:val="36"/>
          <w:lang w:val="pl-PL"/>
        </w:rPr>
        <w:t>wprowadza</w:t>
      </w:r>
      <w:r w:rsidRPr="00856560">
        <w:rPr>
          <w:rFonts w:asciiTheme="majorHAnsi" w:hAnsiTheme="majorHAnsi" w:cstheme="majorHAnsi"/>
          <w:b/>
          <w:sz w:val="36"/>
          <w:szCs w:val="36"/>
          <w:lang w:val="pl-PL"/>
        </w:rPr>
        <w:t xml:space="preserve"> drugą generacj</w:t>
      </w:r>
      <w:r w:rsidR="00BE733F">
        <w:rPr>
          <w:rFonts w:asciiTheme="majorHAnsi" w:hAnsiTheme="majorHAnsi" w:cstheme="majorHAnsi"/>
          <w:b/>
          <w:sz w:val="36"/>
          <w:szCs w:val="36"/>
          <w:lang w:val="pl-PL"/>
        </w:rPr>
        <w:t>ę</w:t>
      </w:r>
      <w:r w:rsidRPr="00856560">
        <w:rPr>
          <w:rFonts w:asciiTheme="majorHAnsi" w:hAnsiTheme="majorHAnsi" w:cstheme="majorHAnsi"/>
          <w:b/>
          <w:sz w:val="36"/>
          <w:szCs w:val="36"/>
          <w:lang w:val="pl-PL"/>
        </w:rPr>
        <w:t xml:space="preserve"> serwerów </w:t>
      </w:r>
      <w:r w:rsidR="00B46B87">
        <w:rPr>
          <w:rFonts w:asciiTheme="majorHAnsi" w:hAnsiTheme="majorHAnsi" w:cstheme="majorHAnsi"/>
          <w:b/>
          <w:sz w:val="36"/>
          <w:szCs w:val="36"/>
          <w:lang w:val="pl-PL"/>
        </w:rPr>
        <w:t xml:space="preserve">dedykowanych </w:t>
      </w:r>
      <w:r w:rsidRPr="00856560" w:rsidR="00F26F21">
        <w:rPr>
          <w:rFonts w:asciiTheme="majorHAnsi" w:hAnsiTheme="majorHAnsi" w:cstheme="majorHAnsi"/>
          <w:b/>
          <w:sz w:val="36"/>
          <w:szCs w:val="36"/>
          <w:lang w:val="pl-PL"/>
        </w:rPr>
        <w:t>Bare Metal</w:t>
      </w:r>
      <w:r w:rsidRPr="00856560">
        <w:rPr>
          <w:rFonts w:asciiTheme="majorHAnsi" w:hAnsiTheme="majorHAnsi" w:cstheme="majorHAnsi"/>
          <w:b/>
          <w:sz w:val="36"/>
          <w:szCs w:val="36"/>
          <w:lang w:val="pl-PL"/>
        </w:rPr>
        <w:t xml:space="preserve"> SCALE</w:t>
      </w:r>
      <w:r w:rsidRPr="00856560" w:rsidR="00AA1174">
        <w:rPr>
          <w:rFonts w:asciiTheme="majorHAnsi" w:hAnsiTheme="majorHAnsi" w:cstheme="majorHAnsi"/>
          <w:b/>
          <w:sz w:val="36"/>
          <w:szCs w:val="36"/>
          <w:lang w:val="pl-PL"/>
        </w:rPr>
        <w:t xml:space="preserve"> z</w:t>
      </w:r>
      <w:r w:rsidRPr="00856560" w:rsidR="002002D8">
        <w:rPr>
          <w:rFonts w:asciiTheme="majorHAnsi" w:hAnsiTheme="majorHAnsi" w:cstheme="majorHAnsi"/>
          <w:b/>
          <w:sz w:val="36"/>
          <w:szCs w:val="36"/>
          <w:lang w:val="pl-PL"/>
        </w:rPr>
        <w:t> </w:t>
      </w:r>
      <w:r w:rsidRPr="00856560" w:rsidR="00AA1174">
        <w:rPr>
          <w:rFonts w:asciiTheme="majorHAnsi" w:hAnsiTheme="majorHAnsi" w:cstheme="majorHAnsi"/>
          <w:b/>
          <w:sz w:val="36"/>
          <w:szCs w:val="36"/>
          <w:lang w:val="pl-PL"/>
        </w:rPr>
        <w:t xml:space="preserve">myślą o </w:t>
      </w:r>
      <w:r w:rsidRPr="00856560" w:rsidR="002002D8">
        <w:rPr>
          <w:rFonts w:asciiTheme="majorHAnsi" w:hAnsiTheme="majorHAnsi" w:cstheme="majorHAnsi"/>
          <w:b/>
          <w:sz w:val="36"/>
          <w:szCs w:val="36"/>
          <w:lang w:val="pl-PL"/>
        </w:rPr>
        <w:t xml:space="preserve">najbardziej </w:t>
      </w:r>
      <w:r w:rsidRPr="00856560">
        <w:rPr>
          <w:rFonts w:asciiTheme="majorHAnsi" w:hAnsiTheme="majorHAnsi" w:cstheme="majorHAnsi"/>
          <w:b/>
          <w:sz w:val="36"/>
          <w:szCs w:val="36"/>
          <w:lang w:val="pl-PL"/>
        </w:rPr>
        <w:t>wymagających zada</w:t>
      </w:r>
      <w:r w:rsidRPr="00856560" w:rsidR="00AA1174">
        <w:rPr>
          <w:rFonts w:asciiTheme="majorHAnsi" w:hAnsiTheme="majorHAnsi" w:cstheme="majorHAnsi"/>
          <w:b/>
          <w:sz w:val="36"/>
          <w:szCs w:val="36"/>
          <w:lang w:val="pl-PL"/>
        </w:rPr>
        <w:t>niach i obsłudze AI</w:t>
      </w:r>
    </w:p>
    <w:p w:rsidRPr="00F940E4" w:rsidR="00797450" w:rsidP="00765AFF" w:rsidRDefault="00797450" w14:paraId="42A465CF" w14:textId="77777777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Pr="00F32807" w:rsidR="00CE2CA0" w:rsidP="00DA3982" w:rsidRDefault="00762058" w14:paraId="4E457412" w14:textId="75EC92B4">
      <w:pPr>
        <w:spacing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 xml:space="preserve">Firma </w:t>
      </w:r>
      <w:hyperlink w:history="1" r:id="rId8">
        <w:r w:rsidRPr="00F32807">
          <w:rPr>
            <w:rStyle w:val="Hipercze"/>
            <w:rFonts w:eastAsia="Times New Roman" w:cs="Times New Roman"/>
            <w:color w:val="000000" w:themeColor="text1"/>
            <w:sz w:val="22"/>
            <w:szCs w:val="22"/>
            <w:lang w:val="pl-PL" w:eastAsia="fr-FR"/>
          </w:rPr>
          <w:t>OVHcloud</w:t>
        </w:r>
      </w:hyperlink>
      <w:r w:rsidRPr="00F32807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 xml:space="preserve">, europejski lider w dziedzinie chmury, </w:t>
      </w:r>
      <w:r w:rsidRPr="00F32807" w:rsidR="00D25803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>wprowadza drugą generację</w:t>
      </w:r>
      <w:r w:rsidRPr="00F32807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 xml:space="preserve"> dedykowanych serwerów </w:t>
      </w:r>
      <w:r w:rsidRPr="00F32807" w:rsidR="00F26F21">
        <w:rPr>
          <w:rFonts w:eastAsia="Times New Roman" w:cs="Times New Roman"/>
          <w:b/>
          <w:bCs/>
          <w:color w:val="000000" w:themeColor="text1"/>
          <w:sz w:val="22"/>
          <w:szCs w:val="22"/>
          <w:lang w:val="pl-PL" w:eastAsia="fr-FR"/>
        </w:rPr>
        <w:t>Bare Metal</w:t>
      </w:r>
      <w:r w:rsidRPr="00F32807">
        <w:rPr>
          <w:rFonts w:eastAsia="Times New Roman" w:cs="Times New Roman"/>
          <w:b/>
          <w:bCs/>
          <w:color w:val="000000" w:themeColor="text1"/>
          <w:sz w:val="22"/>
          <w:szCs w:val="22"/>
          <w:lang w:val="pl-PL" w:eastAsia="fr-FR"/>
        </w:rPr>
        <w:t xml:space="preserve"> Scale</w:t>
      </w:r>
      <w:r w:rsidRPr="00F32807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 xml:space="preserve">. </w:t>
      </w:r>
      <w:r w:rsidRPr="00F32807" w:rsidR="00CE2CA0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 xml:space="preserve">Następcy </w:t>
      </w:r>
      <w:r w:rsidRPr="00F32807" w:rsidR="00AA7CE0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>doskonale ocenianej pierwszej linii serwerów Scale</w:t>
      </w:r>
      <w:r w:rsidR="003F68D7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 xml:space="preserve"> z </w:t>
      </w:r>
      <w:r w:rsidRPr="00F32807" w:rsidR="00AA7CE0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 xml:space="preserve">2021 r., </w:t>
      </w:r>
      <w:r w:rsidR="00173487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 xml:space="preserve">to </w:t>
      </w:r>
      <w:r w:rsidRPr="00F32807" w:rsidR="00AA7CE0">
        <w:rPr>
          <w:rFonts w:eastAsia="Times New Roman" w:cs="Times New Roman"/>
          <w:b/>
          <w:bCs/>
          <w:color w:val="000000" w:themeColor="text1"/>
          <w:sz w:val="22"/>
          <w:szCs w:val="22"/>
          <w:lang w:val="pl-PL" w:eastAsia="fr-FR"/>
        </w:rPr>
        <w:t>prawdziwy skok w</w:t>
      </w:r>
      <w:r w:rsidRPr="00F32807" w:rsidR="00973B1B">
        <w:rPr>
          <w:rFonts w:eastAsia="Times New Roman" w:cs="Times New Roman"/>
          <w:b/>
          <w:bCs/>
          <w:color w:val="000000" w:themeColor="text1"/>
          <w:sz w:val="22"/>
          <w:szCs w:val="22"/>
          <w:lang w:val="pl-PL" w:eastAsia="fr-FR"/>
        </w:rPr>
        <w:t> </w:t>
      </w:r>
      <w:r w:rsidRPr="00F32807" w:rsidR="00AA7CE0">
        <w:rPr>
          <w:rFonts w:eastAsia="Times New Roman" w:cs="Times New Roman"/>
          <w:b/>
          <w:bCs/>
          <w:color w:val="000000" w:themeColor="text1"/>
          <w:sz w:val="22"/>
          <w:szCs w:val="22"/>
          <w:lang w:val="pl-PL" w:eastAsia="fr-FR"/>
        </w:rPr>
        <w:t>zakresie mocy obliczeniowej</w:t>
      </w:r>
      <w:r w:rsidRPr="00F32807" w:rsidR="00AA7CE0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>.</w:t>
      </w:r>
    </w:p>
    <w:p w:rsidRPr="00F32807" w:rsidR="00762058" w:rsidP="00DA3982" w:rsidRDefault="00762058" w14:paraId="01A19D5C" w14:textId="77777777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</w:p>
    <w:p w:rsidRPr="0015252C" w:rsidR="00762058" w:rsidP="00DA3982" w:rsidRDefault="00D25803" w14:paraId="1C93AAC9" w14:textId="19424780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Serwery </w:t>
      </w:r>
      <w:r w:rsidRPr="00F32807" w:rsidR="00F26F21">
        <w:rPr>
          <w:rFonts w:eastAsia="Times New Roman" w:cs="Times New Roman"/>
          <w:b/>
          <w:bCs/>
          <w:sz w:val="22"/>
          <w:szCs w:val="22"/>
          <w:lang w:val="pl-PL" w:eastAsia="fr-FR"/>
        </w:rPr>
        <w:t>Bare Metal</w:t>
      </w:r>
      <w:r w:rsidRPr="00F32807" w:rsidR="00762058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 Scale</w:t>
      </w:r>
      <w:r w:rsidRPr="00F32807" w:rsidR="006167C5">
        <w:rPr>
          <w:rFonts w:eastAsia="Times New Roman" w:cs="Times New Roman"/>
          <w:b/>
          <w:bCs/>
          <w:sz w:val="22"/>
          <w:szCs w:val="22"/>
          <w:lang w:val="pl-PL" w:eastAsia="fr-FR"/>
        </w:rPr>
        <w:t>,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 </w:t>
      </w:r>
      <w:r w:rsidRPr="00F32807" w:rsidR="006167C5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wykorzystujące wydajne procesory AMD i NVIDIA,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zaprojektowano z</w:t>
      </w:r>
      <w:r w:rsidR="00F940E4">
        <w:rPr>
          <w:rFonts w:eastAsia="Times New Roman" w:cs="Times New Roman"/>
          <w:b/>
          <w:bCs/>
          <w:sz w:val="22"/>
          <w:szCs w:val="22"/>
          <w:lang w:val="pl-PL" w:eastAsia="fr-FR"/>
        </w:rPr>
        <w:t> 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myślą o sektorach </w:t>
      </w:r>
      <w:r w:rsidRPr="00F32807" w:rsidR="00762058">
        <w:rPr>
          <w:rFonts w:eastAsia="Times New Roman" w:cs="Times New Roman"/>
          <w:b/>
          <w:bCs/>
          <w:sz w:val="22"/>
          <w:szCs w:val="22"/>
          <w:lang w:val="pl-PL" w:eastAsia="fr-FR"/>
        </w:rPr>
        <w:t>takich jak</w:t>
      </w:r>
      <w:r w:rsidRPr="00F32807" w:rsidR="001110EE">
        <w:rPr>
          <w:rFonts w:eastAsia="Times New Roman" w:cs="Times New Roman"/>
          <w:b/>
          <w:bCs/>
          <w:sz w:val="22"/>
          <w:szCs w:val="22"/>
          <w:lang w:val="pl-PL" w:eastAsia="fr-FR"/>
        </w:rPr>
        <w:t>:</w:t>
      </w:r>
      <w:r w:rsidRPr="00F32807" w:rsidR="00762058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 opieka zdrowotna, finanse, przemysł, sektor publiczny oraz media</w:t>
      </w:r>
      <w:r w:rsidRPr="00F32807" w:rsidR="001110EE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. Są one odpowiedzią na zastosowania </w:t>
      </w:r>
      <w:r w:rsidRPr="00F32807" w:rsidR="00762058">
        <w:rPr>
          <w:rFonts w:eastAsia="Times New Roman" w:cs="Times New Roman"/>
          <w:b/>
          <w:bCs/>
          <w:sz w:val="22"/>
          <w:szCs w:val="22"/>
          <w:lang w:val="pl-PL" w:eastAsia="fr-FR"/>
        </w:rPr>
        <w:t>wymagające najwyższej wydajności, w tym obliczenia poufne, Big Data, analizę danych, a także wirtualizację i orkiestrację kontenerów czy też przetwarzanie rozproszone (grid computing).</w:t>
      </w:r>
    </w:p>
    <w:p w:rsidRPr="00F32807" w:rsidR="00762058" w:rsidP="00EC3D27" w:rsidRDefault="00762058" w14:paraId="680B95F4" w14:textId="77777777">
      <w:pPr>
        <w:pStyle w:val="Nagwek3"/>
        <w:rPr>
          <w:lang w:val="pl-PL" w:eastAsia="fr-FR"/>
        </w:rPr>
      </w:pPr>
      <w:r w:rsidRPr="00F32807">
        <w:rPr>
          <w:lang w:val="pl-PL" w:eastAsia="fr-FR"/>
        </w:rPr>
        <w:t>Nowoczesne procesory zapewniają integralność danych i wysoką moc obliczeniową na potrzeby Big Data i analizy danych</w:t>
      </w:r>
    </w:p>
    <w:p w:rsidRPr="00F32807" w:rsidR="00762058" w:rsidP="00DA3982" w:rsidRDefault="00762058" w14:paraId="1F84AB4A" w14:textId="15DE23D5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sz w:val="22"/>
          <w:szCs w:val="22"/>
          <w:lang w:val="pl-PL" w:eastAsia="fr-FR"/>
        </w:rPr>
        <w:t>W świecie, w którym dane stanowią serce każdego nowoczesnego przedsiębiorstwa, klienci potrzebują wydajnych platform, które mogą służyć do przetwarzania wrażliwych danych. Nowe serwery</w:t>
      </w:r>
      <w:r w:rsidRPr="00F32807" w:rsidR="00040CF6">
        <w:rPr>
          <w:rFonts w:eastAsia="Times New Roman" w:cs="Times New Roman"/>
          <w:sz w:val="22"/>
          <w:szCs w:val="22"/>
          <w:lang w:val="pl-PL" w:eastAsia="fr-FR"/>
        </w:rPr>
        <w:t xml:space="preserve"> dedykowane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</w:t>
      </w:r>
      <w:r w:rsidRPr="00F32807" w:rsidR="00F26F21">
        <w:rPr>
          <w:rFonts w:eastAsia="Times New Roman" w:cs="Times New Roman"/>
          <w:sz w:val="22"/>
          <w:szCs w:val="22"/>
          <w:lang w:val="pl-PL" w:eastAsia="fr-FR"/>
        </w:rPr>
        <w:t>Bare Metal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Scale drugiej generacji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wykorzystują technologię zabezpieczeń AMD Secure Encrypted Virtualization (SEV) dostępną w procesorach AMD EPYC czwartej generacji, umożliwiając wzmocnienie izolacji maszyn wirtualnych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.</w:t>
      </w:r>
    </w:p>
    <w:p w:rsidRPr="00F32807" w:rsidR="00762058" w:rsidP="00DA3982" w:rsidRDefault="00762058" w14:paraId="3FABF86B" w14:textId="77777777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</w:p>
    <w:p w:rsidRPr="00F32807" w:rsidR="00762058" w:rsidP="00DA3982" w:rsidRDefault="00762058" w14:paraId="43660619" w14:textId="0939828D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Wysoce wydajne, skalowalne serwery </w:t>
      </w:r>
      <w:r w:rsidRPr="00F32807" w:rsidR="00040CF6">
        <w:rPr>
          <w:rFonts w:eastAsia="Times New Roman" w:cs="Times New Roman"/>
          <w:sz w:val="22"/>
          <w:szCs w:val="22"/>
          <w:lang w:val="pl-PL" w:eastAsia="fr-FR"/>
        </w:rPr>
        <w:t xml:space="preserve">dedykowane </w:t>
      </w:r>
      <w:r w:rsidRPr="00F32807" w:rsidR="00F26F21">
        <w:rPr>
          <w:rFonts w:eastAsia="Times New Roman" w:cs="Times New Roman"/>
          <w:sz w:val="22"/>
          <w:szCs w:val="22"/>
          <w:lang w:val="pl-PL" w:eastAsia="fr-FR"/>
        </w:rPr>
        <w:t>Bare Metal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OVHcloud wykorzystują dużą liczbę rdzeni w procesorach AMD EPYC,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w konfiguracji z jednym lub dwoma gniazdami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, aby zapewnić </w:t>
      </w:r>
      <w:r w:rsidRPr="00F32807" w:rsidR="00945380">
        <w:rPr>
          <w:rFonts w:eastAsia="Times New Roman" w:cs="Times New Roman"/>
          <w:sz w:val="22"/>
          <w:szCs w:val="22"/>
          <w:lang w:val="pl-PL" w:eastAsia="fr-FR"/>
        </w:rPr>
        <w:t>ogromną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moc obliczeniową, dzięki której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klienci mogą przetwarzać i analizować duże zestawy danych w czasie rzeczywistym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, a wyniki takich analiz ułatwiają im podejmowanie decyzji. Mogą oni nie tylko przetwarzać, opracowywać i wykorzystywać dane w błyskawiczny sposób, ale również przechowywać ich duże ilości dzięki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46 TB pamięci masowej NVMe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.</w:t>
      </w:r>
    </w:p>
    <w:p w:rsidRPr="00F32807" w:rsidR="00762058" w:rsidP="00DA3982" w:rsidRDefault="00762058" w14:paraId="3C04D622" w14:textId="77777777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</w:p>
    <w:p w:rsidRPr="00F32807" w:rsidR="00762058" w:rsidP="00DA3982" w:rsidRDefault="00762058" w14:paraId="2097A328" w14:textId="1653DB7A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–</w:t>
      </w:r>
      <w:r w:rsidR="006B1F44">
        <w:rPr>
          <w:rFonts w:eastAsia="Times New Roman" w:cs="Times New Roman"/>
          <w:i/>
          <w:iCs/>
          <w:sz w:val="22"/>
          <w:szCs w:val="22"/>
          <w:lang w:val="pl-PL" w:eastAsia="fr-FR"/>
        </w:rPr>
        <w:t xml:space="preserve"> Realizując </w:t>
      </w:r>
      <w:r w:rsidRPr="00F32807">
        <w:rPr>
          <w:rFonts w:eastAsia="Times New Roman" w:cs="Times New Roman"/>
          <w:i/>
          <w:iCs/>
          <w:sz w:val="22"/>
          <w:szCs w:val="22"/>
          <w:lang w:val="pl-PL" w:eastAsia="fr-FR"/>
        </w:rPr>
        <w:t>zapowiedzi z tegorocznej konferencji Very Tech Trip, mamy ogromną przyjemność przedstawić kolejne innowacyjne produkty</w:t>
      </w:r>
      <w:r w:rsidR="006B1F44">
        <w:rPr>
          <w:rFonts w:eastAsia="Times New Roman" w:cs="Times New Roman"/>
          <w:i/>
          <w:iCs/>
          <w:sz w:val="22"/>
          <w:szCs w:val="22"/>
          <w:lang w:val="pl-PL" w:eastAsia="fr-FR"/>
        </w:rPr>
        <w:t>,</w:t>
      </w:r>
      <w:r w:rsidRPr="00F32807">
        <w:rPr>
          <w:rFonts w:eastAsia="Times New Roman" w:cs="Times New Roman"/>
          <w:i/>
          <w:iCs/>
          <w:sz w:val="22"/>
          <w:szCs w:val="22"/>
          <w:lang w:val="pl-PL" w:eastAsia="fr-FR"/>
        </w:rPr>
        <w:t xml:space="preserve"> wyposażone w procesory x86 nowej generacji, oferujące większą wydajność i pojemność. Dzięki temu nasi klienci będą mogli obniżyć całkowit</w:t>
      </w:r>
      <w:r w:rsidR="006B1F44">
        <w:rPr>
          <w:rFonts w:eastAsia="Times New Roman" w:cs="Times New Roman"/>
          <w:i/>
          <w:iCs/>
          <w:sz w:val="22"/>
          <w:szCs w:val="22"/>
          <w:lang w:val="pl-PL" w:eastAsia="fr-FR"/>
        </w:rPr>
        <w:t>e</w:t>
      </w:r>
      <w:r w:rsidRPr="00F32807">
        <w:rPr>
          <w:rFonts w:eastAsia="Times New Roman" w:cs="Times New Roman"/>
          <w:i/>
          <w:iCs/>
          <w:sz w:val="22"/>
          <w:szCs w:val="22"/>
          <w:lang w:val="pl-PL" w:eastAsia="fr-FR"/>
        </w:rPr>
        <w:t xml:space="preserve"> koszt</w:t>
      </w:r>
      <w:r w:rsidR="006B1F44">
        <w:rPr>
          <w:rFonts w:eastAsia="Times New Roman" w:cs="Times New Roman"/>
          <w:i/>
          <w:iCs/>
          <w:sz w:val="22"/>
          <w:szCs w:val="22"/>
          <w:lang w:val="pl-PL" w:eastAsia="fr-FR"/>
        </w:rPr>
        <w:t>y</w:t>
      </w:r>
      <w:r w:rsidRPr="00F32807">
        <w:rPr>
          <w:rFonts w:eastAsia="Times New Roman" w:cs="Times New Roman"/>
          <w:i/>
          <w:iCs/>
          <w:sz w:val="22"/>
          <w:szCs w:val="22"/>
          <w:lang w:val="pl-PL" w:eastAsia="fr-FR"/>
        </w:rPr>
        <w:t xml:space="preserve"> związan</w:t>
      </w:r>
      <w:r w:rsidR="006B1F44">
        <w:rPr>
          <w:rFonts w:eastAsia="Times New Roman" w:cs="Times New Roman"/>
          <w:i/>
          <w:iCs/>
          <w:sz w:val="22"/>
          <w:szCs w:val="22"/>
          <w:lang w:val="pl-PL" w:eastAsia="fr-FR"/>
        </w:rPr>
        <w:t>e</w:t>
      </w:r>
      <w:r w:rsidRPr="00F32807">
        <w:rPr>
          <w:rFonts w:eastAsia="Times New Roman" w:cs="Times New Roman"/>
          <w:i/>
          <w:iCs/>
          <w:sz w:val="22"/>
          <w:szCs w:val="22"/>
          <w:lang w:val="pl-PL" w:eastAsia="fr-FR"/>
        </w:rPr>
        <w:t xml:space="preserve"> z chmurą, a jednocześnie wykorzystać nasze platformy do zupełnie nowych zastosowań, takich jak przetwarzanie rozproszone, infrastruktura pulpitów wirtualnych czy wnioskowanie sztucznej inteligencji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– po</w:t>
      </w:r>
      <w:r w:rsidRPr="00F32807" w:rsidR="00764575">
        <w:rPr>
          <w:rFonts w:eastAsia="Times New Roman" w:cs="Times New Roman"/>
          <w:b/>
          <w:bCs/>
          <w:sz w:val="22"/>
          <w:szCs w:val="22"/>
          <w:lang w:val="pl-PL" w:eastAsia="fr-FR"/>
        </w:rPr>
        <w:t>dsumowuje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 Yaniv Fdida, dyrektor ds. produktów w</w:t>
      </w:r>
      <w:r w:rsidR="00F940E4">
        <w:rPr>
          <w:rFonts w:eastAsia="Times New Roman" w:cs="Times New Roman"/>
          <w:b/>
          <w:bCs/>
          <w:sz w:val="22"/>
          <w:szCs w:val="22"/>
          <w:lang w:val="pl-PL" w:eastAsia="fr-FR"/>
        </w:rPr>
        <w:t> 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OVHcloud.</w:t>
      </w:r>
    </w:p>
    <w:p w:rsidRPr="00F32807" w:rsidR="00762058" w:rsidP="00DA3982" w:rsidRDefault="00762058" w14:paraId="745AEFF9" w14:textId="77777777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</w:p>
    <w:p w:rsidRPr="00F32807" w:rsidR="00DA3982" w:rsidP="00DA23CD" w:rsidRDefault="00762058" w14:paraId="457A6165" w14:textId="44EDB414">
      <w:pPr>
        <w:pStyle w:val="Nagwek3"/>
        <w:rPr>
          <w:lang w:val="pl-PL" w:eastAsia="fr-FR"/>
        </w:rPr>
      </w:pPr>
      <w:r w:rsidRPr="00F32807">
        <w:rPr>
          <w:lang w:val="pl-PL" w:eastAsia="fr-FR"/>
        </w:rPr>
        <w:t>Najlepsze w swojej klasie procesory, pamięci DDR5 i duża ilość zasobów we</w:t>
      </w:r>
      <w:r w:rsidRPr="00F32807" w:rsidR="00F431A7">
        <w:rPr>
          <w:lang w:val="pl-PL" w:eastAsia="fr-FR"/>
        </w:rPr>
        <w:t xml:space="preserve">jścia i </w:t>
      </w:r>
      <w:r w:rsidRPr="00F32807">
        <w:rPr>
          <w:lang w:val="pl-PL" w:eastAsia="fr-FR"/>
        </w:rPr>
        <w:t>wy</w:t>
      </w:r>
      <w:r w:rsidRPr="00F32807" w:rsidR="00F431A7">
        <w:rPr>
          <w:lang w:val="pl-PL" w:eastAsia="fr-FR"/>
        </w:rPr>
        <w:t>jścia</w:t>
      </w:r>
    </w:p>
    <w:p w:rsidRPr="00F32807" w:rsidR="00762058" w:rsidP="00DA3982" w:rsidRDefault="00762058" w14:paraId="5FB5175F" w14:textId="1B49B941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Druga generacja serwerów Scale oferuje oparte na najnowocześniejszej architekturze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Zen 4 AMD procesory EPYC czwartej generacji o nazwie kodowej Genoa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– od AMD EPYC z 16 rdzeniami / 32 wątkami do wersji z 96 rdzeniami / 192 wątkami w konfiguracji z jednym gniazdem (od SCALE-a1 do SCALE-a6).</w:t>
      </w:r>
    </w:p>
    <w:p w:rsidRPr="00F32807" w:rsidR="00762058" w:rsidP="00DA3982" w:rsidRDefault="00762058" w14:paraId="414E715A" w14:textId="77777777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</w:p>
    <w:p w:rsidRPr="00F32807" w:rsidR="00DA3982" w:rsidP="00DA3982" w:rsidRDefault="00762058" w14:paraId="4958C8DD" w14:textId="322A027A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sz w:val="22"/>
          <w:szCs w:val="22"/>
          <w:lang w:val="pl-PL" w:eastAsia="fr-FR"/>
        </w:rPr>
        <w:t>Oferta serwerów S</w:t>
      </w:r>
      <w:r w:rsidRPr="00F32807" w:rsidR="00C20475">
        <w:rPr>
          <w:rFonts w:eastAsia="Times New Roman" w:cs="Times New Roman"/>
          <w:sz w:val="22"/>
          <w:szCs w:val="22"/>
          <w:lang w:val="pl-PL" w:eastAsia="fr-FR"/>
        </w:rPr>
        <w:t>cale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drugiej generacji jest </w:t>
      </w:r>
      <w:r w:rsidRPr="00F32807" w:rsidR="00F952A1">
        <w:rPr>
          <w:rFonts w:eastAsia="Times New Roman" w:cs="Times New Roman"/>
          <w:sz w:val="22"/>
          <w:szCs w:val="22"/>
          <w:lang w:val="pl-PL" w:eastAsia="fr-FR"/>
        </w:rPr>
        <w:t xml:space="preserve">dostępna 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również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w dwugniazdowej konfiguracji z 256 rdzeniami i 512 wątkami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. Jest ona oparta na procesorach AMD EPYC czwartej generacji o nazwach kodowych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Genoa i Bergamo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, przy czym ten ostatni jest wyposażony w rdzenie Zen 4C. Serwer SCALE-a7 oferuje łącznie 192 rdzenie / 384 wątki (procesor 2P AMD EPYC 9654 o nazwie kodowej Genoa), a</w:t>
      </w:r>
      <w:r w:rsidR="00F940E4">
        <w:rPr>
          <w:rFonts w:eastAsia="Times New Roman" w:cs="Times New Roman"/>
          <w:sz w:val="22"/>
          <w:szCs w:val="22"/>
          <w:lang w:val="pl-PL" w:eastAsia="fr-FR"/>
        </w:rPr>
        <w:t> 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wariant SCALE-a8 ma 256 rdzeni / 512 wątków (2P AMD EPYC 9754 o nazwie kodowej Bergamo).</w:t>
      </w:r>
    </w:p>
    <w:p w:rsidRPr="00F32807" w:rsidR="00762058" w:rsidP="00DA3982" w:rsidRDefault="00762058" w14:paraId="795F5B5D" w14:textId="4CA8A818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sz w:val="22"/>
          <w:szCs w:val="22"/>
          <w:lang w:val="pl-PL" w:eastAsia="fr-FR"/>
        </w:rPr>
        <w:br/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Nowe serwery referencyjne S</w:t>
      </w:r>
      <w:r w:rsidRPr="00F32807" w:rsidR="00C20475">
        <w:rPr>
          <w:rFonts w:eastAsia="Times New Roman" w:cs="Times New Roman"/>
          <w:sz w:val="22"/>
          <w:szCs w:val="22"/>
          <w:lang w:val="pl-PL" w:eastAsia="fr-FR"/>
        </w:rPr>
        <w:t>cale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, dostępne po raz pierwszy w ofercie OVHcloud</w:t>
      </w:r>
      <w:r w:rsidR="006B1F44">
        <w:rPr>
          <w:rFonts w:eastAsia="Times New Roman" w:cs="Times New Roman"/>
          <w:sz w:val="22"/>
          <w:szCs w:val="22"/>
          <w:lang w:val="pl-PL" w:eastAsia="fr-FR"/>
        </w:rPr>
        <w:t>,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w konfiguracji z</w:t>
      </w:r>
      <w:r w:rsidR="00F940E4">
        <w:rPr>
          <w:rFonts w:eastAsia="Times New Roman" w:cs="Times New Roman"/>
          <w:sz w:val="22"/>
          <w:szCs w:val="22"/>
          <w:lang w:val="pl-PL" w:eastAsia="fr-FR"/>
        </w:rPr>
        <w:t> 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pamięcią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DDR5 od 128 GB do 1 TB (4 800 MHz)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korzystają z szerokiej gamy pamięci masowych, od 2</w:t>
      </w:r>
      <w:r w:rsidR="00F940E4">
        <w:rPr>
          <w:rFonts w:eastAsia="Times New Roman" w:cs="Times New Roman"/>
          <w:sz w:val="22"/>
          <w:szCs w:val="22"/>
          <w:lang w:val="pl-PL" w:eastAsia="fr-FR"/>
        </w:rPr>
        <w:t> 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x</w:t>
      </w:r>
      <w:r w:rsidR="00F940E4">
        <w:rPr>
          <w:rFonts w:eastAsia="Times New Roman" w:cs="Times New Roman"/>
          <w:sz w:val="22"/>
          <w:szCs w:val="22"/>
          <w:lang w:val="pl-PL" w:eastAsia="fr-FR"/>
        </w:rPr>
        <w:t> 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NVMe o pojemności 960 GB do 6 x SSD NVMe o pojemności 7,68 TB.</w:t>
      </w:r>
    </w:p>
    <w:p w:rsidRPr="00F32807" w:rsidR="00762058" w:rsidP="00DA3982" w:rsidRDefault="00762058" w14:paraId="5A40FE89" w14:textId="77777777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</w:p>
    <w:p w:rsidRPr="00F32807" w:rsidR="00762058" w:rsidP="00012056" w:rsidRDefault="00762058" w14:paraId="0A71C270" w14:textId="3EB570DD">
      <w:pPr>
        <w:pStyle w:val="Nagwek3"/>
        <w:rPr>
          <w:lang w:val="pl-PL" w:eastAsia="fr-FR"/>
        </w:rPr>
      </w:pPr>
      <w:r w:rsidRPr="00F32807">
        <w:rPr>
          <w:lang w:val="pl-PL" w:eastAsia="fr-FR"/>
        </w:rPr>
        <w:t>Uczenie maszynowe z NVIDIA L4</w:t>
      </w:r>
      <w:r w:rsidRPr="00F32807" w:rsidR="00540382">
        <w:rPr>
          <w:lang w:val="pl-PL" w:eastAsia="fr-FR"/>
        </w:rPr>
        <w:t xml:space="preserve"> Tensor Core</w:t>
      </w:r>
    </w:p>
    <w:p w:rsidRPr="00F32807" w:rsidR="00762058" w:rsidP="00DA3982" w:rsidRDefault="00142B99" w14:paraId="493CEF0B" w14:textId="5083CB29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  <w:r w:rsidRPr="00142B99">
        <w:rPr>
          <w:rFonts w:eastAsia="Times New Roman" w:cs="Times New Roman"/>
          <w:sz w:val="22"/>
          <w:szCs w:val="22"/>
          <w:lang w:val="pl-PL" w:eastAsia="fr-FR"/>
        </w:rPr>
        <w:t>Wraz z nowymi serwerami drugiej generacji opartymi na procesorach Scale</w:t>
      </w:r>
      <w:r>
        <w:rPr>
          <w:rFonts w:eastAsia="Times New Roman" w:cs="Times New Roman"/>
          <w:sz w:val="22"/>
          <w:szCs w:val="22"/>
          <w:lang w:val="pl-PL" w:eastAsia="fr-FR"/>
        </w:rPr>
        <w:t xml:space="preserve"> </w:t>
      </w:r>
      <w:r w:rsidRPr="00F32807" w:rsidR="00762058">
        <w:rPr>
          <w:rFonts w:eastAsia="Times New Roman" w:cs="Times New Roman"/>
          <w:sz w:val="22"/>
          <w:szCs w:val="22"/>
          <w:lang w:val="pl-PL" w:eastAsia="fr-FR"/>
        </w:rPr>
        <w:t xml:space="preserve">firma OVHcloud wprowadza także dedykowane, oparte na procesorach graficznych serwery </w:t>
      </w:r>
      <w:r w:rsidRPr="00F32807" w:rsidR="00762058">
        <w:rPr>
          <w:rFonts w:eastAsia="Times New Roman" w:cs="Times New Roman"/>
          <w:b/>
          <w:bCs/>
          <w:sz w:val="22"/>
          <w:szCs w:val="22"/>
          <w:lang w:val="pl-PL" w:eastAsia="fr-FR"/>
        </w:rPr>
        <w:t>SCALE-GPU z</w:t>
      </w:r>
      <w:r w:rsidR="00F940E4">
        <w:rPr>
          <w:rFonts w:eastAsia="Times New Roman" w:cs="Times New Roman"/>
          <w:b/>
          <w:bCs/>
          <w:sz w:val="22"/>
          <w:szCs w:val="22"/>
          <w:lang w:val="pl-PL" w:eastAsia="fr-FR"/>
        </w:rPr>
        <w:t> </w:t>
      </w:r>
      <w:r w:rsidRPr="00F32807" w:rsidR="00762058">
        <w:rPr>
          <w:rFonts w:eastAsia="Times New Roman" w:cs="Times New Roman"/>
          <w:b/>
          <w:bCs/>
          <w:sz w:val="22"/>
          <w:szCs w:val="22"/>
          <w:lang w:val="pl-PL" w:eastAsia="fr-FR"/>
        </w:rPr>
        <w:t>układem NVIDIA L4 dla centrów danych</w:t>
      </w:r>
      <w:r w:rsidRPr="00F32807" w:rsidR="00762058">
        <w:rPr>
          <w:rFonts w:eastAsia="Times New Roman" w:cs="Times New Roman"/>
          <w:sz w:val="22"/>
          <w:szCs w:val="22"/>
          <w:lang w:val="pl-PL" w:eastAsia="fr-FR"/>
        </w:rPr>
        <w:t xml:space="preserve">.  </w:t>
      </w:r>
    </w:p>
    <w:p w:rsidRPr="00F32807" w:rsidR="00762058" w:rsidP="00DA3982" w:rsidRDefault="00762058" w14:paraId="41AB6737" w14:textId="77777777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</w:p>
    <w:p w:rsidRPr="00F32807" w:rsidR="00762058" w:rsidP="00DA3982" w:rsidRDefault="00762058" w14:paraId="67A38A3C" w14:textId="4471808A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Układ NVIDIA L4, oparty na architekturze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GPU NVIDIA Ada Lovelace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, to uniwersalny procesor graficzny z ulepszonymi funkcjami obsługi sztucznej inteligencji i wideo, oferujący wysoce wydajne zasoby obliczeniowe. Jest </w:t>
      </w:r>
      <w:r w:rsidRPr="00F32807" w:rsidR="00915F6E">
        <w:rPr>
          <w:rFonts w:eastAsia="Times New Roman" w:cs="Times New Roman"/>
          <w:sz w:val="22"/>
          <w:szCs w:val="22"/>
          <w:lang w:val="pl-PL" w:eastAsia="fr-FR"/>
        </w:rPr>
        <w:t>zoptymalizowany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do zastosowań takich jak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uczenie maszynowe z klasyfikacją obrazów, przetwarzaniem języka naturalnego, wykrywaniem obiektów oraz wirtualizacją pulpitów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.</w:t>
      </w:r>
    </w:p>
    <w:p w:rsidRPr="00F32807" w:rsidR="00762058" w:rsidP="00DA3982" w:rsidRDefault="00762058" w14:paraId="07FB1729" w14:textId="77777777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</w:p>
    <w:p w:rsidRPr="00F32807" w:rsidR="00DA3982" w:rsidP="00D920DE" w:rsidRDefault="00762058" w14:paraId="11EFB666" w14:textId="207D0F14">
      <w:pPr>
        <w:pStyle w:val="Nagwek3"/>
        <w:rPr>
          <w:lang w:val="pl-PL" w:eastAsia="fr-FR"/>
        </w:rPr>
      </w:pPr>
      <w:r w:rsidRPr="00F32807">
        <w:rPr>
          <w:lang w:val="pl-PL" w:eastAsia="fr-FR"/>
        </w:rPr>
        <w:t xml:space="preserve">Nawet 25 Gbps </w:t>
      </w:r>
      <w:r w:rsidR="00D920DE">
        <w:rPr>
          <w:lang w:val="pl-PL" w:eastAsia="fr-FR"/>
        </w:rPr>
        <w:t xml:space="preserve">nieograniczonej </w:t>
      </w:r>
      <w:r w:rsidRPr="00F32807">
        <w:rPr>
          <w:lang w:val="pl-PL" w:eastAsia="fr-FR"/>
        </w:rPr>
        <w:t>gwarantowanej przepustowości do sieci prywatnej</w:t>
      </w:r>
    </w:p>
    <w:p w:rsidRPr="00F32807" w:rsidR="00DA3982" w:rsidP="00DA3982" w:rsidRDefault="00762058" w14:paraId="3A05C617" w14:textId="4B5EBDC4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Nowa linia serwerów </w:t>
      </w:r>
      <w:r w:rsidRPr="00F32807" w:rsidR="00F26F21">
        <w:rPr>
          <w:rFonts w:eastAsia="Times New Roman" w:cs="Times New Roman"/>
          <w:b/>
          <w:bCs/>
          <w:sz w:val="22"/>
          <w:szCs w:val="22"/>
          <w:lang w:val="pl-PL" w:eastAsia="fr-FR"/>
        </w:rPr>
        <w:t>Bare Metal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 S</w:t>
      </w:r>
      <w:r w:rsidRPr="00F32807" w:rsidR="00B66E50">
        <w:rPr>
          <w:rFonts w:eastAsia="Times New Roman" w:cs="Times New Roman"/>
          <w:b/>
          <w:bCs/>
          <w:sz w:val="22"/>
          <w:szCs w:val="22"/>
          <w:lang w:val="pl-PL" w:eastAsia="fr-FR"/>
        </w:rPr>
        <w:t>cale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 drugiej generacji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oferuje wszystkie zalety serwerów </w:t>
      </w:r>
      <w:r w:rsidRPr="00F32807" w:rsidR="00D24A98">
        <w:rPr>
          <w:rFonts w:eastAsia="Times New Roman" w:cs="Times New Roman"/>
          <w:sz w:val="22"/>
          <w:szCs w:val="22"/>
          <w:lang w:val="pl-PL" w:eastAsia="fr-FR"/>
        </w:rPr>
        <w:t xml:space="preserve">dedykowanych 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– wysoką elastyczność, kontrolę, wydajność i dostępność – a</w:t>
      </w:r>
      <w:r w:rsidRPr="00F32807" w:rsidR="00B66E50">
        <w:rPr>
          <w:rFonts w:eastAsia="Times New Roman" w:cs="Times New Roman"/>
          <w:sz w:val="22"/>
          <w:szCs w:val="22"/>
          <w:lang w:val="pl-PL" w:eastAsia="fr-FR"/>
        </w:rPr>
        <w:t> 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także </w:t>
      </w:r>
      <w:r w:rsidR="00D920DE">
        <w:rPr>
          <w:rFonts w:eastAsia="Times New Roman" w:cs="Times New Roman"/>
          <w:sz w:val="22"/>
          <w:szCs w:val="22"/>
          <w:lang w:val="pl-PL" w:eastAsia="fr-FR"/>
        </w:rPr>
        <w:t xml:space="preserve">nieograniczoną 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gwarantowaną przepustowość do sieci publicznej wynoszącą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od 1 Gbps do 10 Gbps oraz nawet 25 Gbps </w:t>
      </w:r>
      <w:r w:rsidR="00D920DE">
        <w:rPr>
          <w:rFonts w:eastAsia="Times New Roman" w:cs="Times New Roman"/>
          <w:b/>
          <w:bCs/>
          <w:sz w:val="22"/>
          <w:szCs w:val="22"/>
          <w:lang w:val="pl-PL" w:eastAsia="fr-FR"/>
        </w:rPr>
        <w:t xml:space="preserve">nieograniczonej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przepustowości do sieci prywatnej.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Dzięki tej ofercie OVHcloud </w:t>
      </w:r>
      <w:r w:rsidR="00D920DE">
        <w:rPr>
          <w:rFonts w:eastAsia="Times New Roman" w:cs="Times New Roman"/>
          <w:sz w:val="22"/>
          <w:szCs w:val="22"/>
          <w:lang w:val="pl-PL" w:eastAsia="fr-FR"/>
        </w:rPr>
        <w:t xml:space="preserve">oferuje 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firmom najlepsze możliwe wsparcie dla wykonywanych przez nie zadań, wykorzystywanych środowisk i</w:t>
      </w:r>
      <w:r w:rsidR="00F940E4">
        <w:rPr>
          <w:rFonts w:eastAsia="Times New Roman" w:cs="Times New Roman"/>
          <w:sz w:val="22"/>
          <w:szCs w:val="22"/>
          <w:lang w:val="pl-PL" w:eastAsia="fr-FR"/>
        </w:rPr>
        <w:t> 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dostosowanych do ich indywidualnych potrzeb technologii, a jednocześnie gwarantuje przewidywalne ceny.</w:t>
      </w:r>
    </w:p>
    <w:p w:rsidRPr="00F32807" w:rsidR="00762058" w:rsidP="00D920DE" w:rsidRDefault="00762058" w14:paraId="46B440EF" w14:textId="0A8D2E82">
      <w:pPr>
        <w:pStyle w:val="Nagwek3"/>
        <w:rPr>
          <w:lang w:val="pl-PL" w:eastAsia="fr-FR"/>
        </w:rPr>
      </w:pPr>
      <w:r w:rsidRPr="00F32807">
        <w:rPr>
          <w:lang w:val="pl-PL" w:eastAsia="fr-FR"/>
        </w:rPr>
        <w:br/>
      </w:r>
      <w:r w:rsidRPr="00F32807">
        <w:rPr>
          <w:lang w:val="pl-PL" w:eastAsia="fr-FR"/>
        </w:rPr>
        <w:t>Ochrona danych i zrównoważony rozwój</w:t>
      </w:r>
    </w:p>
    <w:p w:rsidRPr="00F32807" w:rsidR="00762058" w:rsidP="00DA3982" w:rsidRDefault="00762058" w14:paraId="0C2BDDC7" w14:textId="6BA361B1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Druga generacja serwerów </w:t>
      </w:r>
      <w:r w:rsidRPr="00F32807" w:rsidR="00F26F21">
        <w:rPr>
          <w:rFonts w:eastAsia="Times New Roman" w:cs="Times New Roman"/>
          <w:sz w:val="22"/>
          <w:szCs w:val="22"/>
          <w:lang w:val="pl-PL" w:eastAsia="fr-FR"/>
        </w:rPr>
        <w:t>Bare Metal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S</w:t>
      </w:r>
      <w:r w:rsidRPr="00F32807" w:rsidR="00C878A5">
        <w:rPr>
          <w:rFonts w:eastAsia="Times New Roman" w:cs="Times New Roman"/>
          <w:sz w:val="22"/>
          <w:szCs w:val="22"/>
          <w:lang w:val="pl-PL" w:eastAsia="fr-FR"/>
        </w:rPr>
        <w:t>cale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wykorzystuje szerokie doświadczenie w</w:t>
      </w:r>
      <w:r w:rsidRPr="00F32807" w:rsidR="003B18A5">
        <w:rPr>
          <w:rFonts w:eastAsia="Times New Roman" w:cs="Times New Roman"/>
          <w:sz w:val="22"/>
          <w:szCs w:val="22"/>
          <w:lang w:val="pl-PL" w:eastAsia="fr-FR"/>
        </w:rPr>
        <w:t> 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zakresie infrastruktury dzięki któremu </w:t>
      </w:r>
      <w:r w:rsidR="00DA23CD">
        <w:rPr>
          <w:rFonts w:eastAsia="Times New Roman" w:cs="Times New Roman"/>
          <w:sz w:val="22"/>
          <w:szCs w:val="22"/>
          <w:lang w:val="pl-PL" w:eastAsia="fr-FR"/>
        </w:rPr>
        <w:t xml:space="preserve">OVHcloud oferuje 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zaufaną chmurę w</w:t>
      </w:r>
      <w:r w:rsidR="00F940E4">
        <w:rPr>
          <w:rFonts w:eastAsia="Times New Roman" w:cs="Times New Roman"/>
          <w:sz w:val="22"/>
          <w:szCs w:val="22"/>
          <w:lang w:val="pl-PL" w:eastAsia="fr-FR"/>
        </w:rPr>
        <w:t> 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przyjaznych dla środowiska 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centrach danych. </w:t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Obowiązują w nich najwyższe standardy bezpieczeństwa i ochrony danych potwierdzone certyfikatami ISO 27001 i HDS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, co oznacza, że przechowywane dane nie podlegają eksterytorialności. Centra danych OVHcloud korzystają również z</w:t>
      </w:r>
      <w:r w:rsidR="00920C1D">
        <w:rPr>
          <w:rFonts w:eastAsia="Times New Roman" w:cs="Times New Roman"/>
          <w:sz w:val="22"/>
          <w:szCs w:val="22"/>
          <w:lang w:val="pl-PL" w:eastAsia="fr-FR"/>
        </w:rPr>
        <w:t xml:space="preserve"> </w:t>
      </w:r>
      <w:r w:rsidR="00DA23CD">
        <w:rPr>
          <w:rFonts w:eastAsia="Times New Roman" w:cs="Times New Roman"/>
          <w:sz w:val="22"/>
          <w:szCs w:val="22"/>
          <w:lang w:val="pl-PL" w:eastAsia="fr-FR"/>
        </w:rPr>
        <w:t xml:space="preserve">autorskiego 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modelu chłodzenia cieczą, który sprawia, że oferowana przez firmę chmura jest zrównoważona i pozwala osiągnąć najlepszą w branży efektywność zużycia energii i </w:t>
      </w:r>
      <w:r w:rsidRPr="00C22DCD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 xml:space="preserve">wody (więcej informacji </w:t>
      </w:r>
      <w:hyperlink r:id="rId9">
        <w:r w:rsidRPr="00C22DCD">
          <w:rPr>
            <w:rStyle w:val="Hipercze"/>
            <w:rFonts w:eastAsia="Times New Roman" w:cs="Times New Roman"/>
            <w:color w:val="000000" w:themeColor="text1"/>
            <w:sz w:val="22"/>
            <w:szCs w:val="22"/>
            <w:lang w:val="pl-PL" w:eastAsia="fr-FR"/>
          </w:rPr>
          <w:t>tutaj</w:t>
        </w:r>
      </w:hyperlink>
      <w:r w:rsidRPr="00C22DCD">
        <w:rPr>
          <w:rFonts w:eastAsia="Times New Roman" w:cs="Times New Roman"/>
          <w:color w:val="000000" w:themeColor="text1"/>
          <w:sz w:val="22"/>
          <w:szCs w:val="22"/>
          <w:lang w:val="pl-PL" w:eastAsia="fr-FR"/>
        </w:rPr>
        <w:t xml:space="preserve">). </w:t>
      </w:r>
    </w:p>
    <w:p w:rsidRPr="00F32807" w:rsidR="00762058" w:rsidP="00DA3982" w:rsidRDefault="00762058" w14:paraId="09E7E3AD" w14:textId="77777777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sz w:val="22"/>
          <w:szCs w:val="22"/>
          <w:lang w:val="pl-PL" w:eastAsia="fr-FR"/>
        </w:rPr>
        <w:br/>
      </w:r>
      <w:r w:rsidRPr="00F32807">
        <w:rPr>
          <w:rFonts w:eastAsia="Times New Roman" w:cs="Times New Roman"/>
          <w:b/>
          <w:bCs/>
          <w:sz w:val="22"/>
          <w:szCs w:val="22"/>
          <w:lang w:val="pl-PL" w:eastAsia="fr-FR"/>
        </w:rPr>
        <w:t>Dostępność</w:t>
      </w:r>
    </w:p>
    <w:p w:rsidRPr="00F32807" w:rsidR="00DA3982" w:rsidP="00DA3982" w:rsidRDefault="00762058" w14:paraId="7FF31C73" w14:textId="36DF99E3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fr-FR"/>
        </w:rPr>
      </w:pP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Serwery </w:t>
      </w:r>
      <w:r w:rsidRPr="00F32807" w:rsidR="00F32807">
        <w:rPr>
          <w:rFonts w:eastAsia="Times New Roman" w:cs="Times New Roman"/>
          <w:sz w:val="22"/>
          <w:szCs w:val="22"/>
          <w:lang w:val="pl-PL" w:eastAsia="fr-FR"/>
        </w:rPr>
        <w:t xml:space="preserve">dedykowane </w:t>
      </w:r>
      <w:r w:rsidRPr="00F32807" w:rsidR="00F26F21">
        <w:rPr>
          <w:rFonts w:eastAsia="Times New Roman" w:cs="Times New Roman"/>
          <w:sz w:val="22"/>
          <w:szCs w:val="22"/>
          <w:lang w:val="pl-PL" w:eastAsia="fr-FR"/>
        </w:rPr>
        <w:t>Bare Metal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SCALE-a1 (16 rdzeni / 32 wątki), SCALE-a2 (24 rdzenie / 48 wątków), SCALE-a3 (32 rdzenie / 64 wątki), SCALE-a4 (48 rdzeni / 96 wątków), SCALE-a5 (64 rdzeni / 128 wątków) i SCALE-a6 (96 rdzeni / 192 wątki) można zamówić już teraz w centrach danych w Kanadzie, Francji, Niemczech, Polsce, Wielkiej Brytanii i USA. W regionie Azji i Pacyfiku pojawią się na rynku między grudniem a marcem. To samo dotyczy serwerów </w:t>
      </w:r>
      <w:r w:rsidRPr="00F32807" w:rsidR="00F26F21">
        <w:rPr>
          <w:rFonts w:eastAsia="Times New Roman" w:cs="Times New Roman"/>
          <w:sz w:val="22"/>
          <w:szCs w:val="22"/>
          <w:lang w:val="pl-PL" w:eastAsia="fr-FR"/>
        </w:rPr>
        <w:t>Bare Metal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SCALE-a7 (192 rdzenie / 384 wątki) i</w:t>
      </w:r>
      <w:r w:rsidR="00F940E4">
        <w:rPr>
          <w:rFonts w:eastAsia="Times New Roman" w:cs="Times New Roman"/>
          <w:sz w:val="22"/>
          <w:szCs w:val="22"/>
          <w:lang w:val="pl-PL" w:eastAsia="fr-FR"/>
        </w:rPr>
        <w:t> 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>SCALE-a8 (256 rdzeni / 512 wątków), dostępnych</w:t>
      </w:r>
      <w:r w:rsidRPr="00F32807" w:rsidR="00473B38">
        <w:rPr>
          <w:rFonts w:eastAsia="Times New Roman" w:cs="Times New Roman"/>
          <w:sz w:val="22"/>
          <w:szCs w:val="22"/>
          <w:lang w:val="pl-PL" w:eastAsia="fr-FR"/>
        </w:rPr>
        <w:t xml:space="preserve"> już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teraz</w:t>
      </w:r>
      <w:r w:rsidRPr="00F32807" w:rsidR="00473B38">
        <w:rPr>
          <w:rFonts w:eastAsia="Times New Roman" w:cs="Times New Roman"/>
          <w:sz w:val="22"/>
          <w:szCs w:val="22"/>
          <w:lang w:val="pl-PL" w:eastAsia="fr-FR"/>
        </w:rPr>
        <w:t>,</w:t>
      </w:r>
      <w:r w:rsidRPr="00F32807">
        <w:rPr>
          <w:rFonts w:eastAsia="Times New Roman" w:cs="Times New Roman"/>
          <w:sz w:val="22"/>
          <w:szCs w:val="22"/>
          <w:lang w:val="pl-PL" w:eastAsia="fr-FR"/>
        </w:rPr>
        <w:t xml:space="preserve"> jako serwery referencyjne budowane zgodnie ze specyfikacjami klienta. Serwery SCALE-GPU z procesorem graficznym NVIDIA L4 mają zostać udostępnione</w:t>
      </w:r>
      <w:r w:rsidRPr="00F32807" w:rsidR="001652A1">
        <w:rPr>
          <w:rFonts w:eastAsia="Times New Roman" w:cs="Times New Roman"/>
          <w:sz w:val="22"/>
          <w:szCs w:val="22"/>
          <w:lang w:val="pl-PL" w:eastAsia="fr-FR"/>
        </w:rPr>
        <w:t xml:space="preserve"> w styczniu 2024 roku.</w:t>
      </w:r>
    </w:p>
    <w:p w:rsidRPr="00076B36" w:rsidR="00762058" w:rsidP="00DA3982" w:rsidRDefault="00762058" w14:paraId="20162929" w14:textId="2C976090">
      <w:pPr>
        <w:spacing w:line="276" w:lineRule="auto"/>
        <w:jc w:val="both"/>
        <w:rPr>
          <w:rFonts w:eastAsia="Times New Roman" w:cs="Times New Roman"/>
          <w:sz w:val="25"/>
          <w:szCs w:val="25"/>
          <w:lang w:val="pl-PL" w:eastAsia="fr-FR"/>
        </w:rPr>
      </w:pPr>
    </w:p>
    <w:p w:rsidRPr="00FA0569" w:rsidR="000C6B01" w:rsidP="000C6B01" w:rsidRDefault="000C6B01" w14:paraId="2EDDADAA" w14:textId="77777777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0"/>
        <w:textAlignment w:val="baseline"/>
        <w:rPr>
          <w:rStyle w:val="Hipercze"/>
          <w:rFonts w:asciiTheme="majorHAnsi" w:hAnsiTheme="majorHAnsi" w:cstheme="majorHAnsi"/>
          <w:color w:val="000000" w:themeColor="text1"/>
          <w:sz w:val="22"/>
          <w:szCs w:val="22"/>
        </w:rPr>
      </w:pPr>
      <w:r w:rsidRPr="00FA0569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Dowiedz się więcej o </w:t>
      </w:r>
      <w:hyperlink w:history="1" r:id="rId10">
        <w:r w:rsidRPr="00FA0569">
          <w:rPr>
            <w:rStyle w:val="Hipercze"/>
            <w:rFonts w:asciiTheme="majorHAnsi" w:hAnsiTheme="majorHAnsi" w:cstheme="majorHAnsi"/>
            <w:color w:val="000000" w:themeColor="text1"/>
            <w:sz w:val="22"/>
            <w:szCs w:val="22"/>
          </w:rPr>
          <w:t>OVHcloud</w:t>
        </w:r>
      </w:hyperlink>
      <w:r w:rsidRPr="00FA0569">
        <w:rPr>
          <w:rStyle w:val="Hipercze"/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Pr="00FA0569" w:rsidR="009C6405" w:rsidP="00FA0569" w:rsidRDefault="000C6B01" w14:paraId="69BCE2AA" w14:textId="07138A32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A0569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Aby być na bieżąco odwiedź profile firmy na </w:t>
      </w:r>
      <w:hyperlink w:tgtFrame="_blank" w:history="1" r:id="rId11">
        <w:r w:rsidRPr="00FA0569">
          <w:rPr>
            <w:rStyle w:val="normaltextrun"/>
            <w:rFonts w:asciiTheme="majorHAnsi" w:hAnsiTheme="majorHAnsi" w:cstheme="majorHAnsi"/>
            <w:color w:val="000000" w:themeColor="text1"/>
            <w:sz w:val="22"/>
            <w:szCs w:val="22"/>
            <w:u w:val="single"/>
            <w:shd w:val="clear" w:color="auto" w:fill="FFFFFF"/>
          </w:rPr>
          <w:t>X</w:t>
        </w:r>
      </w:hyperlink>
      <w:r w:rsidRPr="00FA0569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r w:rsidRPr="00FA0569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oraz </w:t>
      </w:r>
      <w:hyperlink w:tgtFrame="_blank" w:history="1" r:id="rId12">
        <w:r w:rsidRPr="00FA0569">
          <w:rPr>
            <w:rStyle w:val="normaltextrun"/>
            <w:rFonts w:asciiTheme="majorHAnsi" w:hAnsiTheme="majorHAnsi" w:cstheme="majorHAnsi"/>
            <w:color w:val="000000" w:themeColor="text1"/>
            <w:sz w:val="22"/>
            <w:szCs w:val="22"/>
            <w:u w:val="single"/>
            <w:shd w:val="clear" w:color="auto" w:fill="FFFFFF"/>
          </w:rPr>
          <w:t>LinkedIn</w:t>
        </w:r>
      </w:hyperlink>
      <w:r w:rsidRPr="00FA0569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  <w:u w:val="single"/>
          <w:shd w:val="clear" w:color="auto" w:fill="FFFFFF"/>
        </w:rPr>
        <w:t>.</w:t>
      </w:r>
    </w:p>
    <w:p w:rsidRPr="00BF3876" w:rsidR="003F11EB" w:rsidP="00FA0569" w:rsidRDefault="00FA0569" w14:paraId="03D30BC8" w14:textId="2A41995B">
      <w:pPr>
        <w:pStyle w:val="Akapitzlist"/>
        <w:numPr>
          <w:ilvl w:val="0"/>
          <w:numId w:val="6"/>
        </w:numPr>
        <w:spacing w:after="160" w:line="259" w:lineRule="auto"/>
        <w:ind w:left="0"/>
        <w:rPr>
          <w:color w:val="000000" w:themeColor="text1"/>
          <w:sz w:val="22"/>
          <w:szCs w:val="22"/>
          <w:lang w:val="pl-PL"/>
        </w:rPr>
      </w:pPr>
      <w:r w:rsidRPr="00BF3876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val="pl-PL"/>
        </w:rPr>
        <w:t>Dowiedz się więcej o</w:t>
      </w:r>
      <w:r w:rsidRPr="00BF3876">
        <w:rPr>
          <w:color w:val="000000" w:themeColor="text1"/>
          <w:sz w:val="22"/>
          <w:szCs w:val="22"/>
          <w:lang w:val="pl-PL"/>
        </w:rPr>
        <w:t xml:space="preserve"> </w:t>
      </w:r>
      <w:hyperlink w:history="1" w:anchor="filterType=range_element&amp;filterValue=scale" r:id="rId13">
        <w:r w:rsidRPr="00BF3876" w:rsidR="00BF3876">
          <w:rPr>
            <w:rStyle w:val="Hipercze"/>
            <w:color w:val="000000" w:themeColor="text1"/>
            <w:sz w:val="22"/>
            <w:szCs w:val="22"/>
            <w:lang w:val="pl-PL"/>
          </w:rPr>
          <w:t xml:space="preserve">drugiej generacji serwerów OVHcloud </w:t>
        </w:r>
        <w:r w:rsidR="00F26F21">
          <w:rPr>
            <w:rStyle w:val="Hipercze"/>
            <w:color w:val="000000" w:themeColor="text1"/>
            <w:sz w:val="22"/>
            <w:szCs w:val="22"/>
            <w:lang w:val="pl-PL"/>
          </w:rPr>
          <w:t>Bare Metal</w:t>
        </w:r>
        <w:r w:rsidRPr="00BF3876" w:rsidR="00BF3876">
          <w:rPr>
            <w:rStyle w:val="Hipercze"/>
            <w:color w:val="000000" w:themeColor="text1"/>
            <w:sz w:val="22"/>
            <w:szCs w:val="22"/>
            <w:lang w:val="pl-PL"/>
          </w:rPr>
          <w:t xml:space="preserve"> SCALE</w:t>
        </w:r>
      </w:hyperlink>
      <w:r w:rsidRPr="00BF3876" w:rsidR="00BF3876">
        <w:rPr>
          <w:rStyle w:val="Hipercze"/>
          <w:color w:val="000000" w:themeColor="text1"/>
          <w:sz w:val="22"/>
          <w:szCs w:val="22"/>
          <w:lang w:val="pl-PL"/>
        </w:rPr>
        <w:t>.</w:t>
      </w:r>
    </w:p>
    <w:p w:rsidRPr="00BF3876" w:rsidR="00221D7E" w:rsidP="00221D7E" w:rsidRDefault="00221D7E" w14:paraId="7D3CB876" w14:textId="77777777">
      <w:pPr>
        <w:rPr>
          <w:rFonts w:asciiTheme="majorHAnsi" w:hAnsiTheme="majorHAnsi" w:cstheme="majorHAnsi"/>
          <w:b/>
          <w:bCs/>
          <w:lang w:val="pl-PL"/>
        </w:rPr>
      </w:pPr>
    </w:p>
    <w:p w:rsidRPr="00F3567C" w:rsidR="00221D7E" w:rsidP="00221D7E" w:rsidRDefault="00221D7E" w14:paraId="1D7D8905" w14:textId="77777777">
      <w:pPr>
        <w:jc w:val="both"/>
        <w:rPr>
          <w:rFonts w:eastAsia="Times New Roman" w:asciiTheme="majorHAnsi" w:hAnsiTheme="majorHAnsi" w:cstheme="majorHAnsi"/>
          <w:color w:val="000000" w:themeColor="text1"/>
          <w:sz w:val="18"/>
          <w:szCs w:val="18"/>
          <w:u w:color="000000"/>
          <w:lang w:val="pl-PL" w:eastAsia="en-GB"/>
        </w:rPr>
      </w:pPr>
      <w:r w:rsidRPr="00765AFF">
        <w:rPr>
          <w:rFonts w:eastAsia="Times New Roman" w:asciiTheme="majorHAnsi" w:hAnsiTheme="majorHAnsi" w:cstheme="majorHAnsi"/>
          <w:b/>
          <w:bCs/>
          <w:color w:val="000000" w:themeColor="text1"/>
          <w:sz w:val="18"/>
          <w:szCs w:val="18"/>
          <w:u w:color="000000"/>
          <w:lang w:val="nl-NL" w:eastAsia="en-GB"/>
        </w:rPr>
        <w:t>O firmie OVHcloud</w:t>
      </w:r>
    </w:p>
    <w:p w:rsidRPr="00765AFF" w:rsidR="00221D7E" w:rsidP="49D01E73" w:rsidRDefault="00221D7E" w14:paraId="7DB38508" w14:textId="4DF09A71">
      <w:pPr>
        <w:jc w:val="both"/>
        <w:rPr>
          <w:rFonts w:ascii="Calibri" w:hAnsi="Calibri" w:eastAsia="Times New Roman" w:cs="Calibri" w:asciiTheme="majorAscii" w:hAnsiTheme="majorAscii" w:cstheme="majorAscii"/>
          <w:color w:val="000000" w:themeColor="text1"/>
          <w:sz w:val="18"/>
          <w:szCs w:val="18"/>
          <w:lang w:eastAsia="en-GB"/>
        </w:rPr>
      </w:pP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OVHcloud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 jest globalnym i wiodącym w Europie dostawcą chmury, zarządzającym 450 000 serwer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es-ES" w:eastAsia="en-GB"/>
        </w:rPr>
        <w:t>ó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w 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w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 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ru-RU" w:eastAsia="en-GB"/>
        </w:rPr>
        <w:t>3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8 własnych centrach danych na czterech kontynentach, wspierającym potrzeby 1,6 miliona klient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es-ES" w:eastAsia="en-GB"/>
        </w:rPr>
        <w:t>ó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w z ponad 140 kraj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es-ES" w:eastAsia="en-GB"/>
        </w:rPr>
        <w:t>ó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w. Będą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it-IT" w:eastAsia="en-GB"/>
        </w:rPr>
        <w:t xml:space="preserve">c 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it-IT" w:eastAsia="en-GB"/>
        </w:rPr>
        <w:t>pionierem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it-IT" w:eastAsia="en-GB"/>
        </w:rPr>
        <w:t xml:space="preserve"> i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 wytyczając standardy zaufanej, 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zr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es-ES" w:eastAsia="en-GB"/>
        </w:rPr>
        <w:t>ó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wnoważonej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 chmury o najlepszym stosunku ceny do wydajności, Grupa od ponad 20 lat stosuje zintegrowany model, 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kt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es-ES" w:eastAsia="en-GB"/>
        </w:rPr>
        <w:t>ó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ry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 gwarantuje jej pełną kontrolę nad łańcuchem wartości: począwszy od projektowania własnych serwer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es-ES" w:eastAsia="en-GB"/>
        </w:rPr>
        <w:t>ó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w, poprzez zarządzanie należącymi do niej centrami danych, po budowanie i utrzymywanie własnej globalnej sieci światłowodowej. To unikatowe podejście umożliwia 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OVHcloud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 wspieranie, w 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spos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es-ES" w:eastAsia="en-GB"/>
        </w:rPr>
        <w:t>ó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b niezależny, potrzeb wszystkich klient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es-ES" w:eastAsia="en-GB"/>
        </w:rPr>
        <w:t>ó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w, tak by mogli oni czerpać korzyści z rozwiązań uwzględniających aspekty środowiskowe, oszczędzając zasoby i uzyskując najniższy w branży poziom śladu węglowego. 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OVHcloud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 oferuje rozwiązania najnowszej generacji, łączące wysoką wydajność, przewidywalną cenę i pełną kontrolę nad danymi, wspierając w ten 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spos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es-ES" w:eastAsia="en-GB"/>
        </w:rPr>
        <w:t>ó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b ich nieograniczony 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>rozw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es-ES" w:eastAsia="en-GB"/>
        </w:rPr>
        <w:t>ó</w:t>
      </w:r>
      <w:r w:rsidRPr="49D01E73" w:rsidR="49D01E73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18"/>
          <w:szCs w:val="18"/>
          <w:lang w:val="pl-PL" w:eastAsia="en-GB"/>
        </w:rPr>
        <w:t xml:space="preserve">j. </w:t>
      </w:r>
      <w:hyperlink r:id="Re4de669df075466a">
        <w:r w:rsidRPr="49D01E73" w:rsidR="49D01E73">
          <w:rPr>
            <w:rFonts w:eastAsia="Times New Roman" w:cs="Cambria" w:cstheme="minorAscii"/>
            <w:color w:val="000000" w:themeColor="text1" w:themeTint="FF" w:themeShade="FF"/>
            <w:sz w:val="18"/>
            <w:szCs w:val="18"/>
            <w:u w:val="single"/>
            <w:lang w:eastAsia="en-GB"/>
          </w:rPr>
          <w:t>https://corporate.ovhcloud.com</w:t>
        </w:r>
      </w:hyperlink>
      <w:r w:rsidRPr="49D01E73" w:rsidR="49D01E73">
        <w:rPr>
          <w:rFonts w:eastAsia="Times New Roman" w:cs="Cambria" w:cstheme="minorAscii"/>
          <w:color w:val="000000" w:themeColor="text1" w:themeTint="FF" w:themeShade="FF"/>
          <w:sz w:val="18"/>
          <w:szCs w:val="18"/>
          <w:lang w:eastAsia="en-GB"/>
        </w:rPr>
        <w:t>  </w:t>
      </w:r>
    </w:p>
    <w:p w:rsidRPr="00765AFF" w:rsidR="00DC5ECC" w:rsidP="00221D7E" w:rsidRDefault="00DC5ECC" w14:paraId="57140308" w14:textId="77777777">
      <w:pPr>
        <w:rPr>
          <w:rFonts w:asciiTheme="majorHAnsi" w:hAnsiTheme="majorHAnsi" w:cstheme="majorHAnsi"/>
        </w:rPr>
      </w:pPr>
    </w:p>
    <w:sectPr w:rsidRPr="00765AFF" w:rsidR="00DC5ECC" w:rsidSect="00221D7E">
      <w:footerReference w:type="default" r:id="rId17"/>
      <w:pgSz w:w="11906" w:h="16838" w:orient="portrait"/>
      <w:pgMar w:top="1417" w:right="1417" w:bottom="1417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B88" w:rsidRDefault="001C4B88" w14:paraId="3F3EFE2B" w14:textId="77777777">
      <w:r>
        <w:separator/>
      </w:r>
    </w:p>
  </w:endnote>
  <w:endnote w:type="continuationSeparator" w:id="0">
    <w:p w:rsidR="001C4B88" w:rsidRDefault="001C4B88" w14:paraId="777B0D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C5ECC" w:rsidRDefault="00404359" w14:paraId="3467F1C7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sz w:val="32"/>
        <w:szCs w:val="32"/>
      </w:rPr>
      <w:drawing>
        <wp:inline distT="0" distB="0" distL="0" distR="0" wp14:anchorId="0706E1C5" wp14:editId="2E0FEC4E">
          <wp:extent cx="1818672" cy="29294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672" cy="29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B88" w:rsidRDefault="001C4B88" w14:paraId="5839A8CB" w14:textId="77777777">
      <w:r>
        <w:separator/>
      </w:r>
    </w:p>
  </w:footnote>
  <w:footnote w:type="continuationSeparator" w:id="0">
    <w:p w:rsidR="001C4B88" w:rsidRDefault="001C4B88" w14:paraId="16FB676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290"/>
    <w:multiLevelType w:val="multilevel"/>
    <w:tmpl w:val="E00CC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4540EF8"/>
    <w:multiLevelType w:val="hybridMultilevel"/>
    <w:tmpl w:val="050E52B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C20F24"/>
    <w:multiLevelType w:val="hybridMultilevel"/>
    <w:tmpl w:val="F53EFDEE"/>
    <w:lvl w:ilvl="0" w:tplc="22F2166E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D13B67"/>
    <w:multiLevelType w:val="hybridMultilevel"/>
    <w:tmpl w:val="4606D92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B40A68"/>
    <w:multiLevelType w:val="hybridMultilevel"/>
    <w:tmpl w:val="AA8408DC"/>
    <w:lvl w:ilvl="0" w:tplc="4F20E9B6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ED04D8"/>
    <w:multiLevelType w:val="hybridMultilevel"/>
    <w:tmpl w:val="451006D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7679450">
    <w:abstractNumId w:val="0"/>
  </w:num>
  <w:num w:numId="2" w16cid:durableId="96101780">
    <w:abstractNumId w:val="4"/>
  </w:num>
  <w:num w:numId="3" w16cid:durableId="110443987">
    <w:abstractNumId w:val="2"/>
  </w:num>
  <w:num w:numId="4" w16cid:durableId="913708420">
    <w:abstractNumId w:val="3"/>
  </w:num>
  <w:num w:numId="5" w16cid:durableId="1454178747">
    <w:abstractNumId w:val="1"/>
  </w:num>
  <w:num w:numId="6" w16cid:durableId="33110852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removePersonalInformation/>
  <w:removeDateAndTim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CC"/>
    <w:rsid w:val="0000301A"/>
    <w:rsid w:val="00006D8A"/>
    <w:rsid w:val="00006EED"/>
    <w:rsid w:val="00012056"/>
    <w:rsid w:val="0002045A"/>
    <w:rsid w:val="00022D71"/>
    <w:rsid w:val="000238CD"/>
    <w:rsid w:val="000268E5"/>
    <w:rsid w:val="0003308D"/>
    <w:rsid w:val="0003784F"/>
    <w:rsid w:val="00040CF6"/>
    <w:rsid w:val="00053AE5"/>
    <w:rsid w:val="000625ED"/>
    <w:rsid w:val="00064C58"/>
    <w:rsid w:val="00064F69"/>
    <w:rsid w:val="00066CBD"/>
    <w:rsid w:val="00072239"/>
    <w:rsid w:val="0007673F"/>
    <w:rsid w:val="000808A6"/>
    <w:rsid w:val="000A6A39"/>
    <w:rsid w:val="000B2A36"/>
    <w:rsid w:val="000C47F5"/>
    <w:rsid w:val="000C6B01"/>
    <w:rsid w:val="000E6A78"/>
    <w:rsid w:val="000E71D3"/>
    <w:rsid w:val="000F47F5"/>
    <w:rsid w:val="00102D3D"/>
    <w:rsid w:val="001110EE"/>
    <w:rsid w:val="00111487"/>
    <w:rsid w:val="00113764"/>
    <w:rsid w:val="00114F6D"/>
    <w:rsid w:val="00125601"/>
    <w:rsid w:val="00142B99"/>
    <w:rsid w:val="0015252C"/>
    <w:rsid w:val="001652A1"/>
    <w:rsid w:val="00167972"/>
    <w:rsid w:val="00173487"/>
    <w:rsid w:val="00174DF8"/>
    <w:rsid w:val="00175CCE"/>
    <w:rsid w:val="00177297"/>
    <w:rsid w:val="0018581B"/>
    <w:rsid w:val="001928D0"/>
    <w:rsid w:val="00193678"/>
    <w:rsid w:val="001970E6"/>
    <w:rsid w:val="00197F94"/>
    <w:rsid w:val="001A4E3F"/>
    <w:rsid w:val="001B7ECF"/>
    <w:rsid w:val="001C08A5"/>
    <w:rsid w:val="001C3907"/>
    <w:rsid w:val="001C4B88"/>
    <w:rsid w:val="001C5461"/>
    <w:rsid w:val="001C5D54"/>
    <w:rsid w:val="001C6CFE"/>
    <w:rsid w:val="001F35DA"/>
    <w:rsid w:val="002002D8"/>
    <w:rsid w:val="0020432B"/>
    <w:rsid w:val="00207010"/>
    <w:rsid w:val="0021133B"/>
    <w:rsid w:val="00212043"/>
    <w:rsid w:val="00221219"/>
    <w:rsid w:val="00221D7E"/>
    <w:rsid w:val="002254CA"/>
    <w:rsid w:val="00226DBA"/>
    <w:rsid w:val="0023004A"/>
    <w:rsid w:val="002305F0"/>
    <w:rsid w:val="002312D0"/>
    <w:rsid w:val="00234365"/>
    <w:rsid w:val="00236E27"/>
    <w:rsid w:val="00240ABE"/>
    <w:rsid w:val="00243FEA"/>
    <w:rsid w:val="00255906"/>
    <w:rsid w:val="00266051"/>
    <w:rsid w:val="002712E6"/>
    <w:rsid w:val="00276731"/>
    <w:rsid w:val="0027682B"/>
    <w:rsid w:val="00283AE3"/>
    <w:rsid w:val="002900A9"/>
    <w:rsid w:val="002949F6"/>
    <w:rsid w:val="002B079D"/>
    <w:rsid w:val="002B4263"/>
    <w:rsid w:val="002E0BFA"/>
    <w:rsid w:val="002E2B61"/>
    <w:rsid w:val="002F261A"/>
    <w:rsid w:val="002F670E"/>
    <w:rsid w:val="002F7E0F"/>
    <w:rsid w:val="00302B56"/>
    <w:rsid w:val="00303909"/>
    <w:rsid w:val="00310275"/>
    <w:rsid w:val="003135E6"/>
    <w:rsid w:val="0031500D"/>
    <w:rsid w:val="00317FFB"/>
    <w:rsid w:val="00320EA6"/>
    <w:rsid w:val="0032147C"/>
    <w:rsid w:val="00321EF7"/>
    <w:rsid w:val="003238E4"/>
    <w:rsid w:val="003271F8"/>
    <w:rsid w:val="00333A3E"/>
    <w:rsid w:val="00334F76"/>
    <w:rsid w:val="00340CA5"/>
    <w:rsid w:val="0034174B"/>
    <w:rsid w:val="003454EC"/>
    <w:rsid w:val="00345BCF"/>
    <w:rsid w:val="00346910"/>
    <w:rsid w:val="003545EC"/>
    <w:rsid w:val="003702C8"/>
    <w:rsid w:val="0037187E"/>
    <w:rsid w:val="00373CF9"/>
    <w:rsid w:val="00387255"/>
    <w:rsid w:val="00392448"/>
    <w:rsid w:val="00393AE8"/>
    <w:rsid w:val="003972EB"/>
    <w:rsid w:val="003A0B8A"/>
    <w:rsid w:val="003B18A5"/>
    <w:rsid w:val="003B3128"/>
    <w:rsid w:val="003B49E6"/>
    <w:rsid w:val="003B7022"/>
    <w:rsid w:val="003C267B"/>
    <w:rsid w:val="003F11EB"/>
    <w:rsid w:val="003F68D7"/>
    <w:rsid w:val="003F73CA"/>
    <w:rsid w:val="003F7F64"/>
    <w:rsid w:val="00400C0B"/>
    <w:rsid w:val="00403363"/>
    <w:rsid w:val="00404359"/>
    <w:rsid w:val="00411FF0"/>
    <w:rsid w:val="00421CC3"/>
    <w:rsid w:val="004316DE"/>
    <w:rsid w:val="004367B1"/>
    <w:rsid w:val="004404F8"/>
    <w:rsid w:val="004446FD"/>
    <w:rsid w:val="004553CF"/>
    <w:rsid w:val="0046134A"/>
    <w:rsid w:val="004658AB"/>
    <w:rsid w:val="00465E15"/>
    <w:rsid w:val="00472200"/>
    <w:rsid w:val="00473B38"/>
    <w:rsid w:val="004765EC"/>
    <w:rsid w:val="004776EC"/>
    <w:rsid w:val="004802D8"/>
    <w:rsid w:val="00486E10"/>
    <w:rsid w:val="004918A6"/>
    <w:rsid w:val="004933C3"/>
    <w:rsid w:val="00493B2F"/>
    <w:rsid w:val="004973BE"/>
    <w:rsid w:val="004A3061"/>
    <w:rsid w:val="004A57AE"/>
    <w:rsid w:val="004A6B36"/>
    <w:rsid w:val="004B3AC1"/>
    <w:rsid w:val="004C1257"/>
    <w:rsid w:val="004C4B75"/>
    <w:rsid w:val="004C5BEB"/>
    <w:rsid w:val="004D6E8D"/>
    <w:rsid w:val="004E0C0A"/>
    <w:rsid w:val="004E78D5"/>
    <w:rsid w:val="004E7AC0"/>
    <w:rsid w:val="00504538"/>
    <w:rsid w:val="005050F1"/>
    <w:rsid w:val="00507398"/>
    <w:rsid w:val="00514BE4"/>
    <w:rsid w:val="005210CE"/>
    <w:rsid w:val="00536F36"/>
    <w:rsid w:val="00540382"/>
    <w:rsid w:val="00540EF4"/>
    <w:rsid w:val="00551446"/>
    <w:rsid w:val="00555F37"/>
    <w:rsid w:val="0056401B"/>
    <w:rsid w:val="00564A5C"/>
    <w:rsid w:val="00566184"/>
    <w:rsid w:val="00566831"/>
    <w:rsid w:val="00572537"/>
    <w:rsid w:val="00573210"/>
    <w:rsid w:val="00575A32"/>
    <w:rsid w:val="00580427"/>
    <w:rsid w:val="00591176"/>
    <w:rsid w:val="00591E37"/>
    <w:rsid w:val="005921A3"/>
    <w:rsid w:val="00596F66"/>
    <w:rsid w:val="005A35B8"/>
    <w:rsid w:val="005B18EA"/>
    <w:rsid w:val="005B2F4F"/>
    <w:rsid w:val="005B66B4"/>
    <w:rsid w:val="005C15B7"/>
    <w:rsid w:val="005C1FC2"/>
    <w:rsid w:val="005E1598"/>
    <w:rsid w:val="005F2E4B"/>
    <w:rsid w:val="00600523"/>
    <w:rsid w:val="006021E3"/>
    <w:rsid w:val="0061013A"/>
    <w:rsid w:val="00611DBB"/>
    <w:rsid w:val="006167C5"/>
    <w:rsid w:val="00616EDE"/>
    <w:rsid w:val="00621119"/>
    <w:rsid w:val="00621C94"/>
    <w:rsid w:val="00622C97"/>
    <w:rsid w:val="00623949"/>
    <w:rsid w:val="00625A16"/>
    <w:rsid w:val="0063223A"/>
    <w:rsid w:val="00650643"/>
    <w:rsid w:val="00663A31"/>
    <w:rsid w:val="006645F6"/>
    <w:rsid w:val="00667772"/>
    <w:rsid w:val="006702FA"/>
    <w:rsid w:val="00672AB5"/>
    <w:rsid w:val="00672C24"/>
    <w:rsid w:val="00677A2B"/>
    <w:rsid w:val="00681FA2"/>
    <w:rsid w:val="00682BE4"/>
    <w:rsid w:val="00694F07"/>
    <w:rsid w:val="006A0C69"/>
    <w:rsid w:val="006A6F7E"/>
    <w:rsid w:val="006B1F44"/>
    <w:rsid w:val="006B3F85"/>
    <w:rsid w:val="006B530A"/>
    <w:rsid w:val="006C6182"/>
    <w:rsid w:val="006D4F49"/>
    <w:rsid w:val="006E2C08"/>
    <w:rsid w:val="006E3E4B"/>
    <w:rsid w:val="006E4CB4"/>
    <w:rsid w:val="006F108B"/>
    <w:rsid w:val="006F5B9D"/>
    <w:rsid w:val="006F78BF"/>
    <w:rsid w:val="006F7C45"/>
    <w:rsid w:val="00717DFE"/>
    <w:rsid w:val="0072151D"/>
    <w:rsid w:val="00724854"/>
    <w:rsid w:val="00731FDB"/>
    <w:rsid w:val="00737289"/>
    <w:rsid w:val="00743A04"/>
    <w:rsid w:val="00762058"/>
    <w:rsid w:val="00764575"/>
    <w:rsid w:val="0076465B"/>
    <w:rsid w:val="00765AFF"/>
    <w:rsid w:val="007751CD"/>
    <w:rsid w:val="0078269B"/>
    <w:rsid w:val="007877A8"/>
    <w:rsid w:val="0079171F"/>
    <w:rsid w:val="007942EC"/>
    <w:rsid w:val="00797450"/>
    <w:rsid w:val="007A5791"/>
    <w:rsid w:val="007B5799"/>
    <w:rsid w:val="007B7B08"/>
    <w:rsid w:val="007C3FEF"/>
    <w:rsid w:val="007D4AD4"/>
    <w:rsid w:val="007E0387"/>
    <w:rsid w:val="007E618D"/>
    <w:rsid w:val="00810F0F"/>
    <w:rsid w:val="0082604E"/>
    <w:rsid w:val="008265CB"/>
    <w:rsid w:val="00840B9D"/>
    <w:rsid w:val="00841A3B"/>
    <w:rsid w:val="008428F2"/>
    <w:rsid w:val="00850847"/>
    <w:rsid w:val="00856560"/>
    <w:rsid w:val="00856701"/>
    <w:rsid w:val="00870D6A"/>
    <w:rsid w:val="00873D85"/>
    <w:rsid w:val="00874D16"/>
    <w:rsid w:val="00886AED"/>
    <w:rsid w:val="00887DCC"/>
    <w:rsid w:val="00895AEE"/>
    <w:rsid w:val="008A0865"/>
    <w:rsid w:val="008A386B"/>
    <w:rsid w:val="008B3402"/>
    <w:rsid w:val="008B6712"/>
    <w:rsid w:val="008B6DC9"/>
    <w:rsid w:val="008B77C0"/>
    <w:rsid w:val="008C0938"/>
    <w:rsid w:val="008C4D3B"/>
    <w:rsid w:val="008D2B29"/>
    <w:rsid w:val="008D79A6"/>
    <w:rsid w:val="008F39F2"/>
    <w:rsid w:val="0090338C"/>
    <w:rsid w:val="00905F9E"/>
    <w:rsid w:val="00907284"/>
    <w:rsid w:val="009128A5"/>
    <w:rsid w:val="009155B0"/>
    <w:rsid w:val="00915F6E"/>
    <w:rsid w:val="00920C1D"/>
    <w:rsid w:val="0092230F"/>
    <w:rsid w:val="00924B32"/>
    <w:rsid w:val="00931905"/>
    <w:rsid w:val="00932A13"/>
    <w:rsid w:val="00945380"/>
    <w:rsid w:val="0097120D"/>
    <w:rsid w:val="0097276F"/>
    <w:rsid w:val="00973A85"/>
    <w:rsid w:val="00973B1B"/>
    <w:rsid w:val="00981618"/>
    <w:rsid w:val="0099040B"/>
    <w:rsid w:val="009917D1"/>
    <w:rsid w:val="0099369C"/>
    <w:rsid w:val="0099453B"/>
    <w:rsid w:val="00996D65"/>
    <w:rsid w:val="009A1C9B"/>
    <w:rsid w:val="009A3128"/>
    <w:rsid w:val="009A3D86"/>
    <w:rsid w:val="009A5B61"/>
    <w:rsid w:val="009B2D12"/>
    <w:rsid w:val="009B6DEF"/>
    <w:rsid w:val="009C3055"/>
    <w:rsid w:val="009C6405"/>
    <w:rsid w:val="009D1849"/>
    <w:rsid w:val="009D4ED9"/>
    <w:rsid w:val="009D71EE"/>
    <w:rsid w:val="009E0314"/>
    <w:rsid w:val="009E5C29"/>
    <w:rsid w:val="009E7A43"/>
    <w:rsid w:val="00A00145"/>
    <w:rsid w:val="00A01363"/>
    <w:rsid w:val="00A0227E"/>
    <w:rsid w:val="00A0411E"/>
    <w:rsid w:val="00A055C7"/>
    <w:rsid w:val="00A07A26"/>
    <w:rsid w:val="00A110B9"/>
    <w:rsid w:val="00A138B9"/>
    <w:rsid w:val="00A17B15"/>
    <w:rsid w:val="00A26335"/>
    <w:rsid w:val="00A33748"/>
    <w:rsid w:val="00A41C80"/>
    <w:rsid w:val="00A53CDE"/>
    <w:rsid w:val="00A60DA5"/>
    <w:rsid w:val="00A6364E"/>
    <w:rsid w:val="00A64CED"/>
    <w:rsid w:val="00A741F8"/>
    <w:rsid w:val="00A80789"/>
    <w:rsid w:val="00A83065"/>
    <w:rsid w:val="00A8517F"/>
    <w:rsid w:val="00A872B0"/>
    <w:rsid w:val="00A878F8"/>
    <w:rsid w:val="00A94FDD"/>
    <w:rsid w:val="00AA1137"/>
    <w:rsid w:val="00AA1174"/>
    <w:rsid w:val="00AA70A9"/>
    <w:rsid w:val="00AA7CE0"/>
    <w:rsid w:val="00AB07CE"/>
    <w:rsid w:val="00AB098F"/>
    <w:rsid w:val="00AB36D5"/>
    <w:rsid w:val="00AB4E7D"/>
    <w:rsid w:val="00AC05D6"/>
    <w:rsid w:val="00AC5865"/>
    <w:rsid w:val="00AD2F03"/>
    <w:rsid w:val="00AE5E47"/>
    <w:rsid w:val="00AF11B2"/>
    <w:rsid w:val="00AF4300"/>
    <w:rsid w:val="00AF5E73"/>
    <w:rsid w:val="00AF77FB"/>
    <w:rsid w:val="00B100D0"/>
    <w:rsid w:val="00B112C3"/>
    <w:rsid w:val="00B2096A"/>
    <w:rsid w:val="00B26A08"/>
    <w:rsid w:val="00B319E8"/>
    <w:rsid w:val="00B35AE4"/>
    <w:rsid w:val="00B3784C"/>
    <w:rsid w:val="00B42A79"/>
    <w:rsid w:val="00B46B87"/>
    <w:rsid w:val="00B53280"/>
    <w:rsid w:val="00B61480"/>
    <w:rsid w:val="00B61518"/>
    <w:rsid w:val="00B65738"/>
    <w:rsid w:val="00B66E50"/>
    <w:rsid w:val="00B702E8"/>
    <w:rsid w:val="00B73B47"/>
    <w:rsid w:val="00B75160"/>
    <w:rsid w:val="00B814FE"/>
    <w:rsid w:val="00B92151"/>
    <w:rsid w:val="00B961AC"/>
    <w:rsid w:val="00BA1087"/>
    <w:rsid w:val="00BA7265"/>
    <w:rsid w:val="00BC3D3A"/>
    <w:rsid w:val="00BC4687"/>
    <w:rsid w:val="00BD1DEB"/>
    <w:rsid w:val="00BD2874"/>
    <w:rsid w:val="00BE21D6"/>
    <w:rsid w:val="00BE733F"/>
    <w:rsid w:val="00BF130C"/>
    <w:rsid w:val="00BF3876"/>
    <w:rsid w:val="00C01161"/>
    <w:rsid w:val="00C070BC"/>
    <w:rsid w:val="00C1255B"/>
    <w:rsid w:val="00C147F5"/>
    <w:rsid w:val="00C20475"/>
    <w:rsid w:val="00C20E3F"/>
    <w:rsid w:val="00C20EBA"/>
    <w:rsid w:val="00C22642"/>
    <w:rsid w:val="00C22DCD"/>
    <w:rsid w:val="00C25E28"/>
    <w:rsid w:val="00C279BD"/>
    <w:rsid w:val="00C32E76"/>
    <w:rsid w:val="00C34422"/>
    <w:rsid w:val="00C41E1B"/>
    <w:rsid w:val="00C42A99"/>
    <w:rsid w:val="00C46685"/>
    <w:rsid w:val="00C710A7"/>
    <w:rsid w:val="00C77566"/>
    <w:rsid w:val="00C81478"/>
    <w:rsid w:val="00C84AC0"/>
    <w:rsid w:val="00C878A5"/>
    <w:rsid w:val="00C905E0"/>
    <w:rsid w:val="00CB125E"/>
    <w:rsid w:val="00CB38EA"/>
    <w:rsid w:val="00CB5494"/>
    <w:rsid w:val="00CB7A82"/>
    <w:rsid w:val="00CC4449"/>
    <w:rsid w:val="00CD329D"/>
    <w:rsid w:val="00CD4E17"/>
    <w:rsid w:val="00CE2CA0"/>
    <w:rsid w:val="00CE676A"/>
    <w:rsid w:val="00CF1E79"/>
    <w:rsid w:val="00D00A4E"/>
    <w:rsid w:val="00D03BF2"/>
    <w:rsid w:val="00D11E14"/>
    <w:rsid w:val="00D244B0"/>
    <w:rsid w:val="00D24A98"/>
    <w:rsid w:val="00D25803"/>
    <w:rsid w:val="00D30109"/>
    <w:rsid w:val="00D32162"/>
    <w:rsid w:val="00D36360"/>
    <w:rsid w:val="00D51C4B"/>
    <w:rsid w:val="00D546B5"/>
    <w:rsid w:val="00D54FC6"/>
    <w:rsid w:val="00D56682"/>
    <w:rsid w:val="00D85E9B"/>
    <w:rsid w:val="00D901E4"/>
    <w:rsid w:val="00D920DE"/>
    <w:rsid w:val="00DA23CD"/>
    <w:rsid w:val="00DA3982"/>
    <w:rsid w:val="00DA3A3E"/>
    <w:rsid w:val="00DA4C51"/>
    <w:rsid w:val="00DB3860"/>
    <w:rsid w:val="00DB4483"/>
    <w:rsid w:val="00DB4AB1"/>
    <w:rsid w:val="00DB4CA9"/>
    <w:rsid w:val="00DC16B4"/>
    <w:rsid w:val="00DC1B6E"/>
    <w:rsid w:val="00DC5757"/>
    <w:rsid w:val="00DC5ECC"/>
    <w:rsid w:val="00DD0242"/>
    <w:rsid w:val="00DE0383"/>
    <w:rsid w:val="00DE6496"/>
    <w:rsid w:val="00DE6C14"/>
    <w:rsid w:val="00DF0860"/>
    <w:rsid w:val="00DF42A3"/>
    <w:rsid w:val="00DF4D62"/>
    <w:rsid w:val="00DF7E5C"/>
    <w:rsid w:val="00DF7EA9"/>
    <w:rsid w:val="00E00A2F"/>
    <w:rsid w:val="00E06B69"/>
    <w:rsid w:val="00E10781"/>
    <w:rsid w:val="00E2441D"/>
    <w:rsid w:val="00E40055"/>
    <w:rsid w:val="00E419DD"/>
    <w:rsid w:val="00E458B7"/>
    <w:rsid w:val="00E4701C"/>
    <w:rsid w:val="00E53B14"/>
    <w:rsid w:val="00E6011B"/>
    <w:rsid w:val="00E6048B"/>
    <w:rsid w:val="00E64B47"/>
    <w:rsid w:val="00E67ED0"/>
    <w:rsid w:val="00E7184D"/>
    <w:rsid w:val="00E71B5E"/>
    <w:rsid w:val="00E724E5"/>
    <w:rsid w:val="00E73D96"/>
    <w:rsid w:val="00E77453"/>
    <w:rsid w:val="00E83F9A"/>
    <w:rsid w:val="00E84C1C"/>
    <w:rsid w:val="00E87F82"/>
    <w:rsid w:val="00E92254"/>
    <w:rsid w:val="00E960D1"/>
    <w:rsid w:val="00EC03C3"/>
    <w:rsid w:val="00EC1A81"/>
    <w:rsid w:val="00EC3D27"/>
    <w:rsid w:val="00ED470C"/>
    <w:rsid w:val="00ED6D10"/>
    <w:rsid w:val="00EE05F6"/>
    <w:rsid w:val="00EE1D40"/>
    <w:rsid w:val="00EE2EF5"/>
    <w:rsid w:val="00F00C83"/>
    <w:rsid w:val="00F13CE9"/>
    <w:rsid w:val="00F16808"/>
    <w:rsid w:val="00F2336E"/>
    <w:rsid w:val="00F240CA"/>
    <w:rsid w:val="00F2455F"/>
    <w:rsid w:val="00F26F21"/>
    <w:rsid w:val="00F32807"/>
    <w:rsid w:val="00F3567C"/>
    <w:rsid w:val="00F410A7"/>
    <w:rsid w:val="00F42AC4"/>
    <w:rsid w:val="00F431A7"/>
    <w:rsid w:val="00F43CD4"/>
    <w:rsid w:val="00F44009"/>
    <w:rsid w:val="00F44857"/>
    <w:rsid w:val="00F512E8"/>
    <w:rsid w:val="00F522BB"/>
    <w:rsid w:val="00F60A58"/>
    <w:rsid w:val="00F8621C"/>
    <w:rsid w:val="00F940E4"/>
    <w:rsid w:val="00F952A1"/>
    <w:rsid w:val="00FA0569"/>
    <w:rsid w:val="00FA510F"/>
    <w:rsid w:val="00FA52D9"/>
    <w:rsid w:val="00FA7A33"/>
    <w:rsid w:val="00FB0F5A"/>
    <w:rsid w:val="00FC4C59"/>
    <w:rsid w:val="00FD09CE"/>
    <w:rsid w:val="00FE16B7"/>
    <w:rsid w:val="00FE4D94"/>
    <w:rsid w:val="00FF2365"/>
    <w:rsid w:val="00FF3B62"/>
    <w:rsid w:val="046CE149"/>
    <w:rsid w:val="07C6019C"/>
    <w:rsid w:val="121CDED6"/>
    <w:rsid w:val="13B8AF37"/>
    <w:rsid w:val="15636C28"/>
    <w:rsid w:val="179CBE1D"/>
    <w:rsid w:val="1BAA98BF"/>
    <w:rsid w:val="1CF6A475"/>
    <w:rsid w:val="1E975373"/>
    <w:rsid w:val="22206608"/>
    <w:rsid w:val="22287DC3"/>
    <w:rsid w:val="2965AF96"/>
    <w:rsid w:val="2F713F87"/>
    <w:rsid w:val="3164A8DD"/>
    <w:rsid w:val="324E3202"/>
    <w:rsid w:val="3F8D5B3A"/>
    <w:rsid w:val="4738D49D"/>
    <w:rsid w:val="49D01E73"/>
    <w:rsid w:val="4A37FD31"/>
    <w:rsid w:val="4B9267F9"/>
    <w:rsid w:val="4F296B37"/>
    <w:rsid w:val="513569A1"/>
    <w:rsid w:val="525B5CAB"/>
    <w:rsid w:val="527EBDA5"/>
    <w:rsid w:val="54321AD1"/>
    <w:rsid w:val="5A87F2ED"/>
    <w:rsid w:val="5D5643AE"/>
    <w:rsid w:val="5DC04A99"/>
    <w:rsid w:val="6204D6AB"/>
    <w:rsid w:val="637B883D"/>
    <w:rsid w:val="673BF465"/>
    <w:rsid w:val="67672CDF"/>
    <w:rsid w:val="679EDA6E"/>
    <w:rsid w:val="762F1E98"/>
    <w:rsid w:val="7978D4F8"/>
    <w:rsid w:val="7AC223DF"/>
    <w:rsid w:val="7BD5800A"/>
    <w:rsid w:val="7DF0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7FC1"/>
  <w15:docId w15:val="{69F06990-C4F4-43A1-8B3F-FDB64C3B6A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Standardowy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116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2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19E8"/>
    <w:pPr>
      <w:ind w:left="720"/>
      <w:contextualSpacing/>
    </w:pPr>
  </w:style>
  <w:style w:type="paragraph" w:styleId="paragraph" w:customStyle="1">
    <w:name w:val="paragraph"/>
    <w:basedOn w:val="Normalny"/>
    <w:rsid w:val="00221D7E"/>
    <w:pPr>
      <w:spacing w:before="100" w:beforeAutospacing="1" w:after="100" w:afterAutospacing="1"/>
    </w:pPr>
    <w:rPr>
      <w:rFonts w:ascii="Times New Roman" w:hAnsi="Times New Roman" w:eastAsia="Times New Roman" w:cs="Times New Roman"/>
      <w:lang w:val="pl-PL" w:eastAsia="pl-PL"/>
    </w:rPr>
  </w:style>
  <w:style w:type="character" w:styleId="normaltextrun" w:customStyle="1">
    <w:name w:val="normaltextrun"/>
    <w:basedOn w:val="Domylnaczcionkaakapitu"/>
    <w:rsid w:val="00221D7E"/>
  </w:style>
  <w:style w:type="paragraph" w:styleId="Nagwek">
    <w:name w:val="header"/>
    <w:basedOn w:val="Normalny"/>
    <w:link w:val="NagwekZnak"/>
    <w:uiPriority w:val="99"/>
    <w:unhideWhenUsed/>
    <w:rsid w:val="002F7E0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F7E0F"/>
  </w:style>
  <w:style w:type="paragraph" w:styleId="Stopka">
    <w:name w:val="footer"/>
    <w:basedOn w:val="Normalny"/>
    <w:link w:val="StopkaZnak"/>
    <w:uiPriority w:val="99"/>
    <w:unhideWhenUsed/>
    <w:rsid w:val="002F7E0F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F7E0F"/>
  </w:style>
  <w:style w:type="paragraph" w:styleId="Poprawka">
    <w:name w:val="Revision"/>
    <w:hidden/>
    <w:uiPriority w:val="99"/>
    <w:semiHidden/>
    <w:rsid w:val="00667772"/>
  </w:style>
  <w:style w:type="character" w:styleId="UyteHipercze">
    <w:name w:val="FollowedHyperlink"/>
    <w:basedOn w:val="Domylnaczcionkaakapitu"/>
    <w:uiPriority w:val="99"/>
    <w:semiHidden/>
    <w:unhideWhenUsed/>
    <w:rsid w:val="004A306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F47F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7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10A7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C71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56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77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ovhcloud.com/pl/" TargetMode="External" Id="rId8" /><Relationship Type="http://schemas.openxmlformats.org/officeDocument/2006/relationships/hyperlink" Target="https://www.ovhcloud.com/en-ie/bare-metal/prices/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hyperlink" Target="https://protect-eu.mimecast.com/s/xwk6CrEwkTA0DyAzujtC6g?domain=linkedin.com/" TargetMode="External" Id="rId12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protect-eu.mimecast.com/s/Cpk-CqVvxfOP7gOxcERZwb?domain=twitter.com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www.ovhcloud.com/pl/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corporate.ovhcloud.com/en/sustainability/environment/" TargetMode="External" Id="rId9" /><Relationship Type="http://schemas.openxmlformats.org/officeDocument/2006/relationships/hyperlink" Target="https://corporate.ovhcloud.com/" TargetMode="External" Id="Re4de669df075466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Stefan Kaczmarek</lastModifiedBy>
  <revision>2</revision>
  <dcterms:created xsi:type="dcterms:W3CDTF">2023-11-15T09:24:00.0000000Z</dcterms:created>
  <dcterms:modified xsi:type="dcterms:W3CDTF">2023-11-17T08:34:58.1255894Z</dcterms:modified>
</coreProperties>
</file>