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5EB" w:rsidRPr="00282CA4" w:rsidRDefault="004B65EB" w:rsidP="004B65EB">
      <w:pPr>
        <w:spacing w:line="420" w:lineRule="atLeast"/>
        <w:jc w:val="right"/>
        <w:rPr>
          <w:rFonts w:ascii="Seravek" w:eastAsia="Times New Roman" w:hAnsi="Seravek" w:cs="Times New Roman"/>
          <w:color w:val="000000"/>
          <w:sz w:val="20"/>
          <w:szCs w:val="20"/>
        </w:rPr>
      </w:pPr>
      <w:r w:rsidRPr="00282CA4">
        <w:rPr>
          <w:rFonts w:ascii="Seravek" w:eastAsia="Times New Roman" w:hAnsi="Seravek" w:cs="Times New Roman"/>
          <w:color w:val="000000"/>
          <w:sz w:val="20"/>
          <w:szCs w:val="20"/>
        </w:rPr>
        <w:t>Warszawa, 1</w:t>
      </w:r>
      <w:r w:rsidR="006876F2">
        <w:rPr>
          <w:rFonts w:ascii="Seravek" w:eastAsia="Times New Roman" w:hAnsi="Seravek" w:cs="Times New Roman"/>
          <w:color w:val="000000"/>
          <w:sz w:val="20"/>
          <w:szCs w:val="20"/>
        </w:rPr>
        <w:t xml:space="preserve">8 </w:t>
      </w:r>
      <w:r w:rsidRPr="00282CA4">
        <w:rPr>
          <w:rFonts w:ascii="Seravek" w:eastAsia="Times New Roman" w:hAnsi="Seravek" w:cs="Times New Roman"/>
          <w:color w:val="000000"/>
          <w:sz w:val="20"/>
          <w:szCs w:val="20"/>
        </w:rPr>
        <w:t>maja 2021 r.</w:t>
      </w:r>
    </w:p>
    <w:p w:rsidR="004B65EB" w:rsidRPr="00282CA4" w:rsidRDefault="004B65EB" w:rsidP="004B65EB">
      <w:pPr>
        <w:spacing w:line="420" w:lineRule="atLeast"/>
        <w:jc w:val="right"/>
        <w:rPr>
          <w:rFonts w:ascii="Seravek" w:eastAsia="Times New Roman" w:hAnsi="Seravek" w:cs="Times New Roman"/>
          <w:color w:val="000000"/>
          <w:sz w:val="20"/>
          <w:szCs w:val="20"/>
        </w:rPr>
      </w:pPr>
    </w:p>
    <w:p w:rsidR="004B65EB" w:rsidRPr="00282CA4" w:rsidRDefault="00282CA4" w:rsidP="004B65EB">
      <w:pPr>
        <w:spacing w:line="420" w:lineRule="atLeast"/>
        <w:rPr>
          <w:rFonts w:ascii="Seravek" w:eastAsia="Times New Roman" w:hAnsi="Seravek" w:cs="Times New Roman"/>
          <w:color w:val="000000"/>
          <w:sz w:val="20"/>
          <w:szCs w:val="20"/>
          <w:u w:val="single"/>
        </w:rPr>
      </w:pPr>
      <w:r>
        <w:rPr>
          <w:rFonts w:ascii="Seravek" w:eastAsia="Times New Roman" w:hAnsi="Seravek" w:cs="Times New Roman"/>
          <w:color w:val="000000"/>
          <w:sz w:val="20"/>
          <w:szCs w:val="20"/>
          <w:u w:val="single"/>
        </w:rPr>
        <w:t>Komunikat prasowy</w:t>
      </w:r>
    </w:p>
    <w:p w:rsidR="009705D8" w:rsidRPr="00282CA4" w:rsidRDefault="009705D8" w:rsidP="004B65EB">
      <w:pPr>
        <w:spacing w:line="420" w:lineRule="atLeast"/>
        <w:rPr>
          <w:rFonts w:ascii="Seravek" w:eastAsia="Times New Roman" w:hAnsi="Seravek" w:cs="Times New Roman"/>
          <w:color w:val="000000"/>
          <w:sz w:val="20"/>
          <w:szCs w:val="20"/>
          <w:u w:val="single"/>
        </w:rPr>
      </w:pPr>
    </w:p>
    <w:p w:rsidR="004B65EB" w:rsidRPr="009117D9" w:rsidRDefault="00D36FC5" w:rsidP="009705D8">
      <w:pPr>
        <w:spacing w:line="420" w:lineRule="atLeast"/>
        <w:jc w:val="center"/>
        <w:rPr>
          <w:rFonts w:ascii="Seravek" w:eastAsia="Times New Roman" w:hAnsi="Seravek" w:cs="Times New Roman"/>
          <w:b/>
          <w:bCs/>
          <w:color w:val="000000"/>
          <w:sz w:val="28"/>
          <w:szCs w:val="28"/>
        </w:rPr>
      </w:pPr>
      <w:r>
        <w:rPr>
          <w:rFonts w:ascii="Seravek" w:eastAsia="Times New Roman" w:hAnsi="Seravek" w:cs="Times New Roman"/>
          <w:b/>
          <w:bCs/>
          <w:color w:val="000000"/>
          <w:sz w:val="28"/>
          <w:szCs w:val="28"/>
        </w:rPr>
        <w:t>Polska firma inicjuje międzynarodow</w:t>
      </w:r>
      <w:r w:rsidR="007C6FBF">
        <w:rPr>
          <w:rFonts w:ascii="Seravek" w:eastAsia="Times New Roman" w:hAnsi="Seravek" w:cs="Times New Roman"/>
          <w:b/>
          <w:bCs/>
          <w:color w:val="000000"/>
          <w:sz w:val="28"/>
          <w:szCs w:val="28"/>
        </w:rPr>
        <w:t>ą współpracę</w:t>
      </w:r>
      <w:r>
        <w:rPr>
          <w:rFonts w:ascii="Seravek" w:eastAsia="Times New Roman" w:hAnsi="Seravek" w:cs="Times New Roman"/>
          <w:b/>
          <w:bCs/>
          <w:color w:val="000000"/>
          <w:sz w:val="28"/>
          <w:szCs w:val="28"/>
        </w:rPr>
        <w:t xml:space="preserve"> na rzecz budowy 5G na świecie w modelu otwartym</w:t>
      </w:r>
    </w:p>
    <w:p w:rsidR="004B65EB" w:rsidRPr="00282CA4" w:rsidRDefault="004B65EB" w:rsidP="004B65EB">
      <w:pPr>
        <w:spacing w:line="420" w:lineRule="atLeast"/>
        <w:rPr>
          <w:rFonts w:ascii="Seravek" w:eastAsia="Times New Roman" w:hAnsi="Seravek" w:cs="Times New Roman"/>
          <w:color w:val="000000"/>
          <w:sz w:val="20"/>
          <w:szCs w:val="20"/>
        </w:rPr>
      </w:pPr>
    </w:p>
    <w:p w:rsidR="00282CA4" w:rsidRDefault="00B74CA3" w:rsidP="00282CA4">
      <w:pPr>
        <w:spacing w:line="276" w:lineRule="auto"/>
        <w:jc w:val="both"/>
        <w:rPr>
          <w:rFonts w:ascii="Seravek" w:eastAsia="Times New Roman" w:hAnsi="Seravek" w:cs="Times New Roman"/>
          <w:b/>
          <w:bCs/>
          <w:color w:val="000000"/>
          <w:sz w:val="20"/>
          <w:szCs w:val="20"/>
        </w:rPr>
      </w:pPr>
      <w:r w:rsidRPr="00282CA4">
        <w:rPr>
          <w:rFonts w:ascii="Seravek" w:eastAsia="Times New Roman" w:hAnsi="Seravek" w:cs="Times New Roman"/>
          <w:b/>
          <w:bCs/>
          <w:color w:val="000000"/>
          <w:sz w:val="20"/>
          <w:szCs w:val="20"/>
        </w:rPr>
        <w:t>Polska firma IS-Wireless</w:t>
      </w:r>
      <w:r w:rsidR="00282CA4">
        <w:rPr>
          <w:rFonts w:ascii="Seravek" w:eastAsia="Times New Roman" w:hAnsi="Seravek" w:cs="Times New Roman"/>
          <w:b/>
          <w:bCs/>
          <w:color w:val="000000"/>
          <w:sz w:val="20"/>
          <w:szCs w:val="20"/>
        </w:rPr>
        <w:t>, która</w:t>
      </w:r>
      <w:r w:rsidRPr="00282CA4">
        <w:rPr>
          <w:rFonts w:ascii="Seravek" w:eastAsia="Times New Roman" w:hAnsi="Seravek" w:cs="Times New Roman"/>
          <w:b/>
          <w:bCs/>
          <w:color w:val="000000"/>
          <w:sz w:val="20"/>
          <w:szCs w:val="20"/>
        </w:rPr>
        <w:t xml:space="preserve"> specjalizuj</w:t>
      </w:r>
      <w:r w:rsidR="00282CA4">
        <w:rPr>
          <w:rFonts w:ascii="Seravek" w:eastAsia="Times New Roman" w:hAnsi="Seravek" w:cs="Times New Roman"/>
          <w:b/>
          <w:bCs/>
          <w:color w:val="000000"/>
          <w:sz w:val="20"/>
          <w:szCs w:val="20"/>
        </w:rPr>
        <w:t xml:space="preserve">e </w:t>
      </w:r>
      <w:r w:rsidRPr="00282CA4">
        <w:rPr>
          <w:rFonts w:ascii="Seravek" w:eastAsia="Times New Roman" w:hAnsi="Seravek" w:cs="Times New Roman"/>
          <w:b/>
          <w:bCs/>
          <w:color w:val="000000"/>
          <w:sz w:val="20"/>
          <w:szCs w:val="20"/>
        </w:rPr>
        <w:t xml:space="preserve">się w </w:t>
      </w:r>
      <w:r w:rsidR="004B7907">
        <w:rPr>
          <w:rFonts w:ascii="Seravek" w:eastAsia="Times New Roman" w:hAnsi="Seravek" w:cs="Times New Roman"/>
          <w:b/>
          <w:bCs/>
          <w:color w:val="000000"/>
          <w:sz w:val="20"/>
          <w:szCs w:val="20"/>
        </w:rPr>
        <w:t>dostarczaniu rozwiązań sieciowych 5G</w:t>
      </w:r>
      <w:r w:rsidR="00282CA4">
        <w:rPr>
          <w:rFonts w:ascii="Seravek" w:eastAsia="Times New Roman" w:hAnsi="Seravek" w:cs="Times New Roman"/>
          <w:b/>
          <w:bCs/>
          <w:color w:val="000000"/>
          <w:sz w:val="20"/>
          <w:szCs w:val="20"/>
        </w:rPr>
        <w:t xml:space="preserve">, chce zjednoczyć międzynarodowe środowisko biznesu oraz nauki wokół współpracy na rzecz budowy sieci nowych generacji w modelu otwartym. Pod koniec maja inicjuje pierwsze spotkanie na ten temat, które ma być fundamentem </w:t>
      </w:r>
      <w:r w:rsidR="00282CA4" w:rsidRPr="00282CA4">
        <w:rPr>
          <w:rFonts w:ascii="Seravek" w:eastAsia="Times New Roman" w:hAnsi="Seravek" w:cs="Times New Roman"/>
          <w:b/>
          <w:bCs/>
          <w:color w:val="000000"/>
          <w:sz w:val="20"/>
          <w:szCs w:val="20"/>
        </w:rPr>
        <w:t>do przyszłe</w:t>
      </w:r>
      <w:r w:rsidR="00282CA4">
        <w:rPr>
          <w:rFonts w:ascii="Seravek" w:eastAsia="Times New Roman" w:hAnsi="Seravek" w:cs="Times New Roman"/>
          <w:b/>
          <w:bCs/>
          <w:color w:val="000000"/>
          <w:sz w:val="20"/>
          <w:szCs w:val="20"/>
        </w:rPr>
        <w:t xml:space="preserve">go współdziałania przedsiębiorstwa </w:t>
      </w:r>
      <w:r w:rsidR="00282CA4" w:rsidRPr="00282CA4">
        <w:rPr>
          <w:rFonts w:ascii="Seravek" w:eastAsia="Times New Roman" w:hAnsi="Seravek" w:cs="Times New Roman"/>
          <w:b/>
          <w:bCs/>
          <w:color w:val="000000"/>
          <w:sz w:val="20"/>
          <w:szCs w:val="20"/>
        </w:rPr>
        <w:t xml:space="preserve">z zagranicznymi partnerami. </w:t>
      </w:r>
    </w:p>
    <w:p w:rsidR="00282CA4" w:rsidRDefault="00282CA4" w:rsidP="00282CA4">
      <w:pPr>
        <w:spacing w:line="276" w:lineRule="auto"/>
        <w:jc w:val="both"/>
        <w:rPr>
          <w:rFonts w:ascii="Seravek" w:eastAsia="Times New Roman" w:hAnsi="Seravek" w:cs="Times New Roman"/>
          <w:b/>
          <w:bCs/>
          <w:color w:val="000000"/>
          <w:sz w:val="20"/>
          <w:szCs w:val="20"/>
        </w:rPr>
      </w:pPr>
    </w:p>
    <w:p w:rsidR="00282CA4" w:rsidRPr="009117D9" w:rsidRDefault="00282CA4" w:rsidP="00282CA4">
      <w:pPr>
        <w:spacing w:line="276" w:lineRule="auto"/>
        <w:jc w:val="both"/>
        <w:rPr>
          <w:rFonts w:ascii="Seravek" w:eastAsia="Times New Roman" w:hAnsi="Seravek" w:cs="Times New Roman"/>
          <w:i/>
          <w:iCs/>
          <w:color w:val="000000"/>
          <w:sz w:val="20"/>
          <w:szCs w:val="20"/>
        </w:rPr>
      </w:pPr>
      <w:r w:rsidRPr="009117D9">
        <w:rPr>
          <w:rFonts w:ascii="Seravek" w:eastAsia="Times New Roman" w:hAnsi="Seravek" w:cs="Times New Roman"/>
          <w:i/>
          <w:iCs/>
          <w:color w:val="000000"/>
          <w:sz w:val="20"/>
          <w:szCs w:val="20"/>
        </w:rPr>
        <w:t>– Chcemy rozmawiać z</w:t>
      </w:r>
      <w:r w:rsidR="00D36FC5">
        <w:rPr>
          <w:rFonts w:ascii="Seravek" w:eastAsia="Times New Roman" w:hAnsi="Seravek" w:cs="Times New Roman"/>
          <w:i/>
          <w:iCs/>
          <w:color w:val="000000"/>
          <w:sz w:val="20"/>
          <w:szCs w:val="20"/>
        </w:rPr>
        <w:t xml:space="preserve"> firmami telekomunikacyjnym</w:t>
      </w:r>
      <w:r w:rsidR="00E4488E">
        <w:rPr>
          <w:rFonts w:ascii="Seravek" w:eastAsia="Times New Roman" w:hAnsi="Seravek" w:cs="Times New Roman"/>
          <w:i/>
          <w:iCs/>
          <w:color w:val="000000"/>
          <w:sz w:val="20"/>
          <w:szCs w:val="20"/>
        </w:rPr>
        <w:t xml:space="preserve"> i technologicznymi</w:t>
      </w:r>
      <w:r w:rsidR="00D36FC5">
        <w:rPr>
          <w:rFonts w:ascii="Seravek" w:eastAsia="Times New Roman" w:hAnsi="Seravek" w:cs="Times New Roman"/>
          <w:i/>
          <w:iCs/>
          <w:color w:val="000000"/>
          <w:sz w:val="20"/>
          <w:szCs w:val="20"/>
        </w:rPr>
        <w:t>, w tymi</w:t>
      </w:r>
      <w:r w:rsidRPr="009117D9">
        <w:rPr>
          <w:rFonts w:ascii="Seravek" w:eastAsia="Times New Roman" w:hAnsi="Seravek" w:cs="Times New Roman"/>
          <w:i/>
          <w:iCs/>
          <w:color w:val="000000"/>
          <w:sz w:val="20"/>
          <w:szCs w:val="20"/>
        </w:rPr>
        <w:t xml:space="preserve"> globalnymi liderami</w:t>
      </w:r>
      <w:r w:rsidR="00D36FC5">
        <w:rPr>
          <w:rFonts w:ascii="Seravek" w:eastAsia="Times New Roman" w:hAnsi="Seravek" w:cs="Times New Roman"/>
          <w:i/>
          <w:iCs/>
          <w:color w:val="000000"/>
          <w:sz w:val="20"/>
          <w:szCs w:val="20"/>
        </w:rPr>
        <w:t xml:space="preserve"> tej</w:t>
      </w:r>
      <w:r w:rsidRPr="009117D9">
        <w:rPr>
          <w:rFonts w:ascii="Seravek" w:eastAsia="Times New Roman" w:hAnsi="Seravek" w:cs="Times New Roman"/>
          <w:i/>
          <w:iCs/>
          <w:color w:val="000000"/>
          <w:sz w:val="20"/>
          <w:szCs w:val="20"/>
        </w:rPr>
        <w:t xml:space="preserve"> branży</w:t>
      </w:r>
      <w:r w:rsidR="007C6FBF">
        <w:rPr>
          <w:rFonts w:ascii="Seravek" w:eastAsia="Times New Roman" w:hAnsi="Seravek" w:cs="Times New Roman"/>
          <w:i/>
          <w:iCs/>
          <w:color w:val="000000"/>
          <w:sz w:val="20"/>
          <w:szCs w:val="20"/>
        </w:rPr>
        <w:t>,</w:t>
      </w:r>
      <w:r w:rsidRPr="009117D9">
        <w:rPr>
          <w:rFonts w:ascii="Seravek" w:eastAsia="Times New Roman" w:hAnsi="Seravek" w:cs="Times New Roman"/>
          <w:i/>
          <w:iCs/>
          <w:color w:val="000000"/>
          <w:sz w:val="20"/>
          <w:szCs w:val="20"/>
        </w:rPr>
        <w:t xml:space="preserve"> o wspólnym podejściu do budowy sieci 5G</w:t>
      </w:r>
      <w:r w:rsidR="007C6FBF">
        <w:rPr>
          <w:rFonts w:ascii="Seravek" w:eastAsia="Times New Roman" w:hAnsi="Seravek" w:cs="Times New Roman"/>
          <w:i/>
          <w:iCs/>
          <w:color w:val="000000"/>
          <w:sz w:val="20"/>
          <w:szCs w:val="20"/>
        </w:rPr>
        <w:t xml:space="preserve"> oraz </w:t>
      </w:r>
      <w:r w:rsidR="009117D9" w:rsidRPr="009117D9">
        <w:rPr>
          <w:rFonts w:ascii="Seravek" w:eastAsia="Times New Roman" w:hAnsi="Seravek" w:cs="Times New Roman"/>
          <w:i/>
          <w:iCs/>
          <w:color w:val="000000"/>
          <w:sz w:val="20"/>
          <w:szCs w:val="20"/>
        </w:rPr>
        <w:t xml:space="preserve">razem wymieniać się doświadczeniami </w:t>
      </w:r>
      <w:r w:rsidR="009117D9">
        <w:rPr>
          <w:rFonts w:ascii="Seravek" w:eastAsia="Times New Roman" w:hAnsi="Seravek" w:cs="Times New Roman"/>
          <w:i/>
          <w:iCs/>
          <w:color w:val="000000"/>
          <w:sz w:val="20"/>
          <w:szCs w:val="20"/>
        </w:rPr>
        <w:t xml:space="preserve">i wiedzą </w:t>
      </w:r>
      <w:r w:rsidR="009117D9" w:rsidRPr="009117D9">
        <w:rPr>
          <w:rFonts w:ascii="Seravek" w:eastAsia="Times New Roman" w:hAnsi="Seravek" w:cs="Times New Roman"/>
          <w:i/>
          <w:iCs/>
          <w:color w:val="000000"/>
          <w:sz w:val="20"/>
          <w:szCs w:val="20"/>
        </w:rPr>
        <w:t>w tym zakresie</w:t>
      </w:r>
      <w:r w:rsidR="009117D9">
        <w:rPr>
          <w:rFonts w:ascii="Seravek" w:eastAsia="Times New Roman" w:hAnsi="Seravek" w:cs="Times New Roman"/>
          <w:color w:val="000000"/>
          <w:sz w:val="20"/>
          <w:szCs w:val="20"/>
        </w:rPr>
        <w:t xml:space="preserve"> – mówi prezes IS-Wireless Sławomir Pietrzyk. Dlatego jego firma </w:t>
      </w:r>
      <w:r w:rsidR="00E4488E">
        <w:rPr>
          <w:rFonts w:ascii="Seravek" w:eastAsia="Times New Roman" w:hAnsi="Seravek" w:cs="Times New Roman"/>
          <w:color w:val="000000"/>
          <w:sz w:val="20"/>
          <w:szCs w:val="20"/>
        </w:rPr>
        <w:t>jeszcze w maju</w:t>
      </w:r>
      <w:r w:rsidR="009117D9">
        <w:rPr>
          <w:rFonts w:ascii="Seravek" w:eastAsia="Times New Roman" w:hAnsi="Seravek" w:cs="Times New Roman"/>
          <w:color w:val="000000"/>
          <w:sz w:val="20"/>
          <w:szCs w:val="20"/>
        </w:rPr>
        <w:t xml:space="preserve"> zorganizuje pierwszą międzynarodową konferencję</w:t>
      </w:r>
      <w:r w:rsidR="007C6FBF">
        <w:rPr>
          <w:rFonts w:ascii="Seravek" w:eastAsia="Times New Roman" w:hAnsi="Seravek" w:cs="Times New Roman"/>
          <w:color w:val="000000"/>
          <w:sz w:val="20"/>
          <w:szCs w:val="20"/>
        </w:rPr>
        <w:t xml:space="preserve"> na ten temat. </w:t>
      </w:r>
      <w:r w:rsidR="007C6FBF" w:rsidRPr="007C6FBF">
        <w:rPr>
          <w:rFonts w:ascii="Seravek" w:eastAsia="Times New Roman" w:hAnsi="Seravek" w:cs="Times New Roman"/>
          <w:color w:val="000000"/>
          <w:sz w:val="20"/>
          <w:szCs w:val="20"/>
          <w:lang w:val="en-US"/>
        </w:rPr>
        <w:t>Jej uczestnicy spotkają się</w:t>
      </w:r>
      <w:r w:rsidR="00E4488E">
        <w:rPr>
          <w:rFonts w:ascii="Seravek" w:eastAsia="Times New Roman" w:hAnsi="Seravek" w:cs="Times New Roman"/>
          <w:color w:val="000000"/>
          <w:sz w:val="20"/>
          <w:szCs w:val="20"/>
          <w:lang w:val="en-US"/>
        </w:rPr>
        <w:t xml:space="preserve"> drogą online</w:t>
      </w:r>
      <w:r w:rsidR="007C6FBF">
        <w:rPr>
          <w:rFonts w:ascii="Seravek" w:eastAsia="Times New Roman" w:hAnsi="Seravek" w:cs="Times New Roman"/>
          <w:color w:val="000000"/>
          <w:sz w:val="20"/>
          <w:szCs w:val="20"/>
          <w:lang w:val="en-US"/>
        </w:rPr>
        <w:t xml:space="preserve"> </w:t>
      </w:r>
      <w:r w:rsidR="007C6FBF" w:rsidRPr="007C6FBF">
        <w:rPr>
          <w:rFonts w:ascii="Seravek" w:eastAsia="Times New Roman" w:hAnsi="Seravek" w:cs="Times New Roman"/>
          <w:color w:val="000000"/>
          <w:sz w:val="20"/>
          <w:szCs w:val="20"/>
          <w:lang w:val="en-US"/>
        </w:rPr>
        <w:t>pod hasł</w:t>
      </w:r>
      <w:r w:rsidR="007C6FBF">
        <w:rPr>
          <w:rFonts w:ascii="Seravek" w:eastAsia="Times New Roman" w:hAnsi="Seravek" w:cs="Times New Roman"/>
          <w:color w:val="000000"/>
          <w:sz w:val="20"/>
          <w:szCs w:val="20"/>
          <w:lang w:val="en-US"/>
        </w:rPr>
        <w:t>em</w:t>
      </w:r>
      <w:r w:rsidR="009117D9" w:rsidRPr="007C6FBF">
        <w:rPr>
          <w:rFonts w:ascii="Seravek" w:eastAsia="Times New Roman" w:hAnsi="Seravek" w:cs="Times New Roman"/>
          <w:color w:val="000000"/>
          <w:sz w:val="20"/>
          <w:szCs w:val="20"/>
          <w:lang w:val="en-US"/>
        </w:rPr>
        <w:t xml:space="preserve"> </w:t>
      </w:r>
      <w:r w:rsidR="009117D9" w:rsidRPr="00D87A81">
        <w:rPr>
          <w:rFonts w:ascii="Seravek" w:eastAsia="Times New Roman" w:hAnsi="Seravek" w:cs="Times New Roman"/>
          <w:i/>
          <w:iCs/>
          <w:color w:val="000000"/>
          <w:sz w:val="20"/>
          <w:szCs w:val="20"/>
          <w:lang w:val="en-US"/>
        </w:rPr>
        <w:t>„5G Made Together – Creating future with open ecosystems”</w:t>
      </w:r>
      <w:r w:rsidR="00D36FC5" w:rsidRPr="007C6FBF">
        <w:rPr>
          <w:rFonts w:ascii="Seravek" w:eastAsia="Times New Roman" w:hAnsi="Seravek" w:cs="Times New Roman"/>
          <w:color w:val="000000"/>
          <w:sz w:val="20"/>
          <w:szCs w:val="20"/>
          <w:lang w:val="en-US"/>
        </w:rPr>
        <w:t xml:space="preserve">. </w:t>
      </w:r>
      <w:r w:rsidR="00D36FC5">
        <w:rPr>
          <w:rFonts w:ascii="Seravek" w:eastAsia="Times New Roman" w:hAnsi="Seravek" w:cs="Times New Roman"/>
          <w:color w:val="000000"/>
          <w:sz w:val="20"/>
          <w:szCs w:val="20"/>
        </w:rPr>
        <w:t>D</w:t>
      </w:r>
      <w:r w:rsidR="00D36FC5" w:rsidRPr="00282CA4">
        <w:rPr>
          <w:rFonts w:ascii="Seravek" w:eastAsia="Times New Roman" w:hAnsi="Seravek" w:cs="Times New Roman"/>
          <w:color w:val="000000"/>
          <w:sz w:val="20"/>
          <w:szCs w:val="20"/>
        </w:rPr>
        <w:t xml:space="preserve">ebata połączona z </w:t>
      </w:r>
      <w:r w:rsidR="00D36FC5">
        <w:rPr>
          <w:rFonts w:ascii="Seravek" w:eastAsia="Times New Roman" w:hAnsi="Seravek" w:cs="Times New Roman"/>
          <w:color w:val="000000"/>
          <w:sz w:val="20"/>
          <w:szCs w:val="20"/>
        </w:rPr>
        <w:t xml:space="preserve">prelekcjami ekspertów </w:t>
      </w:r>
      <w:r w:rsidR="00D36FC5" w:rsidRPr="00282CA4">
        <w:rPr>
          <w:rFonts w:ascii="Seravek" w:eastAsia="Times New Roman" w:hAnsi="Seravek" w:cs="Times New Roman"/>
          <w:color w:val="000000"/>
          <w:sz w:val="20"/>
          <w:szCs w:val="20"/>
        </w:rPr>
        <w:t>ma na celu zebranie w jednym miejscu liderów rynku</w:t>
      </w:r>
      <w:r w:rsidR="00D36FC5">
        <w:rPr>
          <w:rFonts w:ascii="Seravek" w:eastAsia="Times New Roman" w:hAnsi="Seravek" w:cs="Times New Roman"/>
          <w:color w:val="000000"/>
          <w:sz w:val="20"/>
          <w:szCs w:val="20"/>
        </w:rPr>
        <w:t xml:space="preserve"> z całego świata działających w obszarze technologii Open RAN</w:t>
      </w:r>
      <w:r w:rsidR="007C6FBF">
        <w:rPr>
          <w:rFonts w:ascii="Seravek" w:eastAsia="Times New Roman" w:hAnsi="Seravek" w:cs="Times New Roman"/>
          <w:color w:val="000000"/>
          <w:sz w:val="20"/>
          <w:szCs w:val="20"/>
        </w:rPr>
        <w:t xml:space="preserve"> po to</w:t>
      </w:r>
      <w:r w:rsidR="00D36FC5">
        <w:rPr>
          <w:rFonts w:ascii="Seravek" w:eastAsia="Times New Roman" w:hAnsi="Seravek" w:cs="Times New Roman"/>
          <w:color w:val="000000"/>
          <w:sz w:val="20"/>
          <w:szCs w:val="20"/>
        </w:rPr>
        <w:t xml:space="preserve">, </w:t>
      </w:r>
      <w:r w:rsidR="00D36FC5" w:rsidRPr="00282CA4">
        <w:rPr>
          <w:rFonts w:ascii="Seravek" w:eastAsia="Times New Roman" w:hAnsi="Seravek" w:cs="Times New Roman"/>
          <w:color w:val="000000"/>
          <w:sz w:val="20"/>
          <w:szCs w:val="20"/>
        </w:rPr>
        <w:t xml:space="preserve">by wspólnie szukać możliwości do przyszłej współpracy. </w:t>
      </w:r>
      <w:r w:rsidR="009117D9">
        <w:rPr>
          <w:rFonts w:ascii="Seravek" w:eastAsia="Times New Roman" w:hAnsi="Seravek" w:cs="Times New Roman"/>
          <w:color w:val="000000"/>
          <w:sz w:val="20"/>
          <w:szCs w:val="20"/>
        </w:rPr>
        <w:t xml:space="preserve">Prezes Pietrzyk przyznaje, że </w:t>
      </w:r>
      <w:r w:rsidR="007C6FBF">
        <w:rPr>
          <w:rFonts w:ascii="Seravek" w:eastAsia="Times New Roman" w:hAnsi="Seravek" w:cs="Times New Roman"/>
          <w:color w:val="000000"/>
          <w:sz w:val="20"/>
          <w:szCs w:val="20"/>
        </w:rPr>
        <w:t>w ten sposób firma chce</w:t>
      </w:r>
      <w:r w:rsidR="009117D9">
        <w:rPr>
          <w:rFonts w:ascii="Seravek" w:eastAsia="Times New Roman" w:hAnsi="Seravek" w:cs="Times New Roman"/>
          <w:color w:val="000000"/>
          <w:sz w:val="20"/>
          <w:szCs w:val="20"/>
        </w:rPr>
        <w:t xml:space="preserve"> nie tylko poszerz</w:t>
      </w:r>
      <w:r w:rsidR="007C6FBF">
        <w:rPr>
          <w:rFonts w:ascii="Seravek" w:eastAsia="Times New Roman" w:hAnsi="Seravek" w:cs="Times New Roman"/>
          <w:color w:val="000000"/>
          <w:sz w:val="20"/>
          <w:szCs w:val="20"/>
        </w:rPr>
        <w:t>ać</w:t>
      </w:r>
      <w:r w:rsidR="009117D9">
        <w:rPr>
          <w:rFonts w:ascii="Seravek" w:eastAsia="Times New Roman" w:hAnsi="Seravek" w:cs="Times New Roman"/>
          <w:color w:val="000000"/>
          <w:sz w:val="20"/>
          <w:szCs w:val="20"/>
        </w:rPr>
        <w:t xml:space="preserve"> gron</w:t>
      </w:r>
      <w:r w:rsidR="007C6FBF">
        <w:rPr>
          <w:rFonts w:ascii="Seravek" w:eastAsia="Times New Roman" w:hAnsi="Seravek" w:cs="Times New Roman"/>
          <w:color w:val="000000"/>
          <w:sz w:val="20"/>
          <w:szCs w:val="20"/>
        </w:rPr>
        <w:t>o</w:t>
      </w:r>
      <w:r w:rsidR="009117D9">
        <w:rPr>
          <w:rFonts w:ascii="Seravek" w:eastAsia="Times New Roman" w:hAnsi="Seravek" w:cs="Times New Roman"/>
          <w:color w:val="000000"/>
          <w:sz w:val="20"/>
          <w:szCs w:val="20"/>
        </w:rPr>
        <w:t xml:space="preserve"> partnerów, ale i </w:t>
      </w:r>
      <w:r w:rsidR="00834A5A">
        <w:rPr>
          <w:rFonts w:ascii="Seravek" w:eastAsia="Times New Roman" w:hAnsi="Seravek" w:cs="Times New Roman"/>
          <w:color w:val="000000"/>
          <w:sz w:val="20"/>
          <w:szCs w:val="20"/>
        </w:rPr>
        <w:t xml:space="preserve">zainicjować powstanie </w:t>
      </w:r>
      <w:r w:rsidR="00E80913">
        <w:rPr>
          <w:rFonts w:ascii="Seravek" w:eastAsia="Times New Roman" w:hAnsi="Seravek" w:cs="Times New Roman"/>
          <w:color w:val="000000"/>
          <w:sz w:val="20"/>
          <w:szCs w:val="20"/>
        </w:rPr>
        <w:t>w tej części świata ekosystemu działającego na rzecz modeli otwartych</w:t>
      </w:r>
      <w:r w:rsidR="009117D9">
        <w:rPr>
          <w:rFonts w:ascii="Seravek" w:eastAsia="Times New Roman" w:hAnsi="Seravek" w:cs="Times New Roman"/>
          <w:color w:val="000000"/>
          <w:sz w:val="20"/>
          <w:szCs w:val="20"/>
        </w:rPr>
        <w:t xml:space="preserve"> w budowaniu sieci nowych generacji. </w:t>
      </w:r>
      <w:r w:rsidR="009117D9" w:rsidRPr="009117D9">
        <w:rPr>
          <w:rFonts w:ascii="Seravek" w:eastAsia="Times New Roman" w:hAnsi="Seravek" w:cs="Times New Roman"/>
          <w:i/>
          <w:iCs/>
          <w:color w:val="000000"/>
          <w:sz w:val="20"/>
          <w:szCs w:val="20"/>
        </w:rPr>
        <w:t xml:space="preserve">– </w:t>
      </w:r>
      <w:r w:rsidR="000D5467">
        <w:rPr>
          <w:rFonts w:ascii="Seravek" w:eastAsia="Times New Roman" w:hAnsi="Seravek" w:cs="Times New Roman"/>
          <w:i/>
          <w:iCs/>
          <w:color w:val="000000"/>
          <w:sz w:val="20"/>
          <w:szCs w:val="20"/>
        </w:rPr>
        <w:t>Chcemy rozmawiać z partnerami o wyzwaniach, jakie stoją przed Open RAN Wave 2.0, zwłaszcza chcemy być aktywni w obszarze cyberbezpieczeństwa, stąd np. pomysł dotyczący certyfikacji rozwiązań OpenRAN, o którym będziemy mówić podczas konferencji</w:t>
      </w:r>
      <w:r w:rsidR="00D36FC5" w:rsidRPr="00D36FC5">
        <w:rPr>
          <w:rFonts w:ascii="Seravek" w:eastAsia="Times New Roman" w:hAnsi="Seravek" w:cs="Times New Roman"/>
          <w:color w:val="000000"/>
          <w:sz w:val="20"/>
          <w:szCs w:val="20"/>
        </w:rPr>
        <w:t>– dodaje Sławomir Pietrzyk.</w:t>
      </w:r>
    </w:p>
    <w:p w:rsidR="00D36652" w:rsidRDefault="00D36FC5" w:rsidP="00282CA4">
      <w:pPr>
        <w:spacing w:line="276" w:lineRule="auto"/>
        <w:jc w:val="both"/>
        <w:rPr>
          <w:rFonts w:ascii="Seravek" w:eastAsia="Times New Roman" w:hAnsi="Seravek" w:cs="Times New Roman"/>
          <w:color w:val="000000"/>
          <w:sz w:val="20"/>
          <w:szCs w:val="20"/>
        </w:rPr>
      </w:pPr>
      <w:r>
        <w:rPr>
          <w:rFonts w:ascii="Seravek" w:eastAsia="Times New Roman" w:hAnsi="Seravek" w:cs="Times New Roman"/>
          <w:color w:val="000000"/>
          <w:sz w:val="20"/>
          <w:szCs w:val="20"/>
        </w:rPr>
        <w:t xml:space="preserve">Eksperci IS-Wireless przekonują, że sieć </w:t>
      </w:r>
      <w:r w:rsidR="00D87A81">
        <w:rPr>
          <w:rFonts w:ascii="Seravek" w:eastAsia="Times New Roman" w:hAnsi="Seravek" w:cs="Times New Roman"/>
          <w:color w:val="000000"/>
          <w:sz w:val="20"/>
          <w:szCs w:val="20"/>
        </w:rPr>
        <w:t>piątej generacji</w:t>
      </w:r>
      <w:r w:rsidR="00282CA4" w:rsidRPr="00282CA4">
        <w:rPr>
          <w:rFonts w:ascii="Seravek" w:eastAsia="Times New Roman" w:hAnsi="Seravek" w:cs="Times New Roman"/>
          <w:color w:val="000000"/>
          <w:sz w:val="20"/>
          <w:szCs w:val="20"/>
        </w:rPr>
        <w:t xml:space="preserve"> w modelu Open RAN może zrewolucjonizować cały rynek, ponieważ oznaczać to będzie odejście od dotychczasowego podziału rynku pomiędzy największych graczy. A co za tym idzie, to ogromny potencjał dla wielu firm, które mają swoje własne innowacyjne rozwiązania i chcą nimi globalnie konkurować</w:t>
      </w:r>
      <w:r>
        <w:rPr>
          <w:rFonts w:ascii="Seravek" w:eastAsia="Times New Roman" w:hAnsi="Seravek" w:cs="Times New Roman"/>
          <w:color w:val="000000"/>
          <w:sz w:val="20"/>
          <w:szCs w:val="20"/>
        </w:rPr>
        <w:t>.</w:t>
      </w:r>
      <w:r w:rsidR="000A11C8">
        <w:rPr>
          <w:rFonts w:ascii="Seravek" w:eastAsia="Times New Roman" w:hAnsi="Seravek" w:cs="Times New Roman"/>
          <w:color w:val="000000"/>
          <w:sz w:val="20"/>
          <w:szCs w:val="20"/>
        </w:rPr>
        <w:t xml:space="preserve"> Organizatorzy konferencji zauważają, że </w:t>
      </w:r>
      <w:r w:rsidR="00D36652">
        <w:rPr>
          <w:rFonts w:ascii="Seravek" w:eastAsia="Times New Roman" w:hAnsi="Seravek" w:cs="Times New Roman"/>
          <w:color w:val="000000"/>
          <w:sz w:val="20"/>
          <w:szCs w:val="20"/>
        </w:rPr>
        <w:t>Open RAN jest kierunkiem zadeklarowanym przez czołowych europejskich operatorów oraz liderów państw</w:t>
      </w:r>
      <w:r w:rsidR="00C566FB">
        <w:rPr>
          <w:rFonts w:ascii="Seravek" w:eastAsia="Times New Roman" w:hAnsi="Seravek" w:cs="Times New Roman"/>
          <w:color w:val="000000"/>
          <w:sz w:val="20"/>
          <w:szCs w:val="20"/>
        </w:rPr>
        <w:t>, np.</w:t>
      </w:r>
      <w:r w:rsidR="00D36652">
        <w:rPr>
          <w:rFonts w:ascii="Seravek" w:eastAsia="Times New Roman" w:hAnsi="Seravek" w:cs="Times New Roman"/>
          <w:color w:val="000000"/>
          <w:sz w:val="20"/>
          <w:szCs w:val="20"/>
        </w:rPr>
        <w:t xml:space="preserve"> Kanclerz</w:t>
      </w:r>
      <w:r w:rsidR="00C566FB">
        <w:rPr>
          <w:rFonts w:ascii="Seravek" w:eastAsia="Times New Roman" w:hAnsi="Seravek" w:cs="Times New Roman"/>
          <w:color w:val="000000"/>
          <w:sz w:val="20"/>
          <w:szCs w:val="20"/>
        </w:rPr>
        <w:t xml:space="preserve"> Niemiec</w:t>
      </w:r>
      <w:r w:rsidR="00D36652">
        <w:rPr>
          <w:rFonts w:ascii="Seravek" w:eastAsia="Times New Roman" w:hAnsi="Seravek" w:cs="Times New Roman"/>
          <w:color w:val="000000"/>
          <w:sz w:val="20"/>
          <w:szCs w:val="20"/>
        </w:rPr>
        <w:t xml:space="preserve"> </w:t>
      </w:r>
      <w:r w:rsidR="00C566FB">
        <w:rPr>
          <w:rFonts w:ascii="Seravek" w:eastAsia="Times New Roman" w:hAnsi="Seravek" w:cs="Times New Roman"/>
          <w:color w:val="000000"/>
          <w:sz w:val="20"/>
          <w:szCs w:val="20"/>
        </w:rPr>
        <w:t xml:space="preserve">Angeli </w:t>
      </w:r>
      <w:r w:rsidR="00D36652">
        <w:rPr>
          <w:rFonts w:ascii="Seravek" w:eastAsia="Times New Roman" w:hAnsi="Seravek" w:cs="Times New Roman"/>
          <w:color w:val="000000"/>
          <w:sz w:val="20"/>
          <w:szCs w:val="20"/>
        </w:rPr>
        <w:t xml:space="preserve">Merkel. Jednocześnie do obsługi tego rosnącego globalnego rynku staje niewiele europejskich dostawców technologii. </w:t>
      </w:r>
      <w:r w:rsidR="00C566FB">
        <w:rPr>
          <w:rFonts w:ascii="Seravek" w:eastAsia="Times New Roman" w:hAnsi="Seravek" w:cs="Times New Roman"/>
          <w:color w:val="000000"/>
          <w:sz w:val="20"/>
          <w:szCs w:val="20"/>
        </w:rPr>
        <w:softHyphen/>
        <w:t xml:space="preserve">– </w:t>
      </w:r>
      <w:r w:rsidR="00D36652">
        <w:rPr>
          <w:rFonts w:ascii="Seravek" w:eastAsia="Times New Roman" w:hAnsi="Seravek" w:cs="Times New Roman"/>
          <w:color w:val="000000"/>
          <w:sz w:val="20"/>
          <w:szCs w:val="20"/>
        </w:rPr>
        <w:t>To stwarza ogromną niszę rynkową i szans</w:t>
      </w:r>
      <w:r w:rsidR="00C566FB">
        <w:rPr>
          <w:rFonts w:ascii="Seravek" w:eastAsia="Times New Roman" w:hAnsi="Seravek" w:cs="Times New Roman"/>
          <w:color w:val="000000"/>
          <w:sz w:val="20"/>
          <w:szCs w:val="20"/>
        </w:rPr>
        <w:t>e dla naszej firmy – przyznaje prezes Sławomir Pietrzyk</w:t>
      </w:r>
      <w:r w:rsidR="00D36652">
        <w:rPr>
          <w:rFonts w:ascii="Seravek" w:eastAsia="Times New Roman" w:hAnsi="Seravek" w:cs="Times New Roman"/>
          <w:color w:val="000000"/>
          <w:sz w:val="20"/>
          <w:szCs w:val="20"/>
        </w:rPr>
        <w:t xml:space="preserve">. </w:t>
      </w:r>
    </w:p>
    <w:p w:rsidR="00282CA4" w:rsidRDefault="00282CA4" w:rsidP="00282CA4">
      <w:pPr>
        <w:spacing w:line="276" w:lineRule="auto"/>
        <w:jc w:val="both"/>
        <w:rPr>
          <w:rFonts w:ascii="Seravek" w:eastAsia="Times New Roman" w:hAnsi="Seravek" w:cs="Times New Roman"/>
          <w:b/>
          <w:bCs/>
          <w:color w:val="000000"/>
          <w:sz w:val="20"/>
          <w:szCs w:val="20"/>
        </w:rPr>
      </w:pPr>
    </w:p>
    <w:p w:rsidR="007C6FBF" w:rsidRDefault="00E4488E" w:rsidP="00282CA4">
      <w:pPr>
        <w:spacing w:line="276" w:lineRule="auto"/>
        <w:jc w:val="both"/>
        <w:rPr>
          <w:rFonts w:ascii="Seravek" w:eastAsia="Times New Roman" w:hAnsi="Seravek" w:cs="Times New Roman"/>
          <w:b/>
          <w:bCs/>
          <w:color w:val="000000"/>
          <w:sz w:val="20"/>
          <w:szCs w:val="20"/>
        </w:rPr>
      </w:pPr>
      <w:r>
        <w:rPr>
          <w:rFonts w:ascii="Seravek" w:eastAsia="Times New Roman" w:hAnsi="Seravek" w:cs="Times New Roman"/>
          <w:b/>
          <w:bCs/>
          <w:color w:val="000000"/>
          <w:sz w:val="20"/>
          <w:szCs w:val="20"/>
        </w:rPr>
        <w:t>Rozmowa o współpracy i technicznych aspektach Open RAN</w:t>
      </w:r>
    </w:p>
    <w:p w:rsidR="00B74CA3" w:rsidRPr="00282CA4" w:rsidRDefault="00D36FC5" w:rsidP="009705D8">
      <w:pPr>
        <w:spacing w:line="276" w:lineRule="auto"/>
        <w:jc w:val="both"/>
        <w:rPr>
          <w:rFonts w:ascii="Seravek" w:eastAsia="Times New Roman" w:hAnsi="Seravek" w:cs="Times New Roman"/>
          <w:color w:val="000000"/>
          <w:sz w:val="20"/>
          <w:szCs w:val="20"/>
        </w:rPr>
      </w:pPr>
      <w:r>
        <w:rPr>
          <w:rFonts w:ascii="Seravek" w:eastAsia="Times New Roman" w:hAnsi="Seravek" w:cs="Times New Roman"/>
          <w:color w:val="000000"/>
          <w:sz w:val="20"/>
          <w:szCs w:val="20"/>
        </w:rPr>
        <w:t>Podczas konferencji</w:t>
      </w:r>
      <w:r w:rsidR="00E4488E">
        <w:rPr>
          <w:rFonts w:ascii="Seravek" w:eastAsia="Times New Roman" w:hAnsi="Seravek" w:cs="Times New Roman"/>
          <w:color w:val="000000"/>
          <w:sz w:val="20"/>
          <w:szCs w:val="20"/>
        </w:rPr>
        <w:t xml:space="preserve"> zaplanowanej 27 maja br.</w:t>
      </w:r>
      <w:r>
        <w:rPr>
          <w:rFonts w:ascii="Seravek" w:eastAsia="Times New Roman" w:hAnsi="Seravek" w:cs="Times New Roman"/>
          <w:color w:val="000000"/>
          <w:sz w:val="20"/>
          <w:szCs w:val="20"/>
        </w:rPr>
        <w:t xml:space="preserve"> swoje prelekcje zapowiedziało 12 ekspertów</w:t>
      </w:r>
      <w:r w:rsidRPr="00E4488E">
        <w:rPr>
          <w:rFonts w:ascii="Seravek" w:eastAsia="Times New Roman" w:hAnsi="Seravek" w:cs="Times New Roman"/>
          <w:i/>
          <w:iCs/>
          <w:color w:val="000000"/>
          <w:sz w:val="20"/>
          <w:szCs w:val="20"/>
        </w:rPr>
        <w:t xml:space="preserve">. </w:t>
      </w:r>
      <w:r w:rsidR="00B74CA3" w:rsidRPr="00E4488E">
        <w:rPr>
          <w:rFonts w:ascii="Seravek" w:eastAsia="Times New Roman" w:hAnsi="Seravek" w:cs="Times New Roman"/>
          <w:i/>
          <w:iCs/>
          <w:color w:val="000000"/>
          <w:sz w:val="20"/>
          <w:szCs w:val="20"/>
        </w:rPr>
        <w:t>–</w:t>
      </w:r>
      <w:r w:rsidR="00E4488E" w:rsidRPr="00E4488E">
        <w:rPr>
          <w:rFonts w:ascii="Seravek" w:eastAsia="Times New Roman" w:hAnsi="Seravek" w:cs="Times New Roman"/>
          <w:i/>
          <w:iCs/>
          <w:color w:val="000000"/>
          <w:sz w:val="20"/>
          <w:szCs w:val="20"/>
        </w:rPr>
        <w:t xml:space="preserve"> </w:t>
      </w:r>
      <w:r w:rsidR="00B74CA3" w:rsidRPr="00E4488E">
        <w:rPr>
          <w:rFonts w:ascii="Seravek" w:eastAsia="Times New Roman" w:hAnsi="Seravek" w:cs="Times New Roman"/>
          <w:i/>
          <w:iCs/>
          <w:color w:val="000000"/>
          <w:sz w:val="20"/>
          <w:szCs w:val="20"/>
        </w:rPr>
        <w:t>W dużej mierze wydarzenie będzie się skupiać na technicznych aspektach budowy sieci piątej generacji oraz kwestiach z nią związanych, jak choćby cyberbezpieczeństwo. Sądzę, że dobór prelegentów pozwoli, byśmy wszyscy się czegoś od siebie dowiedzieli, co może przełożyć się na to, że razem pomyślimy o szansach, jakie daje współpraca –</w:t>
      </w:r>
      <w:r w:rsidR="00B74CA3" w:rsidRPr="00282CA4">
        <w:rPr>
          <w:rFonts w:ascii="Seravek" w:eastAsia="Times New Roman" w:hAnsi="Seravek" w:cs="Times New Roman"/>
          <w:color w:val="000000"/>
          <w:sz w:val="20"/>
          <w:szCs w:val="20"/>
        </w:rPr>
        <w:t xml:space="preserve"> mówi Sławomir Pietrzyk. </w:t>
      </w:r>
    </w:p>
    <w:p w:rsidR="00B74CA3" w:rsidRDefault="00B74CA3" w:rsidP="00B74CA3">
      <w:pPr>
        <w:spacing w:line="276" w:lineRule="auto"/>
        <w:jc w:val="both"/>
        <w:rPr>
          <w:rFonts w:ascii="Seravek" w:eastAsia="Times New Roman" w:hAnsi="Seravek" w:cs="Times New Roman"/>
          <w:color w:val="000000"/>
          <w:sz w:val="20"/>
          <w:szCs w:val="20"/>
        </w:rPr>
      </w:pPr>
      <w:r w:rsidRPr="00282CA4">
        <w:rPr>
          <w:rFonts w:ascii="Seravek" w:eastAsia="Times New Roman" w:hAnsi="Seravek" w:cs="Times New Roman"/>
          <w:color w:val="000000"/>
          <w:sz w:val="20"/>
          <w:szCs w:val="20"/>
        </w:rPr>
        <w:t xml:space="preserve">Oprócz technicznych aspektów, eksperci podczas debaty zastanowią się m.in. nad tym, jak rozwija się sieć 5G na świecie, gdzie proces przebiega bezproblemowo, a gdzie jest opóźniony, jak bezpieczna może stać się sieć </w:t>
      </w:r>
      <w:r w:rsidR="00D87A81">
        <w:rPr>
          <w:rFonts w:ascii="Seravek" w:eastAsia="Times New Roman" w:hAnsi="Seravek" w:cs="Times New Roman"/>
          <w:color w:val="000000"/>
          <w:sz w:val="20"/>
          <w:szCs w:val="20"/>
        </w:rPr>
        <w:t xml:space="preserve">nowej generacji </w:t>
      </w:r>
      <w:r w:rsidR="00D36FC5">
        <w:rPr>
          <w:rFonts w:ascii="Seravek" w:eastAsia="Times New Roman" w:hAnsi="Seravek" w:cs="Times New Roman"/>
          <w:color w:val="000000"/>
          <w:sz w:val="20"/>
          <w:szCs w:val="20"/>
        </w:rPr>
        <w:t>oraz d</w:t>
      </w:r>
      <w:r w:rsidRPr="00282CA4">
        <w:rPr>
          <w:rFonts w:ascii="Seravek" w:eastAsia="Times New Roman" w:hAnsi="Seravek" w:cs="Times New Roman"/>
          <w:color w:val="000000"/>
          <w:sz w:val="20"/>
          <w:szCs w:val="20"/>
        </w:rPr>
        <w:t>laczego Open RAN jest modelem przyszłości oraz czy rynek telekomunikacyjny jest gotowy na nadchodzące zmiany.</w:t>
      </w:r>
    </w:p>
    <w:p w:rsidR="00D87A81" w:rsidRPr="00D87A81" w:rsidRDefault="00D87A81" w:rsidP="00D87A81">
      <w:pPr>
        <w:spacing w:line="276" w:lineRule="auto"/>
        <w:jc w:val="both"/>
        <w:rPr>
          <w:rStyle w:val="s2"/>
          <w:rFonts w:ascii="Seravek" w:eastAsia="Times New Roman" w:hAnsi="Seravek" w:cs="Times New Roman"/>
          <w:color w:val="000000"/>
          <w:sz w:val="20"/>
          <w:szCs w:val="20"/>
        </w:rPr>
      </w:pPr>
      <w:r>
        <w:rPr>
          <w:rFonts w:ascii="Seravek" w:eastAsia="Times New Roman" w:hAnsi="Seravek" w:cs="Times New Roman"/>
          <w:color w:val="000000"/>
          <w:sz w:val="20"/>
          <w:szCs w:val="20"/>
        </w:rPr>
        <w:lastRenderedPageBreak/>
        <w:t xml:space="preserve">Organizator konferencji, firma IS-Wireless, w kwietniu zapowiedziała, że w drugiej połowie roku uruchomi </w:t>
      </w:r>
      <w:r w:rsidRPr="00D87A81">
        <w:rPr>
          <w:rStyle w:val="s2"/>
          <w:rFonts w:ascii="Seravek" w:hAnsi="Seravek"/>
          <w:sz w:val="20"/>
          <w:szCs w:val="20"/>
        </w:rPr>
        <w:t>pierwsz</w:t>
      </w:r>
      <w:r>
        <w:rPr>
          <w:rStyle w:val="s2"/>
          <w:rFonts w:ascii="Seravek" w:hAnsi="Seravek"/>
          <w:sz w:val="20"/>
          <w:szCs w:val="20"/>
        </w:rPr>
        <w:t>ą</w:t>
      </w:r>
      <w:r w:rsidRPr="00D87A81">
        <w:rPr>
          <w:rStyle w:val="s2"/>
          <w:rFonts w:ascii="Seravek" w:hAnsi="Seravek"/>
          <w:sz w:val="20"/>
          <w:szCs w:val="20"/>
        </w:rPr>
        <w:t xml:space="preserve"> sieć piątej generacji opart</w:t>
      </w:r>
      <w:r>
        <w:rPr>
          <w:rStyle w:val="s2"/>
          <w:rFonts w:ascii="Seravek" w:hAnsi="Seravek"/>
          <w:sz w:val="20"/>
          <w:szCs w:val="20"/>
        </w:rPr>
        <w:t>ej</w:t>
      </w:r>
      <w:r w:rsidRPr="00D87A81">
        <w:rPr>
          <w:rStyle w:val="s2"/>
          <w:rFonts w:ascii="Seravek" w:hAnsi="Seravek"/>
          <w:sz w:val="20"/>
          <w:szCs w:val="20"/>
        </w:rPr>
        <w:t xml:space="preserve"> o </w:t>
      </w:r>
      <w:r>
        <w:rPr>
          <w:rStyle w:val="s2"/>
          <w:rFonts w:ascii="Seravek" w:hAnsi="Seravek"/>
          <w:sz w:val="20"/>
          <w:szCs w:val="20"/>
        </w:rPr>
        <w:t>polską</w:t>
      </w:r>
      <w:r w:rsidRPr="00D87A81">
        <w:rPr>
          <w:rStyle w:val="s2"/>
          <w:rFonts w:ascii="Seravek" w:hAnsi="Seravek"/>
          <w:sz w:val="20"/>
          <w:szCs w:val="20"/>
        </w:rPr>
        <w:t xml:space="preserve"> technologię</w:t>
      </w:r>
      <w:r>
        <w:rPr>
          <w:rStyle w:val="s2"/>
          <w:rFonts w:ascii="Seravek" w:hAnsi="Seravek"/>
          <w:sz w:val="20"/>
          <w:szCs w:val="20"/>
        </w:rPr>
        <w:t xml:space="preserve">. Firma </w:t>
      </w:r>
      <w:r w:rsidRPr="00D87A81">
        <w:rPr>
          <w:rStyle w:val="s2"/>
          <w:rFonts w:ascii="Seravek" w:hAnsi="Seravek"/>
          <w:sz w:val="20"/>
          <w:szCs w:val="20"/>
        </w:rPr>
        <w:t>będzie wdrażać polskie rozwiązanie na całym świecie</w:t>
      </w:r>
      <w:r>
        <w:rPr>
          <w:rStyle w:val="s2"/>
          <w:rFonts w:ascii="Seravek" w:hAnsi="Seravek"/>
          <w:sz w:val="20"/>
          <w:szCs w:val="20"/>
        </w:rPr>
        <w:t xml:space="preserve">. </w:t>
      </w:r>
      <w:r w:rsidRPr="00D87A81">
        <w:rPr>
          <w:rStyle w:val="s2"/>
          <w:rFonts w:ascii="Seravek" w:hAnsi="Seravek"/>
          <w:sz w:val="20"/>
          <w:szCs w:val="20"/>
        </w:rPr>
        <w:t xml:space="preserve">Strategiczny cel firmy to przejęcie w ciągu najbliższych trzech lat nawet 5 proc. całego globalnego rynku Open RAN. </w:t>
      </w:r>
    </w:p>
    <w:p w:rsidR="00D87A81" w:rsidRDefault="00D87A81" w:rsidP="00B74CA3">
      <w:pPr>
        <w:spacing w:line="276" w:lineRule="auto"/>
        <w:jc w:val="both"/>
        <w:rPr>
          <w:rFonts w:ascii="Seravek" w:eastAsia="Times New Roman" w:hAnsi="Seravek" w:cs="Times New Roman"/>
          <w:color w:val="000000"/>
          <w:sz w:val="20"/>
          <w:szCs w:val="20"/>
        </w:rPr>
      </w:pPr>
    </w:p>
    <w:p w:rsidR="00E4488E" w:rsidRDefault="00E4488E" w:rsidP="00B74CA3">
      <w:pPr>
        <w:spacing w:line="276" w:lineRule="auto"/>
        <w:jc w:val="both"/>
        <w:rPr>
          <w:rFonts w:ascii="Seravek" w:eastAsia="Times New Roman" w:hAnsi="Seravek" w:cs="Times New Roman"/>
          <w:color w:val="000000"/>
          <w:sz w:val="20"/>
          <w:szCs w:val="20"/>
        </w:rPr>
      </w:pPr>
    </w:p>
    <w:p w:rsidR="004B65EB" w:rsidRPr="00E4488E" w:rsidRDefault="00D36FC5" w:rsidP="00E4488E">
      <w:pPr>
        <w:spacing w:line="276" w:lineRule="auto"/>
        <w:jc w:val="both"/>
        <w:rPr>
          <w:rFonts w:ascii="Seravek" w:eastAsia="Times New Roman" w:hAnsi="Seravek" w:cs="Times New Roman"/>
          <w:color w:val="000000"/>
          <w:sz w:val="20"/>
          <w:szCs w:val="20"/>
        </w:rPr>
      </w:pPr>
      <w:r>
        <w:rPr>
          <w:rFonts w:ascii="Seravek" w:eastAsia="Times New Roman" w:hAnsi="Seravek" w:cs="Times New Roman"/>
          <w:color w:val="000000"/>
          <w:sz w:val="20"/>
          <w:szCs w:val="20"/>
        </w:rPr>
        <w:t xml:space="preserve">Więcej informacji o konferencji można znaleźć na stronie </w:t>
      </w:r>
      <w:hyperlink r:id="rId6" w:history="1">
        <w:r w:rsidR="00E4488E" w:rsidRPr="0004461B">
          <w:rPr>
            <w:rStyle w:val="Hipercze"/>
            <w:rFonts w:ascii="Seravek" w:eastAsia="Times New Roman" w:hAnsi="Seravek" w:cs="Times New Roman"/>
            <w:sz w:val="20"/>
            <w:szCs w:val="20"/>
          </w:rPr>
          <w:t>www.5gmadetogether.com</w:t>
        </w:r>
      </w:hyperlink>
      <w:r w:rsidR="00E4488E">
        <w:rPr>
          <w:rFonts w:ascii="Seravek" w:eastAsia="Times New Roman" w:hAnsi="Seravek" w:cs="Times New Roman"/>
          <w:color w:val="000000"/>
          <w:sz w:val="20"/>
          <w:szCs w:val="20"/>
        </w:rPr>
        <w:t>.</w:t>
      </w:r>
    </w:p>
    <w:p w:rsidR="004B65EB" w:rsidRPr="00282CA4" w:rsidRDefault="004B65EB">
      <w:pPr>
        <w:rPr>
          <w:rFonts w:ascii="Seravek" w:hAnsi="Seravek"/>
          <w:sz w:val="20"/>
          <w:szCs w:val="20"/>
        </w:rPr>
      </w:pPr>
    </w:p>
    <w:p w:rsidR="004B65EB" w:rsidRPr="00282CA4" w:rsidRDefault="004B65EB" w:rsidP="004B65EB">
      <w:pPr>
        <w:pBdr>
          <w:bottom w:val="single" w:sz="4" w:space="0" w:color="000000"/>
        </w:pBdr>
        <w:spacing w:line="276" w:lineRule="auto"/>
        <w:rPr>
          <w:rFonts w:ascii="Seravek" w:eastAsia="Seravek" w:hAnsi="Seravek" w:cs="Seravek"/>
          <w:sz w:val="20"/>
          <w:szCs w:val="20"/>
        </w:rPr>
      </w:pPr>
    </w:p>
    <w:p w:rsidR="004B65EB" w:rsidRPr="00282CA4" w:rsidRDefault="004B65EB" w:rsidP="004B65EB">
      <w:pPr>
        <w:spacing w:line="276" w:lineRule="auto"/>
        <w:jc w:val="both"/>
        <w:rPr>
          <w:rFonts w:ascii="Seravek" w:eastAsia="Seravek" w:hAnsi="Seravek" w:cs="Seravek"/>
          <w:sz w:val="20"/>
          <w:szCs w:val="20"/>
        </w:rPr>
      </w:pPr>
    </w:p>
    <w:p w:rsidR="004B65EB" w:rsidRPr="00282CA4" w:rsidRDefault="004B65EB" w:rsidP="004B65EB">
      <w:pPr>
        <w:spacing w:line="276" w:lineRule="auto"/>
        <w:jc w:val="both"/>
        <w:rPr>
          <w:rFonts w:ascii="Seravek" w:eastAsia="Seravek" w:hAnsi="Seravek" w:cs="Seravek"/>
          <w:b/>
          <w:sz w:val="20"/>
          <w:szCs w:val="20"/>
        </w:rPr>
      </w:pPr>
      <w:r w:rsidRPr="00282CA4">
        <w:rPr>
          <w:rFonts w:ascii="Seravek" w:eastAsia="Seravek" w:hAnsi="Seravek" w:cs="Seravek"/>
          <w:b/>
          <w:sz w:val="20"/>
          <w:szCs w:val="20"/>
        </w:rPr>
        <w:t>O IS-Wireless</w:t>
      </w:r>
    </w:p>
    <w:p w:rsidR="004B65EB" w:rsidRPr="00282CA4" w:rsidRDefault="004B65EB" w:rsidP="004B65EB">
      <w:pPr>
        <w:spacing w:line="276" w:lineRule="auto"/>
        <w:jc w:val="both"/>
        <w:rPr>
          <w:rFonts w:ascii="Seravek" w:hAnsi="Seravek"/>
          <w:i/>
          <w:iCs/>
          <w:sz w:val="20"/>
          <w:szCs w:val="20"/>
        </w:rPr>
      </w:pPr>
      <w:r w:rsidRPr="00282CA4">
        <w:rPr>
          <w:rFonts w:ascii="Seravek" w:hAnsi="Seravek"/>
          <w:i/>
          <w:iCs/>
          <w:sz w:val="20"/>
          <w:szCs w:val="20"/>
        </w:rPr>
        <w:t>IS-Wireless jest dostawcą mobilnych sieci przyszłości. Obejmuje to zgodne ze standardami oprogramowanie oraz sprzęt niezbędny do budowy sieci 4G i 5G w zakresie RAN jak i Core. IS-Wireless propaguje budowę sieci w modelu otwartym (Open RAN). To jedyna polska firma uczestniczącą od 2012 roku w badaniach nad 5G w ramach programów badawczych UE. Współpracuje z wieloma czołowymi krajowymi i zagranicznymi placówkami badawczymi. IS-Wireless to zespół ponad 50 wysokiej klasy specjalistów sieci RAN, Core, wirtualizacji i inżynierii oprogramowania. W skład zespołu wchodzą weterani budowy sieci mobilnych w Polsce oraz twórcy pionierskich prac badawczych w zakresie systemów radiowych. Jest też członkiem międzynarodowych grup pracujących nad standaryzacją sieci ORAN Alliance oraz TIP.</w:t>
      </w:r>
    </w:p>
    <w:p w:rsidR="004B65EB" w:rsidRPr="00282CA4" w:rsidRDefault="004B65EB" w:rsidP="004B65EB">
      <w:pPr>
        <w:rPr>
          <w:sz w:val="20"/>
          <w:szCs w:val="20"/>
        </w:rPr>
      </w:pPr>
    </w:p>
    <w:p w:rsidR="004B65EB" w:rsidRPr="00282CA4" w:rsidRDefault="004B65EB">
      <w:pPr>
        <w:rPr>
          <w:sz w:val="20"/>
          <w:szCs w:val="20"/>
        </w:rPr>
      </w:pPr>
    </w:p>
    <w:sectPr w:rsidR="004B65EB" w:rsidRPr="00282CA4" w:rsidSect="00766FAE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D02" w:rsidRDefault="00263D02" w:rsidP="004B65EB">
      <w:r>
        <w:separator/>
      </w:r>
    </w:p>
  </w:endnote>
  <w:endnote w:type="continuationSeparator" w:id="0">
    <w:p w:rsidR="00263D02" w:rsidRDefault="00263D02" w:rsidP="004B6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ravek">
    <w:altName w:val="Source Sans Pro"/>
    <w:charset w:val="00"/>
    <w:family w:val="swiss"/>
    <w:pitch w:val="variable"/>
    <w:sig w:usb0="00000001" w:usb1="5000207B" w:usb2="00000000" w:usb3="00000000" w:csb0="000000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D02" w:rsidRDefault="00263D02" w:rsidP="004B65EB">
      <w:r>
        <w:separator/>
      </w:r>
    </w:p>
  </w:footnote>
  <w:footnote w:type="continuationSeparator" w:id="0">
    <w:p w:rsidR="00263D02" w:rsidRDefault="00263D02" w:rsidP="004B65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5EB" w:rsidRDefault="004B65EB">
    <w:pPr>
      <w:pStyle w:val="Nagwek"/>
    </w:pPr>
    <w:r>
      <w:rPr>
        <w:noProof/>
        <w:color w:val="000000"/>
        <w:lang w:eastAsia="pl-PL"/>
      </w:rPr>
      <w:drawing>
        <wp:inline distT="0" distB="0" distL="0" distR="0">
          <wp:extent cx="1206500" cy="5715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4B65EB"/>
    <w:rsid w:val="000173B7"/>
    <w:rsid w:val="00036383"/>
    <w:rsid w:val="00086FF8"/>
    <w:rsid w:val="000917A4"/>
    <w:rsid w:val="000A11C8"/>
    <w:rsid w:val="000D5467"/>
    <w:rsid w:val="0011644C"/>
    <w:rsid w:val="00117A36"/>
    <w:rsid w:val="00235BF9"/>
    <w:rsid w:val="00263D02"/>
    <w:rsid w:val="00276B7E"/>
    <w:rsid w:val="00282CA4"/>
    <w:rsid w:val="004B65EB"/>
    <w:rsid w:val="004B7907"/>
    <w:rsid w:val="006876F2"/>
    <w:rsid w:val="00766FAE"/>
    <w:rsid w:val="00790AEE"/>
    <w:rsid w:val="007C6FBF"/>
    <w:rsid w:val="00834A5A"/>
    <w:rsid w:val="0088139A"/>
    <w:rsid w:val="00897B23"/>
    <w:rsid w:val="009117D9"/>
    <w:rsid w:val="009705D8"/>
    <w:rsid w:val="009F3525"/>
    <w:rsid w:val="00B041CC"/>
    <w:rsid w:val="00B74CA3"/>
    <w:rsid w:val="00BB1F31"/>
    <w:rsid w:val="00C44555"/>
    <w:rsid w:val="00C566FB"/>
    <w:rsid w:val="00CA54D5"/>
    <w:rsid w:val="00D36652"/>
    <w:rsid w:val="00D36FC5"/>
    <w:rsid w:val="00D87A81"/>
    <w:rsid w:val="00E4488E"/>
    <w:rsid w:val="00E80913"/>
    <w:rsid w:val="00FB7ADA"/>
    <w:rsid w:val="00FD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l-P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3B7"/>
  </w:style>
  <w:style w:type="paragraph" w:styleId="Nagwek2">
    <w:name w:val="heading 2"/>
    <w:basedOn w:val="Normalny"/>
    <w:link w:val="Nagwek2Znak"/>
    <w:uiPriority w:val="9"/>
    <w:qFormat/>
    <w:rsid w:val="004B65E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B65E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omylnaczcionkaakapitu"/>
    <w:rsid w:val="004B65EB"/>
  </w:style>
  <w:style w:type="character" w:customStyle="1" w:styleId="jlqj4b">
    <w:name w:val="jlqj4b"/>
    <w:basedOn w:val="Domylnaczcionkaakapitu"/>
    <w:rsid w:val="004B65EB"/>
  </w:style>
  <w:style w:type="paragraph" w:styleId="Nagwek">
    <w:name w:val="header"/>
    <w:basedOn w:val="Normalny"/>
    <w:link w:val="NagwekZnak"/>
    <w:uiPriority w:val="99"/>
    <w:unhideWhenUsed/>
    <w:rsid w:val="004B65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5EB"/>
  </w:style>
  <w:style w:type="paragraph" w:styleId="Stopka">
    <w:name w:val="footer"/>
    <w:basedOn w:val="Normalny"/>
    <w:link w:val="StopkaZnak"/>
    <w:uiPriority w:val="99"/>
    <w:unhideWhenUsed/>
    <w:rsid w:val="004B65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5EB"/>
  </w:style>
  <w:style w:type="character" w:styleId="Hipercze">
    <w:name w:val="Hyperlink"/>
    <w:basedOn w:val="Domylnaczcionkaakapitu"/>
    <w:uiPriority w:val="99"/>
    <w:unhideWhenUsed/>
    <w:rsid w:val="00E4488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4488E"/>
    <w:rPr>
      <w:color w:val="605E5C"/>
      <w:shd w:val="clear" w:color="auto" w:fill="E1DFDD"/>
    </w:rPr>
  </w:style>
  <w:style w:type="character" w:customStyle="1" w:styleId="s2">
    <w:name w:val="s2"/>
    <w:basedOn w:val="Domylnaczcionkaakapitu"/>
    <w:qFormat/>
    <w:rsid w:val="00D87A81"/>
  </w:style>
  <w:style w:type="paragraph" w:customStyle="1" w:styleId="s3">
    <w:name w:val="s3"/>
    <w:basedOn w:val="Normalny"/>
    <w:qFormat/>
    <w:rsid w:val="00D87A81"/>
    <w:pPr>
      <w:spacing w:beforeAutospacing="1" w:afterAutospacing="1"/>
    </w:pPr>
    <w:rPr>
      <w:rFonts w:ascii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7A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A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1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903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0820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3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1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5gmadetogether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652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Wronowska</dc:creator>
  <cp:lastModifiedBy>SK</cp:lastModifiedBy>
  <cp:revision>2</cp:revision>
  <dcterms:created xsi:type="dcterms:W3CDTF">2021-05-21T10:16:00Z</dcterms:created>
  <dcterms:modified xsi:type="dcterms:W3CDTF">2021-05-21T10:16:00Z</dcterms:modified>
</cp:coreProperties>
</file>