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3A" w:rsidRPr="00DF7370" w:rsidRDefault="008D433A" w:rsidP="00DF7370">
      <w:pPr>
        <w:spacing w:line="276" w:lineRule="auto"/>
        <w:jc w:val="both"/>
        <w:rPr>
          <w:rFonts w:asciiTheme="minorHAnsi" w:hAnsiTheme="minorHAnsi" w:cstheme="minorHAnsi"/>
          <w:bCs/>
          <w:color w:val="000000"/>
          <w:sz w:val="22"/>
          <w:lang w:val="pl-PL"/>
        </w:rPr>
      </w:pPr>
    </w:p>
    <w:p w:rsidR="00FA6591" w:rsidRPr="008A1B89" w:rsidRDefault="00E01229" w:rsidP="00FA6591">
      <w:pPr>
        <w:pStyle w:val="ABC"/>
        <w:spacing w:line="276" w:lineRule="auto"/>
        <w:ind w:right="-48"/>
        <w:jc w:val="center"/>
        <w:rPr>
          <w:rFonts w:asciiTheme="minorHAnsi" w:hAnsiTheme="minorHAnsi" w:cstheme="minorHAnsi"/>
          <w:sz w:val="32"/>
          <w:szCs w:val="32"/>
          <w:shd w:val="clear" w:color="auto" w:fill="auto"/>
        </w:rPr>
      </w:pPr>
      <w:r>
        <w:rPr>
          <w:rFonts w:asciiTheme="minorHAnsi" w:hAnsiTheme="minorHAnsi" w:cstheme="minorHAnsi"/>
          <w:sz w:val="32"/>
          <w:szCs w:val="32"/>
          <w:shd w:val="clear" w:color="auto" w:fill="auto"/>
        </w:rPr>
        <w:t xml:space="preserve">Huawei </w:t>
      </w:r>
      <w:r w:rsidR="00475BFC">
        <w:rPr>
          <w:rFonts w:asciiTheme="minorHAnsi" w:hAnsiTheme="minorHAnsi" w:cstheme="minorHAnsi"/>
          <w:sz w:val="32"/>
          <w:szCs w:val="32"/>
          <w:shd w:val="clear" w:color="auto" w:fill="auto"/>
        </w:rPr>
        <w:t>rusza ze</w:t>
      </w:r>
      <w:r>
        <w:rPr>
          <w:rFonts w:asciiTheme="minorHAnsi" w:hAnsiTheme="minorHAnsi" w:cstheme="minorHAnsi"/>
          <w:sz w:val="32"/>
          <w:szCs w:val="32"/>
          <w:shd w:val="clear" w:color="auto" w:fill="auto"/>
        </w:rPr>
        <w:t xml:space="preserve"> sprzedaż</w:t>
      </w:r>
      <w:r w:rsidR="00475BFC">
        <w:rPr>
          <w:rFonts w:asciiTheme="minorHAnsi" w:hAnsiTheme="minorHAnsi" w:cstheme="minorHAnsi"/>
          <w:sz w:val="32"/>
          <w:szCs w:val="32"/>
          <w:shd w:val="clear" w:color="auto" w:fill="auto"/>
        </w:rPr>
        <w:t xml:space="preserve">ą </w:t>
      </w:r>
      <w:r>
        <w:rPr>
          <w:rFonts w:asciiTheme="minorHAnsi" w:hAnsiTheme="minorHAnsi" w:cstheme="minorHAnsi"/>
          <w:sz w:val="32"/>
          <w:szCs w:val="32"/>
          <w:shd w:val="clear" w:color="auto" w:fill="auto"/>
        </w:rPr>
        <w:t xml:space="preserve">samochodu </w:t>
      </w:r>
      <w:r w:rsidR="000E32CE">
        <w:rPr>
          <w:rFonts w:asciiTheme="minorHAnsi" w:hAnsiTheme="minorHAnsi" w:cstheme="minorHAnsi"/>
          <w:sz w:val="32"/>
          <w:szCs w:val="32"/>
          <w:shd w:val="clear" w:color="auto" w:fill="auto"/>
        </w:rPr>
        <w:t xml:space="preserve">elektrycznego </w:t>
      </w:r>
      <w:r>
        <w:rPr>
          <w:rFonts w:asciiTheme="minorHAnsi" w:hAnsiTheme="minorHAnsi" w:cstheme="minorHAnsi"/>
          <w:sz w:val="32"/>
          <w:szCs w:val="32"/>
          <w:shd w:val="clear" w:color="auto" w:fill="auto"/>
        </w:rPr>
        <w:t xml:space="preserve">w Chinach </w:t>
      </w:r>
    </w:p>
    <w:p w:rsidR="00FA6591" w:rsidRPr="008A1B89" w:rsidRDefault="00FA6591" w:rsidP="00FA6591">
      <w:pPr>
        <w:pStyle w:val="ABC"/>
        <w:spacing w:line="276" w:lineRule="auto"/>
        <w:ind w:right="-48"/>
        <w:jc w:val="center"/>
        <w:rPr>
          <w:rFonts w:asciiTheme="minorHAnsi" w:hAnsiTheme="minorHAnsi" w:cstheme="minorHAnsi"/>
          <w:sz w:val="32"/>
          <w:szCs w:val="32"/>
          <w:shd w:val="clear" w:color="auto" w:fill="auto"/>
        </w:rPr>
      </w:pPr>
    </w:p>
    <w:p w:rsidR="00475BFC" w:rsidRDefault="000F1B06" w:rsidP="00475BFC">
      <w:pPr>
        <w:pStyle w:val="ABC"/>
        <w:spacing w:line="276" w:lineRule="auto"/>
        <w:ind w:right="-48"/>
        <w:jc w:val="both"/>
        <w:rPr>
          <w:rFonts w:asciiTheme="minorHAnsi" w:hAnsiTheme="minorHAnsi" w:cstheme="minorHAnsi"/>
          <w:sz w:val="22"/>
          <w:szCs w:val="22"/>
          <w:shd w:val="clear" w:color="auto" w:fill="auto"/>
        </w:rPr>
      </w:pPr>
      <w:r>
        <w:rPr>
          <w:rFonts w:asciiTheme="minorHAnsi" w:hAnsiTheme="minorHAnsi" w:cstheme="minorHAnsi"/>
          <w:b w:val="0"/>
          <w:i/>
          <w:sz w:val="22"/>
          <w:szCs w:val="22"/>
          <w:shd w:val="clear" w:color="auto" w:fill="auto"/>
        </w:rPr>
        <w:t>Warszawa, 20</w:t>
      </w:r>
      <w:r w:rsidR="00375C15">
        <w:rPr>
          <w:rFonts w:asciiTheme="minorHAnsi" w:hAnsiTheme="minorHAnsi" w:cstheme="minorHAnsi"/>
          <w:b w:val="0"/>
          <w:i/>
          <w:sz w:val="22"/>
          <w:szCs w:val="22"/>
          <w:shd w:val="clear" w:color="auto" w:fill="auto"/>
        </w:rPr>
        <w:t xml:space="preserve"> </w:t>
      </w:r>
      <w:r w:rsidR="00981C8F">
        <w:rPr>
          <w:rFonts w:asciiTheme="minorHAnsi" w:hAnsiTheme="minorHAnsi" w:cstheme="minorHAnsi"/>
          <w:b w:val="0"/>
          <w:i/>
          <w:sz w:val="22"/>
          <w:szCs w:val="22"/>
          <w:shd w:val="clear" w:color="auto" w:fill="auto"/>
        </w:rPr>
        <w:t>kwietnia</w:t>
      </w:r>
      <w:r w:rsidR="00FA6591">
        <w:rPr>
          <w:rFonts w:asciiTheme="minorHAnsi" w:hAnsiTheme="minorHAnsi" w:cstheme="minorHAnsi"/>
          <w:b w:val="0"/>
          <w:i/>
          <w:sz w:val="22"/>
          <w:szCs w:val="22"/>
          <w:shd w:val="clear" w:color="auto" w:fill="auto"/>
        </w:rPr>
        <w:t xml:space="preserve"> 2021</w:t>
      </w:r>
      <w:r w:rsidR="00FA6591" w:rsidRPr="00ED36C5">
        <w:rPr>
          <w:rFonts w:asciiTheme="minorHAnsi" w:hAnsiTheme="minorHAnsi" w:cstheme="minorHAnsi"/>
          <w:b w:val="0"/>
          <w:bCs/>
          <w:i/>
          <w:sz w:val="22"/>
          <w:szCs w:val="22"/>
          <w:shd w:val="clear" w:color="auto" w:fill="auto"/>
        </w:rPr>
        <w:t xml:space="preserve"> –</w:t>
      </w:r>
      <w:r w:rsidR="00FA6591">
        <w:rPr>
          <w:rFonts w:asciiTheme="minorHAnsi" w:hAnsiTheme="minorHAnsi" w:cstheme="minorHAnsi"/>
          <w:sz w:val="22"/>
          <w:szCs w:val="22"/>
          <w:shd w:val="clear" w:color="auto" w:fill="auto"/>
        </w:rPr>
        <w:t xml:space="preserve"> </w:t>
      </w:r>
      <w:r w:rsidR="00475BFC">
        <w:rPr>
          <w:rFonts w:asciiTheme="minorHAnsi" w:hAnsiTheme="minorHAnsi" w:cstheme="minorHAnsi"/>
          <w:sz w:val="22"/>
          <w:szCs w:val="22"/>
          <w:shd w:val="clear" w:color="auto" w:fill="auto"/>
        </w:rPr>
        <w:t>Huawei rusza ze sprzedażą na chińskim rynku pierwszego samochodu z technologią Huawei na pokładzie. Od środy 21 kwietnia, elektryczny samochód SERES SF5 będzie dostępny we flagowych sklepach marki w całych Chinach. Cena SERES SF5 wyniesie 246 800 CNY za wersję 4WD oraz 216 800 CNY za wersję 2WD. Samochód będzie dostępny w czterech kolorach.</w:t>
      </w:r>
    </w:p>
    <w:p w:rsidR="00475BFC" w:rsidRDefault="00475BFC" w:rsidP="00FA6591">
      <w:pPr>
        <w:pStyle w:val="ABC"/>
        <w:spacing w:line="276" w:lineRule="auto"/>
        <w:ind w:right="-48"/>
        <w:jc w:val="both"/>
        <w:rPr>
          <w:rFonts w:asciiTheme="minorHAnsi" w:hAnsiTheme="minorHAnsi" w:cstheme="minorHAnsi"/>
          <w:sz w:val="22"/>
          <w:szCs w:val="22"/>
          <w:shd w:val="clear" w:color="auto" w:fill="auto"/>
        </w:rPr>
      </w:pPr>
    </w:p>
    <w:p w:rsidR="00630FE7" w:rsidRPr="00475BFC" w:rsidRDefault="00475BFC" w:rsidP="00FA6591">
      <w:pPr>
        <w:pStyle w:val="ABC"/>
        <w:spacing w:line="276" w:lineRule="auto"/>
        <w:ind w:right="-48"/>
        <w:jc w:val="both"/>
        <w:rPr>
          <w:rFonts w:asciiTheme="minorHAnsi" w:hAnsiTheme="minorHAnsi" w:cstheme="minorHAnsi"/>
          <w:b w:val="0"/>
          <w:sz w:val="22"/>
          <w:szCs w:val="22"/>
          <w:shd w:val="clear" w:color="auto" w:fill="auto"/>
        </w:rPr>
      </w:pPr>
      <w:r w:rsidRPr="00475BFC">
        <w:rPr>
          <w:rFonts w:asciiTheme="minorHAnsi" w:hAnsiTheme="minorHAnsi" w:cstheme="minorHAnsi"/>
          <w:b w:val="0"/>
          <w:sz w:val="22"/>
          <w:szCs w:val="22"/>
          <w:shd w:val="clear" w:color="auto" w:fill="auto"/>
        </w:rPr>
        <w:t>Start</w:t>
      </w:r>
      <w:r w:rsidR="000F1B06">
        <w:rPr>
          <w:rFonts w:asciiTheme="minorHAnsi" w:hAnsiTheme="minorHAnsi" w:cstheme="minorHAnsi"/>
          <w:b w:val="0"/>
          <w:sz w:val="22"/>
          <w:szCs w:val="22"/>
          <w:shd w:val="clear" w:color="auto" w:fill="auto"/>
        </w:rPr>
        <w:t xml:space="preserve"> sprzedaży został ogłoszony 19 kwietnia</w:t>
      </w:r>
      <w:r w:rsidRPr="00475BFC">
        <w:rPr>
          <w:rFonts w:asciiTheme="minorHAnsi" w:hAnsiTheme="minorHAnsi" w:cstheme="minorHAnsi"/>
          <w:b w:val="0"/>
          <w:sz w:val="22"/>
          <w:szCs w:val="22"/>
          <w:shd w:val="clear" w:color="auto" w:fill="auto"/>
        </w:rPr>
        <w:t xml:space="preserve"> </w:t>
      </w:r>
      <w:r w:rsidR="00E01229" w:rsidRPr="00475BFC">
        <w:rPr>
          <w:rFonts w:asciiTheme="minorHAnsi" w:hAnsiTheme="minorHAnsi" w:cstheme="minorHAnsi"/>
          <w:b w:val="0"/>
          <w:sz w:val="22"/>
          <w:szCs w:val="22"/>
          <w:shd w:val="clear" w:color="auto" w:fill="auto"/>
        </w:rPr>
        <w:t xml:space="preserve">podczas International Automobile Industry </w:t>
      </w:r>
      <w:proofErr w:type="spellStart"/>
      <w:r w:rsidR="00E01229" w:rsidRPr="00475BFC">
        <w:rPr>
          <w:rFonts w:asciiTheme="minorHAnsi" w:hAnsiTheme="minorHAnsi" w:cstheme="minorHAnsi"/>
          <w:b w:val="0"/>
          <w:sz w:val="22"/>
          <w:szCs w:val="22"/>
          <w:shd w:val="clear" w:color="auto" w:fill="auto"/>
        </w:rPr>
        <w:t>Exhibition</w:t>
      </w:r>
      <w:proofErr w:type="spellEnd"/>
      <w:r w:rsidRPr="00475BFC">
        <w:rPr>
          <w:rFonts w:asciiTheme="minorHAnsi" w:hAnsiTheme="minorHAnsi" w:cstheme="minorHAnsi"/>
          <w:b w:val="0"/>
          <w:sz w:val="22"/>
          <w:szCs w:val="22"/>
          <w:shd w:val="clear" w:color="auto" w:fill="auto"/>
        </w:rPr>
        <w:t xml:space="preserve"> w</w:t>
      </w:r>
      <w:r w:rsidR="003041C7">
        <w:rPr>
          <w:rFonts w:asciiTheme="minorHAnsi" w:hAnsiTheme="minorHAnsi" w:cstheme="minorHAnsi"/>
          <w:b w:val="0"/>
          <w:sz w:val="22"/>
          <w:szCs w:val="22"/>
          <w:shd w:val="clear" w:color="auto" w:fill="auto"/>
        </w:rPr>
        <w:t> </w:t>
      </w:r>
      <w:r w:rsidRPr="00475BFC">
        <w:rPr>
          <w:rFonts w:asciiTheme="minorHAnsi" w:hAnsiTheme="minorHAnsi" w:cstheme="minorHAnsi"/>
          <w:b w:val="0"/>
          <w:sz w:val="22"/>
          <w:szCs w:val="22"/>
          <w:shd w:val="clear" w:color="auto" w:fill="auto"/>
        </w:rPr>
        <w:t>Szanghaju.</w:t>
      </w:r>
    </w:p>
    <w:p w:rsidR="00475BFC" w:rsidRDefault="00475BFC" w:rsidP="00FA6591">
      <w:pPr>
        <w:pStyle w:val="ABC"/>
        <w:spacing w:line="276" w:lineRule="auto"/>
        <w:ind w:right="-48"/>
        <w:jc w:val="both"/>
        <w:rPr>
          <w:rFonts w:asciiTheme="minorHAnsi" w:hAnsiTheme="minorHAnsi" w:cstheme="minorHAnsi"/>
          <w:b w:val="0"/>
          <w:sz w:val="22"/>
          <w:szCs w:val="22"/>
          <w:shd w:val="clear" w:color="auto" w:fill="auto"/>
        </w:rPr>
      </w:pPr>
    </w:p>
    <w:p w:rsidR="00E01229" w:rsidRDefault="00E01229" w:rsidP="00FA6591">
      <w:pPr>
        <w:pStyle w:val="ABC"/>
        <w:spacing w:line="276" w:lineRule="auto"/>
        <w:ind w:right="-48"/>
        <w:jc w:val="both"/>
        <w:rPr>
          <w:rFonts w:asciiTheme="minorHAnsi" w:hAnsiTheme="minorHAnsi" w:cstheme="minorHAnsi"/>
          <w:b w:val="0"/>
          <w:sz w:val="22"/>
          <w:szCs w:val="22"/>
          <w:shd w:val="clear" w:color="auto" w:fill="auto"/>
        </w:rPr>
      </w:pPr>
      <w:r>
        <w:rPr>
          <w:rFonts w:asciiTheme="minorHAnsi" w:hAnsiTheme="minorHAnsi" w:cstheme="minorHAnsi"/>
          <w:b w:val="0"/>
          <w:sz w:val="22"/>
          <w:szCs w:val="22"/>
          <w:shd w:val="clear" w:color="auto" w:fill="auto"/>
        </w:rPr>
        <w:t xml:space="preserve">- </w:t>
      </w:r>
      <w:r>
        <w:rPr>
          <w:rFonts w:asciiTheme="minorHAnsi" w:hAnsiTheme="minorHAnsi" w:cstheme="minorHAnsi"/>
          <w:b w:val="0"/>
          <w:i/>
          <w:sz w:val="22"/>
          <w:szCs w:val="22"/>
          <w:shd w:val="clear" w:color="auto" w:fill="auto"/>
        </w:rPr>
        <w:t>To ekscytujące wydarzenie stanowi precedens zarówno dla branży elektroniki użytkowe</w:t>
      </w:r>
      <w:r w:rsidR="00475BFC">
        <w:rPr>
          <w:rFonts w:asciiTheme="minorHAnsi" w:hAnsiTheme="minorHAnsi" w:cstheme="minorHAnsi"/>
          <w:b w:val="0"/>
          <w:i/>
          <w:sz w:val="22"/>
          <w:szCs w:val="22"/>
          <w:shd w:val="clear" w:color="auto" w:fill="auto"/>
        </w:rPr>
        <w:t xml:space="preserve">j, jak i branży motoryzacyjnej. </w:t>
      </w:r>
      <w:r>
        <w:rPr>
          <w:rFonts w:asciiTheme="minorHAnsi" w:hAnsiTheme="minorHAnsi" w:cstheme="minorHAnsi"/>
          <w:b w:val="0"/>
          <w:i/>
          <w:sz w:val="22"/>
          <w:szCs w:val="22"/>
          <w:shd w:val="clear" w:color="auto" w:fill="auto"/>
        </w:rPr>
        <w:t xml:space="preserve">W przyszłości będziemy oferować naszym partnerom nie tylko inteligentne rozwiązania, które pomogą im budować lepsze, inteligentne pojazdy, ale również ułatwią ich sprzedaż za pośrednictwem naszej sieci detalicznej w Chinach – </w:t>
      </w:r>
      <w:r>
        <w:rPr>
          <w:rFonts w:asciiTheme="minorHAnsi" w:hAnsiTheme="minorHAnsi" w:cstheme="minorHAnsi"/>
          <w:b w:val="0"/>
          <w:sz w:val="22"/>
          <w:szCs w:val="22"/>
          <w:shd w:val="clear" w:color="auto" w:fill="auto"/>
        </w:rPr>
        <w:t>powiedział Richard Yu, CEO w Huawei CBG.</w:t>
      </w:r>
    </w:p>
    <w:p w:rsidR="00E01229" w:rsidRDefault="00E01229" w:rsidP="00FA6591">
      <w:pPr>
        <w:pStyle w:val="ABC"/>
        <w:spacing w:line="276" w:lineRule="auto"/>
        <w:ind w:right="-48"/>
        <w:jc w:val="both"/>
        <w:rPr>
          <w:rFonts w:asciiTheme="minorHAnsi" w:hAnsiTheme="minorHAnsi" w:cstheme="minorHAnsi"/>
          <w:b w:val="0"/>
          <w:sz w:val="22"/>
          <w:szCs w:val="22"/>
          <w:shd w:val="clear" w:color="auto" w:fill="auto"/>
        </w:rPr>
      </w:pPr>
    </w:p>
    <w:p w:rsidR="00E01229" w:rsidRPr="00E01229" w:rsidRDefault="00E01229" w:rsidP="00FA6591">
      <w:pPr>
        <w:pStyle w:val="ABC"/>
        <w:spacing w:line="276" w:lineRule="auto"/>
        <w:ind w:right="-48"/>
        <w:jc w:val="both"/>
        <w:rPr>
          <w:rFonts w:asciiTheme="minorHAnsi" w:hAnsiTheme="minorHAnsi" w:cstheme="minorHAnsi"/>
          <w:b w:val="0"/>
          <w:sz w:val="22"/>
          <w:szCs w:val="22"/>
          <w:shd w:val="clear" w:color="auto" w:fill="auto"/>
        </w:rPr>
      </w:pPr>
      <w:r>
        <w:rPr>
          <w:rFonts w:asciiTheme="minorHAnsi" w:hAnsiTheme="minorHAnsi" w:cstheme="minorHAnsi"/>
          <w:b w:val="0"/>
          <w:sz w:val="22"/>
          <w:szCs w:val="22"/>
          <w:shd w:val="clear" w:color="auto" w:fill="auto"/>
        </w:rPr>
        <w:t xml:space="preserve">W odpowiedzi na potrzeby konsumentów, Huawei i </w:t>
      </w:r>
      <w:r w:rsidR="000E32CE">
        <w:rPr>
          <w:rFonts w:asciiTheme="minorHAnsi" w:hAnsiTheme="minorHAnsi" w:cstheme="minorHAnsi"/>
          <w:b w:val="0"/>
          <w:sz w:val="22"/>
          <w:szCs w:val="22"/>
          <w:shd w:val="clear" w:color="auto" w:fill="auto"/>
        </w:rPr>
        <w:t xml:space="preserve">produkujący samochody elektryczne koncern </w:t>
      </w:r>
      <w:r>
        <w:rPr>
          <w:rFonts w:asciiTheme="minorHAnsi" w:hAnsiTheme="minorHAnsi" w:cstheme="minorHAnsi"/>
          <w:b w:val="0"/>
          <w:sz w:val="22"/>
          <w:szCs w:val="22"/>
          <w:shd w:val="clear" w:color="auto" w:fill="auto"/>
        </w:rPr>
        <w:t>SERES</w:t>
      </w:r>
      <w:r w:rsidR="000E32CE">
        <w:rPr>
          <w:rFonts w:asciiTheme="minorHAnsi" w:hAnsiTheme="minorHAnsi" w:cstheme="minorHAnsi"/>
          <w:b w:val="0"/>
          <w:sz w:val="22"/>
          <w:szCs w:val="22"/>
          <w:shd w:val="clear" w:color="auto" w:fill="auto"/>
        </w:rPr>
        <w:t xml:space="preserve"> </w:t>
      </w:r>
      <w:r>
        <w:rPr>
          <w:rFonts w:asciiTheme="minorHAnsi" w:hAnsiTheme="minorHAnsi" w:cstheme="minorHAnsi"/>
          <w:b w:val="0"/>
          <w:sz w:val="22"/>
          <w:szCs w:val="22"/>
          <w:shd w:val="clear" w:color="auto" w:fill="auto"/>
        </w:rPr>
        <w:t xml:space="preserve">stworzyły nowy system zwiększania zasięgu napędu elektrycznego. HUAWEI </w:t>
      </w:r>
      <w:proofErr w:type="spellStart"/>
      <w:r>
        <w:rPr>
          <w:rFonts w:asciiTheme="minorHAnsi" w:hAnsiTheme="minorHAnsi" w:cstheme="minorHAnsi"/>
          <w:b w:val="0"/>
          <w:sz w:val="22"/>
          <w:szCs w:val="22"/>
          <w:shd w:val="clear" w:color="auto" w:fill="auto"/>
        </w:rPr>
        <w:t>DriveONE</w:t>
      </w:r>
      <w:proofErr w:type="spellEnd"/>
      <w:r>
        <w:rPr>
          <w:rFonts w:asciiTheme="minorHAnsi" w:hAnsiTheme="minorHAnsi" w:cstheme="minorHAnsi"/>
          <w:b w:val="0"/>
          <w:sz w:val="22"/>
          <w:szCs w:val="22"/>
          <w:shd w:val="clear" w:color="auto" w:fill="auto"/>
        </w:rPr>
        <w:t xml:space="preserve"> </w:t>
      </w:r>
      <w:proofErr w:type="spellStart"/>
      <w:r>
        <w:rPr>
          <w:rFonts w:asciiTheme="minorHAnsi" w:hAnsiTheme="minorHAnsi" w:cstheme="minorHAnsi"/>
          <w:b w:val="0"/>
          <w:sz w:val="22"/>
          <w:szCs w:val="22"/>
          <w:shd w:val="clear" w:color="auto" w:fill="auto"/>
        </w:rPr>
        <w:t>Three-in-One</w:t>
      </w:r>
      <w:proofErr w:type="spellEnd"/>
      <w:r>
        <w:rPr>
          <w:rFonts w:asciiTheme="minorHAnsi" w:hAnsiTheme="minorHAnsi" w:cstheme="minorHAnsi"/>
          <w:b w:val="0"/>
          <w:sz w:val="22"/>
          <w:szCs w:val="22"/>
          <w:shd w:val="clear" w:color="auto" w:fill="auto"/>
        </w:rPr>
        <w:t xml:space="preserve"> Electric </w:t>
      </w:r>
      <w:proofErr w:type="spellStart"/>
      <w:r>
        <w:rPr>
          <w:rFonts w:asciiTheme="minorHAnsi" w:hAnsiTheme="minorHAnsi" w:cstheme="minorHAnsi"/>
          <w:b w:val="0"/>
          <w:sz w:val="22"/>
          <w:szCs w:val="22"/>
          <w:shd w:val="clear" w:color="auto" w:fill="auto"/>
        </w:rPr>
        <w:t>Drive</w:t>
      </w:r>
      <w:proofErr w:type="spellEnd"/>
      <w:r>
        <w:rPr>
          <w:rFonts w:asciiTheme="minorHAnsi" w:hAnsiTheme="minorHAnsi" w:cstheme="minorHAnsi"/>
          <w:b w:val="0"/>
          <w:sz w:val="22"/>
          <w:szCs w:val="22"/>
          <w:shd w:val="clear" w:color="auto" w:fill="auto"/>
        </w:rPr>
        <w:t xml:space="preserve"> to </w:t>
      </w:r>
      <w:r w:rsidR="000E32CE">
        <w:rPr>
          <w:rFonts w:asciiTheme="minorHAnsi" w:hAnsiTheme="minorHAnsi" w:cstheme="minorHAnsi"/>
          <w:b w:val="0"/>
          <w:sz w:val="22"/>
          <w:szCs w:val="22"/>
          <w:shd w:val="clear" w:color="auto" w:fill="auto"/>
        </w:rPr>
        <w:t>rozwiązanie zwiększające</w:t>
      </w:r>
      <w:r>
        <w:rPr>
          <w:rFonts w:asciiTheme="minorHAnsi" w:hAnsiTheme="minorHAnsi" w:cstheme="minorHAnsi"/>
          <w:b w:val="0"/>
          <w:sz w:val="22"/>
          <w:szCs w:val="22"/>
          <w:shd w:val="clear" w:color="auto" w:fill="auto"/>
        </w:rPr>
        <w:t xml:space="preserve"> zasięg</w:t>
      </w:r>
      <w:r w:rsidR="000E32CE">
        <w:rPr>
          <w:rFonts w:asciiTheme="minorHAnsi" w:hAnsiTheme="minorHAnsi" w:cstheme="minorHAnsi"/>
          <w:b w:val="0"/>
          <w:sz w:val="22"/>
          <w:szCs w:val="22"/>
          <w:shd w:val="clear" w:color="auto" w:fill="auto"/>
        </w:rPr>
        <w:t xml:space="preserve"> pojazdu</w:t>
      </w:r>
      <w:r w:rsidR="008E07CF">
        <w:rPr>
          <w:rFonts w:asciiTheme="minorHAnsi" w:hAnsiTheme="minorHAnsi" w:cstheme="minorHAnsi"/>
          <w:b w:val="0"/>
          <w:sz w:val="22"/>
          <w:szCs w:val="22"/>
          <w:shd w:val="clear" w:color="auto" w:fill="auto"/>
        </w:rPr>
        <w:t>, dzięki czemu n</w:t>
      </w:r>
      <w:r>
        <w:rPr>
          <w:rFonts w:asciiTheme="minorHAnsi" w:hAnsiTheme="minorHAnsi" w:cstheme="minorHAnsi"/>
          <w:b w:val="0"/>
          <w:sz w:val="22"/>
          <w:szCs w:val="22"/>
          <w:shd w:val="clear" w:color="auto" w:fill="auto"/>
        </w:rPr>
        <w:t xml:space="preserve">owy SERES SF5 oferuje </w:t>
      </w:r>
      <w:r w:rsidR="00512441">
        <w:rPr>
          <w:rFonts w:asciiTheme="minorHAnsi" w:hAnsiTheme="minorHAnsi" w:cstheme="minorHAnsi"/>
          <w:b w:val="0"/>
          <w:sz w:val="22"/>
          <w:szCs w:val="22"/>
          <w:shd w:val="clear" w:color="auto" w:fill="auto"/>
        </w:rPr>
        <w:t>aż 180 km zasięgu w trybie całkowicie elektrycznym oraz pon</w:t>
      </w:r>
      <w:r w:rsidR="00B1472A">
        <w:rPr>
          <w:rFonts w:asciiTheme="minorHAnsi" w:hAnsiTheme="minorHAnsi" w:cstheme="minorHAnsi"/>
          <w:b w:val="0"/>
          <w:sz w:val="22"/>
          <w:szCs w:val="22"/>
          <w:shd w:val="clear" w:color="auto" w:fill="auto"/>
        </w:rPr>
        <w:t xml:space="preserve">ad 1000 km </w:t>
      </w:r>
      <w:r w:rsidR="00B1472A" w:rsidRPr="00473371">
        <w:rPr>
          <w:rFonts w:asciiTheme="minorHAnsi" w:hAnsiTheme="minorHAnsi" w:cstheme="minorHAnsi"/>
          <w:b w:val="0"/>
          <w:sz w:val="22"/>
          <w:szCs w:val="22"/>
          <w:shd w:val="clear" w:color="auto" w:fill="auto"/>
        </w:rPr>
        <w:t>w trybie rozszerzonego zasięgu</w:t>
      </w:r>
      <w:r w:rsidR="00512441" w:rsidRPr="00473371">
        <w:rPr>
          <w:rFonts w:asciiTheme="minorHAnsi" w:hAnsiTheme="minorHAnsi" w:cstheme="minorHAnsi"/>
          <w:b w:val="0"/>
          <w:sz w:val="22"/>
          <w:szCs w:val="22"/>
          <w:shd w:val="clear" w:color="auto" w:fill="auto"/>
        </w:rPr>
        <w:t>.</w:t>
      </w:r>
      <w:r w:rsidR="00512441">
        <w:rPr>
          <w:rFonts w:asciiTheme="minorHAnsi" w:hAnsiTheme="minorHAnsi" w:cstheme="minorHAnsi"/>
          <w:b w:val="0"/>
          <w:sz w:val="22"/>
          <w:szCs w:val="22"/>
          <w:shd w:val="clear" w:color="auto" w:fill="auto"/>
        </w:rPr>
        <w:t xml:space="preserve"> </w:t>
      </w:r>
      <w:r w:rsidR="00473371">
        <w:rPr>
          <w:rFonts w:asciiTheme="minorHAnsi" w:hAnsiTheme="minorHAnsi" w:cstheme="minorHAnsi"/>
          <w:b w:val="0"/>
          <w:sz w:val="22"/>
          <w:szCs w:val="22"/>
          <w:shd w:val="clear" w:color="auto" w:fill="auto"/>
        </w:rPr>
        <w:t>SERES jest wiodącym na świecie producentem technologii rozszerzonego zasięgu w autach elektrycznych. Gdy poziom naładowania baterii w aucie spadnie poniżej określonej wartości, uruchamiany jest mały silnik spalinowy zasilający główny silnik elektryczny</w:t>
      </w:r>
      <w:r w:rsidR="00087BB2">
        <w:rPr>
          <w:rFonts w:asciiTheme="minorHAnsi" w:hAnsiTheme="minorHAnsi" w:cstheme="minorHAnsi"/>
          <w:b w:val="0"/>
          <w:sz w:val="22"/>
          <w:szCs w:val="22"/>
          <w:shd w:val="clear" w:color="auto" w:fill="auto"/>
        </w:rPr>
        <w:t xml:space="preserve">, który napędza pojazd. </w:t>
      </w:r>
      <w:r w:rsidR="00473371">
        <w:rPr>
          <w:rFonts w:asciiTheme="minorHAnsi" w:hAnsiTheme="minorHAnsi" w:cstheme="minorHAnsi"/>
          <w:b w:val="0"/>
          <w:sz w:val="22"/>
          <w:szCs w:val="22"/>
          <w:shd w:val="clear" w:color="auto" w:fill="auto"/>
        </w:rPr>
        <w:t>W</w:t>
      </w:r>
      <w:r w:rsidR="00512441">
        <w:rPr>
          <w:rFonts w:asciiTheme="minorHAnsi" w:hAnsiTheme="minorHAnsi" w:cstheme="minorHAnsi"/>
          <w:b w:val="0"/>
          <w:sz w:val="22"/>
          <w:szCs w:val="22"/>
          <w:shd w:val="clear" w:color="auto" w:fill="auto"/>
        </w:rPr>
        <w:t xml:space="preserve">ysoka wydajność zapewnia </w:t>
      </w:r>
      <w:r w:rsidR="00473371">
        <w:rPr>
          <w:rFonts w:asciiTheme="minorHAnsi" w:hAnsiTheme="minorHAnsi" w:cstheme="minorHAnsi"/>
          <w:b w:val="0"/>
          <w:sz w:val="22"/>
          <w:szCs w:val="22"/>
          <w:shd w:val="clear" w:color="auto" w:fill="auto"/>
        </w:rPr>
        <w:t xml:space="preserve">również </w:t>
      </w:r>
      <w:r w:rsidR="00512441">
        <w:rPr>
          <w:rFonts w:asciiTheme="minorHAnsi" w:hAnsiTheme="minorHAnsi" w:cstheme="minorHAnsi"/>
          <w:b w:val="0"/>
          <w:sz w:val="22"/>
          <w:szCs w:val="22"/>
          <w:shd w:val="clear" w:color="auto" w:fill="auto"/>
        </w:rPr>
        <w:t xml:space="preserve">przyspieszenie do 100 km/h w 4,68 sekundy. </w:t>
      </w:r>
    </w:p>
    <w:p w:rsidR="00F87344" w:rsidRDefault="00F87344" w:rsidP="00FA6591">
      <w:pPr>
        <w:pStyle w:val="ABC"/>
        <w:spacing w:line="276" w:lineRule="auto"/>
        <w:ind w:right="-48"/>
        <w:jc w:val="both"/>
        <w:rPr>
          <w:rFonts w:asciiTheme="minorHAnsi" w:hAnsiTheme="minorHAnsi" w:cstheme="minorHAnsi"/>
          <w:sz w:val="22"/>
          <w:szCs w:val="22"/>
          <w:shd w:val="clear" w:color="auto" w:fill="auto"/>
        </w:rPr>
      </w:pPr>
    </w:p>
    <w:p w:rsidR="00512441" w:rsidRDefault="00512441" w:rsidP="00FA6591">
      <w:pPr>
        <w:pStyle w:val="ABC"/>
        <w:spacing w:line="276" w:lineRule="auto"/>
        <w:ind w:right="-48"/>
        <w:jc w:val="both"/>
        <w:rPr>
          <w:rFonts w:asciiTheme="minorHAnsi" w:hAnsiTheme="minorHAnsi" w:cstheme="minorHAnsi"/>
          <w:b w:val="0"/>
          <w:sz w:val="22"/>
          <w:szCs w:val="22"/>
          <w:shd w:val="clear" w:color="auto" w:fill="auto"/>
        </w:rPr>
      </w:pPr>
      <w:r w:rsidRPr="00512441">
        <w:rPr>
          <w:rFonts w:asciiTheme="minorHAnsi" w:hAnsiTheme="minorHAnsi" w:cstheme="minorHAnsi"/>
          <w:b w:val="0"/>
          <w:sz w:val="22"/>
          <w:szCs w:val="22"/>
          <w:shd w:val="clear" w:color="auto" w:fill="auto"/>
        </w:rPr>
        <w:t>Rozwiązania</w:t>
      </w:r>
      <w:r>
        <w:rPr>
          <w:rFonts w:asciiTheme="minorHAnsi" w:hAnsiTheme="minorHAnsi" w:cstheme="minorHAnsi"/>
          <w:b w:val="0"/>
          <w:sz w:val="22"/>
          <w:szCs w:val="22"/>
          <w:shd w:val="clear" w:color="auto" w:fill="auto"/>
        </w:rPr>
        <w:t xml:space="preserve"> HUAWEI </w:t>
      </w:r>
      <w:proofErr w:type="spellStart"/>
      <w:r>
        <w:rPr>
          <w:rFonts w:asciiTheme="minorHAnsi" w:hAnsiTheme="minorHAnsi" w:cstheme="minorHAnsi"/>
          <w:b w:val="0"/>
          <w:sz w:val="22"/>
          <w:szCs w:val="22"/>
          <w:shd w:val="clear" w:color="auto" w:fill="auto"/>
        </w:rPr>
        <w:t>HiCar</w:t>
      </w:r>
      <w:proofErr w:type="spellEnd"/>
      <w:r>
        <w:rPr>
          <w:rFonts w:asciiTheme="minorHAnsi" w:hAnsiTheme="minorHAnsi" w:cstheme="minorHAnsi"/>
          <w:b w:val="0"/>
          <w:sz w:val="22"/>
          <w:szCs w:val="22"/>
          <w:shd w:val="clear" w:color="auto" w:fill="auto"/>
        </w:rPr>
        <w:t xml:space="preserve"> umożliwiają bezproblemowe przełączanie się między aplikacjami na smartfonie i centralnym panelu sterowania pojazdem, umożliwiając dostęp do między innymi nawigacji czy muz</w:t>
      </w:r>
      <w:r w:rsidR="00475BFC">
        <w:rPr>
          <w:rFonts w:asciiTheme="minorHAnsi" w:hAnsiTheme="minorHAnsi" w:cstheme="minorHAnsi"/>
          <w:b w:val="0"/>
          <w:sz w:val="22"/>
          <w:szCs w:val="22"/>
          <w:shd w:val="clear" w:color="auto" w:fill="auto"/>
        </w:rPr>
        <w:t>yki w dowolnym czasie i miejscu. Na przykład, m</w:t>
      </w:r>
      <w:r>
        <w:rPr>
          <w:rFonts w:asciiTheme="minorHAnsi" w:hAnsiTheme="minorHAnsi" w:cstheme="minorHAnsi"/>
          <w:b w:val="0"/>
          <w:sz w:val="22"/>
          <w:szCs w:val="22"/>
          <w:shd w:val="clear" w:color="auto" w:fill="auto"/>
        </w:rPr>
        <w:t xml:space="preserve">uzyka słuchana na smartfonie może być płynnie kontynuowana po wejściu do samochodu. Rozwiązanie zapewnia również </w:t>
      </w:r>
      <w:r w:rsidR="00B1472A">
        <w:rPr>
          <w:rFonts w:asciiTheme="minorHAnsi" w:hAnsiTheme="minorHAnsi" w:cstheme="minorHAnsi"/>
          <w:b w:val="0"/>
          <w:sz w:val="22"/>
          <w:szCs w:val="22"/>
          <w:shd w:val="clear" w:color="auto" w:fill="auto"/>
        </w:rPr>
        <w:t>inteligentne</w:t>
      </w:r>
      <w:r>
        <w:rPr>
          <w:rFonts w:asciiTheme="minorHAnsi" w:hAnsiTheme="minorHAnsi" w:cstheme="minorHAnsi"/>
          <w:b w:val="0"/>
          <w:sz w:val="22"/>
          <w:szCs w:val="22"/>
          <w:shd w:val="clear" w:color="auto" w:fill="auto"/>
        </w:rPr>
        <w:t xml:space="preserve"> sterowanie głosowe, a także łączenie samochodu z innymi inteligentnymi urządzeniami, dzięki czemu użytkownik może łatwo </w:t>
      </w:r>
      <w:r w:rsidR="00B1472A">
        <w:rPr>
          <w:rFonts w:asciiTheme="minorHAnsi" w:hAnsiTheme="minorHAnsi" w:cstheme="minorHAnsi"/>
          <w:b w:val="0"/>
          <w:sz w:val="22"/>
          <w:szCs w:val="22"/>
          <w:shd w:val="clear" w:color="auto" w:fill="auto"/>
        </w:rPr>
        <w:t xml:space="preserve">z poziomu samochodu </w:t>
      </w:r>
      <w:r>
        <w:rPr>
          <w:rFonts w:asciiTheme="minorHAnsi" w:hAnsiTheme="minorHAnsi" w:cstheme="minorHAnsi"/>
          <w:b w:val="0"/>
          <w:sz w:val="22"/>
          <w:szCs w:val="22"/>
          <w:shd w:val="clear" w:color="auto" w:fill="auto"/>
        </w:rPr>
        <w:t xml:space="preserve">włączyć </w:t>
      </w:r>
      <w:r w:rsidR="00B1472A">
        <w:rPr>
          <w:rFonts w:asciiTheme="minorHAnsi" w:hAnsiTheme="minorHAnsi" w:cstheme="minorHAnsi"/>
          <w:b w:val="0"/>
          <w:sz w:val="22"/>
          <w:szCs w:val="22"/>
          <w:shd w:val="clear" w:color="auto" w:fill="auto"/>
        </w:rPr>
        <w:t xml:space="preserve">na przykład domową </w:t>
      </w:r>
      <w:r>
        <w:rPr>
          <w:rFonts w:asciiTheme="minorHAnsi" w:hAnsiTheme="minorHAnsi" w:cstheme="minorHAnsi"/>
          <w:b w:val="0"/>
          <w:sz w:val="22"/>
          <w:szCs w:val="22"/>
          <w:shd w:val="clear" w:color="auto" w:fill="auto"/>
        </w:rPr>
        <w:t>klimatyzację czy inne urządzenie znajdujące się w domu.</w:t>
      </w:r>
    </w:p>
    <w:p w:rsidR="00512441" w:rsidRDefault="00512441" w:rsidP="00FA6591">
      <w:pPr>
        <w:pStyle w:val="ABC"/>
        <w:spacing w:line="276" w:lineRule="auto"/>
        <w:ind w:right="-48"/>
        <w:jc w:val="both"/>
        <w:rPr>
          <w:rFonts w:asciiTheme="minorHAnsi" w:hAnsiTheme="minorHAnsi" w:cstheme="minorHAnsi"/>
          <w:b w:val="0"/>
          <w:sz w:val="22"/>
          <w:szCs w:val="22"/>
          <w:shd w:val="clear" w:color="auto" w:fill="auto"/>
        </w:rPr>
      </w:pPr>
    </w:p>
    <w:p w:rsidR="00512441" w:rsidRPr="00512441" w:rsidRDefault="00512441" w:rsidP="00FA6591">
      <w:pPr>
        <w:pStyle w:val="ABC"/>
        <w:spacing w:line="276" w:lineRule="auto"/>
        <w:ind w:right="-48"/>
        <w:jc w:val="both"/>
        <w:rPr>
          <w:rFonts w:asciiTheme="minorHAnsi" w:hAnsiTheme="minorHAnsi" w:cstheme="minorHAnsi"/>
          <w:b w:val="0"/>
          <w:sz w:val="22"/>
          <w:szCs w:val="22"/>
          <w:shd w:val="clear" w:color="auto" w:fill="auto"/>
        </w:rPr>
      </w:pPr>
      <w:r>
        <w:rPr>
          <w:rFonts w:asciiTheme="minorHAnsi" w:hAnsiTheme="minorHAnsi" w:cstheme="minorHAnsi"/>
          <w:b w:val="0"/>
          <w:sz w:val="22"/>
          <w:szCs w:val="22"/>
          <w:shd w:val="clear" w:color="auto" w:fill="auto"/>
        </w:rPr>
        <w:t>Samochód wyposażony jest w trójwymiarowy system audio składający się z 11 jednostek dźwiękowych dostrojonych przez ekspertów i akustyków Huawei. Nowy SERES SF5 ma tryb ładowania ratunkowego pojazd-pojazd (V2V), który może zapewnić</w:t>
      </w:r>
      <w:r w:rsidR="00475BFC">
        <w:rPr>
          <w:rFonts w:asciiTheme="minorHAnsi" w:hAnsiTheme="minorHAnsi" w:cstheme="minorHAnsi"/>
          <w:b w:val="0"/>
          <w:sz w:val="22"/>
          <w:szCs w:val="22"/>
          <w:shd w:val="clear" w:color="auto" w:fill="auto"/>
        </w:rPr>
        <w:t xml:space="preserve"> zasilanie awaryjne w miejscach</w:t>
      </w:r>
      <w:r>
        <w:rPr>
          <w:rFonts w:asciiTheme="minorHAnsi" w:hAnsiTheme="minorHAnsi" w:cstheme="minorHAnsi"/>
          <w:b w:val="0"/>
          <w:sz w:val="22"/>
          <w:szCs w:val="22"/>
          <w:shd w:val="clear" w:color="auto" w:fill="auto"/>
        </w:rPr>
        <w:t xml:space="preserve"> bez stacji ładujących. </w:t>
      </w:r>
    </w:p>
    <w:p w:rsidR="00B71955" w:rsidRDefault="00B71955" w:rsidP="006F0027">
      <w:pPr>
        <w:suppressAutoHyphens/>
        <w:jc w:val="both"/>
        <w:rPr>
          <w:rFonts w:asciiTheme="minorHAnsi" w:eastAsia="Times New Roman" w:hAnsiTheme="minorHAnsi" w:cstheme="minorHAnsi"/>
          <w:b/>
          <w:color w:val="C00000"/>
          <w:sz w:val="18"/>
          <w:szCs w:val="18"/>
          <w:lang w:val="pl-PL" w:eastAsia="ar-SA"/>
        </w:rPr>
      </w:pPr>
    </w:p>
    <w:p w:rsidR="00B71955" w:rsidRDefault="00B71955" w:rsidP="006F0027">
      <w:pPr>
        <w:suppressAutoHyphens/>
        <w:jc w:val="both"/>
        <w:rPr>
          <w:rFonts w:asciiTheme="minorHAnsi" w:eastAsia="Times New Roman" w:hAnsiTheme="minorHAnsi" w:cstheme="minorHAnsi"/>
          <w:b/>
          <w:color w:val="C00000"/>
          <w:sz w:val="18"/>
          <w:szCs w:val="18"/>
          <w:lang w:val="pl-PL" w:eastAsia="ar-SA"/>
        </w:rPr>
      </w:pPr>
    </w:p>
    <w:p w:rsidR="006F0027" w:rsidRPr="00381907" w:rsidRDefault="006F0027" w:rsidP="006F0027">
      <w:pPr>
        <w:suppressAutoHyphens/>
        <w:jc w:val="both"/>
        <w:rPr>
          <w:rFonts w:asciiTheme="minorHAnsi" w:eastAsia="SimSun" w:hAnsiTheme="minorHAnsi" w:cstheme="minorHAnsi"/>
          <w:color w:val="000000"/>
          <w:sz w:val="18"/>
          <w:szCs w:val="18"/>
          <w:lang w:val="pl-PL" w:eastAsia="ar-SA"/>
        </w:rPr>
      </w:pPr>
      <w:r w:rsidRPr="00381907">
        <w:rPr>
          <w:rFonts w:asciiTheme="minorHAnsi" w:eastAsia="Times New Roman" w:hAnsiTheme="minorHAnsi" w:cstheme="minorHAnsi"/>
          <w:b/>
          <w:color w:val="C00000"/>
          <w:sz w:val="18"/>
          <w:szCs w:val="18"/>
          <w:lang w:val="pl-PL" w:eastAsia="ar-SA"/>
        </w:rPr>
        <w:t>O Huawei Consumer Business Group</w:t>
      </w:r>
    </w:p>
    <w:p w:rsidR="006F0027" w:rsidRPr="009A5864" w:rsidRDefault="006F0027" w:rsidP="006F0027">
      <w:pPr>
        <w:suppressAutoHyphens/>
        <w:jc w:val="both"/>
        <w:rPr>
          <w:rFonts w:asciiTheme="minorHAnsi" w:eastAsia="SimSun" w:hAnsiTheme="minorHAnsi" w:cstheme="minorHAnsi"/>
          <w:color w:val="000000"/>
          <w:sz w:val="18"/>
          <w:szCs w:val="18"/>
          <w:lang w:val="pl-PL" w:eastAsia="ar-SA"/>
        </w:rPr>
      </w:pPr>
      <w:r w:rsidRPr="009A5864">
        <w:rPr>
          <w:rFonts w:asciiTheme="minorHAnsi" w:eastAsia="SimSun" w:hAnsiTheme="minorHAnsi" w:cstheme="minorHAnsi"/>
          <w:color w:val="000000"/>
          <w:sz w:val="18"/>
          <w:szCs w:val="18"/>
          <w:lang w:val="pl-PL" w:eastAsia="ar-SA"/>
        </w:rPr>
        <w:t>Huawei jest jednym z czołowych producentów elektroniki użytkowej na świecie. Usługi i urządzenia Huawei dostępne są w</w:t>
      </w:r>
      <w:r>
        <w:rPr>
          <w:rFonts w:asciiTheme="minorHAnsi" w:eastAsia="SimSun" w:hAnsiTheme="minorHAnsi" w:cstheme="minorHAnsi"/>
          <w:color w:val="000000"/>
          <w:sz w:val="18"/>
          <w:szCs w:val="18"/>
          <w:lang w:val="pl-PL" w:eastAsia="ar-SA"/>
        </w:rPr>
        <w:t> </w:t>
      </w:r>
      <w:r w:rsidRPr="009A5864">
        <w:rPr>
          <w:rFonts w:asciiTheme="minorHAnsi" w:eastAsia="SimSun" w:hAnsiTheme="minorHAnsi" w:cstheme="minorHAnsi"/>
          <w:color w:val="000000"/>
          <w:sz w:val="18"/>
          <w:szCs w:val="18"/>
          <w:lang w:val="pl-PL" w:eastAsia="ar-SA"/>
        </w:rPr>
        <w:t>ponad 170 krajach i korzysta z nich ponad 3 miliardy ludzi na całym świecie. Firma posiada 16 centrów badań i rozwoju w</w:t>
      </w:r>
      <w:r>
        <w:rPr>
          <w:rFonts w:asciiTheme="minorHAnsi" w:eastAsia="SimSun" w:hAnsiTheme="minorHAnsi" w:cstheme="minorHAnsi"/>
          <w:color w:val="000000"/>
          <w:sz w:val="18"/>
          <w:szCs w:val="18"/>
          <w:lang w:val="pl-PL" w:eastAsia="ar-SA"/>
        </w:rPr>
        <w:t> </w:t>
      </w:r>
      <w:r w:rsidRPr="009A5864">
        <w:rPr>
          <w:rFonts w:asciiTheme="minorHAnsi" w:eastAsia="SimSun" w:hAnsiTheme="minorHAnsi" w:cstheme="minorHAnsi"/>
          <w:color w:val="000000"/>
          <w:sz w:val="18"/>
          <w:szCs w:val="18"/>
          <w:lang w:val="pl-PL" w:eastAsia="ar-SA"/>
        </w:rPr>
        <w:t xml:space="preserve">różnych częściach świata, m.in. w Niemczech, Szwecji, Rosji, w Indiach i Chinach. Jedna z trzech grup biznesowych </w:t>
      </w:r>
      <w:r w:rsidRPr="009A5864">
        <w:rPr>
          <w:rFonts w:asciiTheme="minorHAnsi" w:eastAsia="SimSun" w:hAnsiTheme="minorHAnsi" w:cstheme="minorHAnsi"/>
          <w:color w:val="000000"/>
          <w:sz w:val="18"/>
          <w:szCs w:val="18"/>
          <w:lang w:val="pl-PL" w:eastAsia="ar-SA"/>
        </w:rPr>
        <w:lastRenderedPageBreak/>
        <w:t>Huawei – Huawei Consumer Business Group - odpowiada za szerokie portfolio produktowe, w tym smartfony, laptopy, tablety i</w:t>
      </w:r>
      <w:r>
        <w:rPr>
          <w:rFonts w:asciiTheme="minorHAnsi" w:eastAsia="SimSun" w:hAnsiTheme="minorHAnsi" w:cstheme="minorHAnsi"/>
          <w:color w:val="000000"/>
          <w:sz w:val="18"/>
          <w:szCs w:val="18"/>
          <w:lang w:val="pl-PL" w:eastAsia="ar-SA"/>
        </w:rPr>
        <w:t> </w:t>
      </w:r>
      <w:proofErr w:type="spellStart"/>
      <w:r w:rsidRPr="009A5864">
        <w:rPr>
          <w:rFonts w:asciiTheme="minorHAnsi" w:eastAsia="SimSun" w:hAnsiTheme="minorHAnsi" w:cstheme="minorHAnsi"/>
          <w:color w:val="000000"/>
          <w:sz w:val="18"/>
          <w:szCs w:val="18"/>
          <w:lang w:val="pl-PL" w:eastAsia="ar-SA"/>
        </w:rPr>
        <w:t>wearables</w:t>
      </w:r>
      <w:proofErr w:type="spellEnd"/>
      <w:r w:rsidRPr="009A5864">
        <w:rPr>
          <w:rFonts w:asciiTheme="minorHAnsi" w:eastAsia="SimSun" w:hAnsiTheme="minorHAnsi" w:cstheme="minorHAnsi"/>
          <w:color w:val="000000"/>
          <w:sz w:val="18"/>
          <w:szCs w:val="18"/>
          <w:lang w:val="pl-PL" w:eastAsia="ar-SA"/>
        </w:rPr>
        <w:t xml:space="preserve">, a także domowe routery oraz usługi w chmurze. Autorski sklep z aplikacjami - </w:t>
      </w:r>
      <w:proofErr w:type="spellStart"/>
      <w:r w:rsidRPr="009A5864">
        <w:rPr>
          <w:rFonts w:asciiTheme="minorHAnsi" w:eastAsia="SimSun" w:hAnsiTheme="minorHAnsi" w:cstheme="minorHAnsi"/>
          <w:color w:val="000000"/>
          <w:sz w:val="18"/>
          <w:szCs w:val="18"/>
          <w:lang w:val="pl-PL" w:eastAsia="ar-SA"/>
        </w:rPr>
        <w:t>Huawei</w:t>
      </w:r>
      <w:proofErr w:type="spellEnd"/>
      <w:r w:rsidRPr="009A5864">
        <w:rPr>
          <w:rFonts w:asciiTheme="minorHAnsi" w:eastAsia="SimSun" w:hAnsiTheme="minorHAnsi" w:cstheme="minorHAnsi"/>
          <w:color w:val="000000"/>
          <w:sz w:val="18"/>
          <w:szCs w:val="18"/>
          <w:lang w:val="pl-PL" w:eastAsia="ar-SA"/>
        </w:rPr>
        <w:t xml:space="preserve"> </w:t>
      </w:r>
      <w:proofErr w:type="spellStart"/>
      <w:r w:rsidRPr="009A5864">
        <w:rPr>
          <w:rFonts w:asciiTheme="minorHAnsi" w:eastAsia="SimSun" w:hAnsiTheme="minorHAnsi" w:cstheme="minorHAnsi"/>
          <w:color w:val="000000"/>
          <w:sz w:val="18"/>
          <w:szCs w:val="18"/>
          <w:lang w:val="pl-PL" w:eastAsia="ar-SA"/>
        </w:rPr>
        <w:t>AppGallery</w:t>
      </w:r>
      <w:proofErr w:type="spellEnd"/>
      <w:r w:rsidRPr="009A5864">
        <w:rPr>
          <w:rFonts w:asciiTheme="minorHAnsi" w:eastAsia="SimSun" w:hAnsiTheme="minorHAnsi" w:cstheme="minorHAnsi"/>
          <w:color w:val="000000"/>
          <w:sz w:val="18"/>
          <w:szCs w:val="18"/>
          <w:lang w:val="pl-PL" w:eastAsia="ar-SA"/>
        </w:rPr>
        <w:t xml:space="preserve"> - oferuje dostęp do ponad 96 tysięcy aplikacji. Każdego miesiąca ze sklepu korzysta ponad 490 milionów aktywnych użytkowników na całym świecie. Sklep jest częścią ekosystemu opartego na Huawei Mobile Services. Dzięki ponad 20-letniemu doświadczeniu Huawei na rynku teleinformatycznym, a także rozbudowanej, światowej sieci partnerów i współpracowników, Huawei CBG dostarcza najnowocześniejsze technologie i usługi klientom na całym świecie.</w:t>
      </w:r>
    </w:p>
    <w:p w:rsidR="006F0027" w:rsidRPr="004B6F69" w:rsidRDefault="006F0027" w:rsidP="006F0027">
      <w:pPr>
        <w:suppressAutoHyphens/>
        <w:jc w:val="both"/>
        <w:rPr>
          <w:rFonts w:asciiTheme="minorHAnsi" w:eastAsia="SimSun" w:hAnsiTheme="minorHAnsi" w:cstheme="minorHAnsi"/>
          <w:color w:val="000000"/>
          <w:sz w:val="18"/>
          <w:szCs w:val="18"/>
          <w:lang w:val="pl-PL" w:eastAsia="ar-SA"/>
        </w:rPr>
      </w:pPr>
    </w:p>
    <w:p w:rsidR="006F0027" w:rsidRPr="008B5301" w:rsidRDefault="006F0027" w:rsidP="006F0027">
      <w:pPr>
        <w:suppressAutoHyphens/>
        <w:jc w:val="both"/>
        <w:rPr>
          <w:rFonts w:asciiTheme="minorHAnsi" w:eastAsia="SimSun" w:hAnsiTheme="minorHAnsi" w:cstheme="minorHAnsi"/>
          <w:color w:val="000000"/>
          <w:sz w:val="18"/>
          <w:szCs w:val="18"/>
          <w:lang w:val="pl-PL" w:eastAsia="ar-SA"/>
        </w:rPr>
      </w:pPr>
      <w:r w:rsidRPr="008B5301">
        <w:rPr>
          <w:rFonts w:asciiTheme="minorHAnsi" w:eastAsia="SimSun" w:hAnsiTheme="minorHAnsi" w:cstheme="minorHAnsi"/>
          <w:color w:val="000000"/>
          <w:sz w:val="18"/>
          <w:szCs w:val="18"/>
          <w:lang w:val="pl-PL" w:eastAsia="ar-SA"/>
        </w:rPr>
        <w:t xml:space="preserve">Aby uzyskać więcej informacji odwiedź stronę </w:t>
      </w:r>
      <w:proofErr w:type="spellStart"/>
      <w:r w:rsidRPr="008B5301">
        <w:rPr>
          <w:rFonts w:asciiTheme="minorHAnsi" w:eastAsia="SimSun" w:hAnsiTheme="minorHAnsi" w:cstheme="minorHAnsi"/>
          <w:color w:val="000000"/>
          <w:sz w:val="18"/>
          <w:szCs w:val="18"/>
          <w:lang w:val="pl-PL" w:eastAsia="ar-SA"/>
        </w:rPr>
        <w:t>Huawei</w:t>
      </w:r>
      <w:proofErr w:type="spellEnd"/>
      <w:r w:rsidRPr="008B5301">
        <w:rPr>
          <w:rFonts w:asciiTheme="minorHAnsi" w:eastAsia="SimSun" w:hAnsiTheme="minorHAnsi" w:cstheme="minorHAnsi"/>
          <w:color w:val="000000"/>
          <w:sz w:val="18"/>
          <w:szCs w:val="18"/>
          <w:lang w:val="pl-PL" w:eastAsia="ar-SA"/>
        </w:rPr>
        <w:t xml:space="preserve"> Consumer Business Group: consumer.huawei.com/pl/</w:t>
      </w:r>
      <w:r>
        <w:rPr>
          <w:rFonts w:asciiTheme="minorHAnsi" w:eastAsia="SimSun" w:hAnsiTheme="minorHAnsi" w:cstheme="minorHAnsi"/>
          <w:color w:val="000000"/>
          <w:sz w:val="18"/>
          <w:szCs w:val="18"/>
          <w:lang w:val="pl-PL" w:eastAsia="ar-SA"/>
        </w:rPr>
        <w:t>.</w:t>
      </w:r>
    </w:p>
    <w:p w:rsidR="006F0027" w:rsidRPr="008B5301" w:rsidRDefault="006F0027" w:rsidP="006F0027">
      <w:pPr>
        <w:suppressAutoHyphens/>
        <w:jc w:val="both"/>
        <w:rPr>
          <w:rFonts w:asciiTheme="minorHAnsi" w:eastAsia="SimSun" w:hAnsiTheme="minorHAnsi" w:cstheme="minorHAnsi"/>
          <w:color w:val="000000"/>
          <w:sz w:val="18"/>
          <w:szCs w:val="18"/>
          <w:lang w:val="pl-PL" w:eastAsia="ar-SA"/>
        </w:rPr>
      </w:pPr>
    </w:p>
    <w:p w:rsidR="006F0027" w:rsidRPr="008B5301" w:rsidRDefault="006F0027" w:rsidP="006F0027">
      <w:pPr>
        <w:suppressAutoHyphens/>
        <w:jc w:val="both"/>
        <w:rPr>
          <w:rFonts w:asciiTheme="minorHAnsi" w:eastAsia="SimSun" w:hAnsiTheme="minorHAnsi" w:cstheme="minorHAnsi"/>
          <w:color w:val="000000"/>
          <w:sz w:val="18"/>
          <w:szCs w:val="18"/>
          <w:lang w:val="pl-PL" w:eastAsia="ar-SA"/>
        </w:rPr>
      </w:pPr>
      <w:r w:rsidRPr="008B5301">
        <w:rPr>
          <w:rFonts w:asciiTheme="minorHAnsi" w:eastAsia="SimSun" w:hAnsiTheme="minorHAnsi" w:cstheme="minorHAnsi"/>
          <w:color w:val="000000"/>
          <w:sz w:val="18"/>
          <w:szCs w:val="18"/>
          <w:lang w:val="pl-PL" w:eastAsia="ar-SA"/>
        </w:rPr>
        <w:t>Bądź na bieżąco z najnowszymi informacjami na temat Huawei Consumer BG, śledź nas na:</w:t>
      </w:r>
    </w:p>
    <w:p w:rsidR="006F0027" w:rsidRPr="00864C28" w:rsidRDefault="006F0027" w:rsidP="006F0027">
      <w:pPr>
        <w:suppressAutoHyphens/>
        <w:rPr>
          <w:rFonts w:asciiTheme="minorHAnsi" w:eastAsia="Times New Roman" w:hAnsiTheme="minorHAnsi" w:cstheme="minorHAnsi"/>
          <w:color w:val="000000"/>
          <w:sz w:val="18"/>
          <w:szCs w:val="18"/>
          <w:lang w:eastAsia="ar-SA"/>
        </w:rPr>
      </w:pPr>
      <w:r w:rsidRPr="00864C28">
        <w:rPr>
          <w:rFonts w:asciiTheme="minorHAnsi" w:eastAsia="SimSun" w:hAnsiTheme="minorHAnsi" w:cstheme="minorHAnsi"/>
          <w:color w:val="000000"/>
          <w:sz w:val="18"/>
          <w:szCs w:val="18"/>
          <w:lang w:eastAsia="ar-SA"/>
        </w:rPr>
        <w:t xml:space="preserve">Facebook: </w:t>
      </w:r>
      <w:hyperlink r:id="rId7" w:history="1">
        <w:r w:rsidRPr="00864C28">
          <w:rPr>
            <w:rFonts w:asciiTheme="minorHAnsi" w:eastAsia="SimSun" w:hAnsiTheme="minorHAnsi" w:cstheme="minorHAnsi"/>
            <w:color w:val="0000FF"/>
            <w:sz w:val="18"/>
            <w:szCs w:val="18"/>
            <w:u w:val="single"/>
            <w:lang w:eastAsia="ar-SA"/>
          </w:rPr>
          <w:t>https://www.facebook.com/HuaweimobilePL/</w:t>
        </w:r>
      </w:hyperlink>
      <w:r w:rsidRPr="00864C28">
        <w:rPr>
          <w:rFonts w:asciiTheme="minorHAnsi" w:eastAsia="SimSun" w:hAnsiTheme="minorHAnsi" w:cstheme="minorHAnsi"/>
          <w:color w:val="0000FF"/>
          <w:sz w:val="18"/>
          <w:szCs w:val="18"/>
          <w:u w:val="single"/>
          <w:lang w:eastAsia="ar-SA"/>
        </w:rPr>
        <w:t xml:space="preserve"> </w:t>
      </w:r>
    </w:p>
    <w:p w:rsidR="006F0027" w:rsidRPr="00864C28" w:rsidRDefault="006F0027" w:rsidP="006F0027">
      <w:pPr>
        <w:suppressAutoHyphens/>
        <w:rPr>
          <w:rFonts w:asciiTheme="minorHAnsi" w:eastAsia="SimSun" w:hAnsiTheme="minorHAnsi" w:cstheme="minorHAnsi"/>
          <w:color w:val="000000"/>
          <w:sz w:val="18"/>
          <w:szCs w:val="18"/>
          <w:lang w:eastAsia="ar-SA"/>
        </w:rPr>
      </w:pPr>
      <w:r w:rsidRPr="00864C28">
        <w:rPr>
          <w:rFonts w:asciiTheme="minorHAnsi" w:eastAsia="SimSun" w:hAnsiTheme="minorHAnsi" w:cstheme="minorHAnsi"/>
          <w:color w:val="000000"/>
          <w:sz w:val="18"/>
          <w:szCs w:val="18"/>
          <w:lang w:eastAsia="ar-SA"/>
        </w:rPr>
        <w:t xml:space="preserve">Twitter: </w:t>
      </w:r>
      <w:hyperlink r:id="rId8" w:history="1">
        <w:r w:rsidRPr="00864C28">
          <w:rPr>
            <w:rFonts w:asciiTheme="minorHAnsi" w:eastAsia="SimSun" w:hAnsiTheme="minorHAnsi" w:cstheme="minorHAnsi"/>
            <w:color w:val="0000FF"/>
            <w:sz w:val="18"/>
            <w:szCs w:val="18"/>
            <w:u w:val="single"/>
            <w:lang w:eastAsia="ar-SA"/>
          </w:rPr>
          <w:t>https://twitter.com/huaweimobilepl</w:t>
        </w:r>
      </w:hyperlink>
    </w:p>
    <w:p w:rsidR="006F0027" w:rsidRPr="00864C28" w:rsidRDefault="006F0027" w:rsidP="006F0027">
      <w:pPr>
        <w:suppressAutoHyphens/>
        <w:rPr>
          <w:rFonts w:asciiTheme="minorHAnsi" w:eastAsia="SimSun" w:hAnsiTheme="minorHAnsi" w:cstheme="minorHAnsi"/>
          <w:color w:val="000000"/>
          <w:sz w:val="18"/>
          <w:szCs w:val="18"/>
          <w:lang w:eastAsia="ar-SA"/>
        </w:rPr>
      </w:pPr>
      <w:r w:rsidRPr="00864C28">
        <w:rPr>
          <w:rFonts w:asciiTheme="minorHAnsi" w:eastAsia="SimSun" w:hAnsiTheme="minorHAnsi" w:cstheme="minorHAnsi"/>
          <w:color w:val="000000"/>
          <w:sz w:val="18"/>
          <w:szCs w:val="18"/>
          <w:lang w:eastAsia="ar-SA"/>
        </w:rPr>
        <w:t xml:space="preserve">Instagram: </w:t>
      </w:r>
      <w:hyperlink r:id="rId9" w:history="1">
        <w:r w:rsidRPr="00864C28">
          <w:rPr>
            <w:rFonts w:asciiTheme="minorHAnsi" w:eastAsia="SimSun" w:hAnsiTheme="minorHAnsi" w:cstheme="minorHAnsi"/>
            <w:color w:val="0000FF"/>
            <w:sz w:val="18"/>
            <w:szCs w:val="18"/>
            <w:u w:val="single"/>
            <w:lang w:eastAsia="ar-SA"/>
          </w:rPr>
          <w:t>https://www.instagram.com/huaweimobilepl/</w:t>
        </w:r>
      </w:hyperlink>
    </w:p>
    <w:p w:rsidR="006F0027" w:rsidRPr="003041C7" w:rsidRDefault="006F0027" w:rsidP="006F0027">
      <w:pPr>
        <w:suppressAutoHyphens/>
        <w:rPr>
          <w:rFonts w:asciiTheme="minorHAnsi" w:eastAsia="SimSun" w:hAnsiTheme="minorHAnsi" w:cstheme="minorHAnsi"/>
          <w:color w:val="0000FF"/>
          <w:sz w:val="18"/>
          <w:szCs w:val="18"/>
          <w:u w:val="single"/>
          <w:lang w:val="pt-PT" w:eastAsia="ar-SA"/>
        </w:rPr>
      </w:pPr>
      <w:r w:rsidRPr="003041C7">
        <w:rPr>
          <w:rFonts w:asciiTheme="minorHAnsi" w:eastAsia="SimSun" w:hAnsiTheme="minorHAnsi" w:cstheme="minorHAnsi"/>
          <w:color w:val="000000"/>
          <w:sz w:val="18"/>
          <w:szCs w:val="18"/>
          <w:lang w:val="pt-PT" w:eastAsia="ar-SA"/>
        </w:rPr>
        <w:t xml:space="preserve">YouTube: </w:t>
      </w:r>
      <w:hyperlink r:id="rId10" w:history="1">
        <w:r w:rsidRPr="003041C7">
          <w:rPr>
            <w:rFonts w:asciiTheme="minorHAnsi" w:eastAsia="SimSun" w:hAnsiTheme="minorHAnsi" w:cstheme="minorHAnsi"/>
            <w:color w:val="0000FF"/>
            <w:sz w:val="18"/>
            <w:szCs w:val="18"/>
            <w:u w:val="single"/>
            <w:lang w:val="pt-PT" w:eastAsia="ar-SA"/>
          </w:rPr>
          <w:t>https://www.youtube.com/user/HuaweiPolska</w:t>
        </w:r>
      </w:hyperlink>
    </w:p>
    <w:p w:rsidR="006F0027" w:rsidRPr="005A7C1C" w:rsidRDefault="006F0027" w:rsidP="006F0027">
      <w:pPr>
        <w:suppressAutoHyphens/>
        <w:rPr>
          <w:rFonts w:asciiTheme="minorHAnsi" w:eastAsia="SimSun" w:hAnsiTheme="minorHAnsi" w:cstheme="minorHAnsi"/>
          <w:color w:val="000000"/>
          <w:sz w:val="18"/>
          <w:szCs w:val="18"/>
          <w:lang w:val="pl-PL" w:eastAsia="ar-SA"/>
        </w:rPr>
      </w:pPr>
      <w:proofErr w:type="spellStart"/>
      <w:r w:rsidRPr="002E3FAC">
        <w:rPr>
          <w:rFonts w:asciiTheme="minorHAnsi" w:eastAsia="SimSun" w:hAnsiTheme="minorHAnsi" w:cstheme="minorHAnsi"/>
          <w:color w:val="000000"/>
          <w:sz w:val="18"/>
          <w:szCs w:val="18"/>
          <w:lang w:val="pl-PL" w:eastAsia="ar-SA"/>
        </w:rPr>
        <w:t>TikTok</w:t>
      </w:r>
      <w:proofErr w:type="spellEnd"/>
      <w:r w:rsidRPr="002E3FAC">
        <w:rPr>
          <w:rFonts w:asciiTheme="minorHAnsi" w:eastAsia="SimSun" w:hAnsiTheme="minorHAnsi" w:cstheme="minorHAnsi"/>
          <w:color w:val="000000"/>
          <w:sz w:val="18"/>
          <w:szCs w:val="18"/>
          <w:lang w:val="pl-PL" w:eastAsia="ar-SA"/>
        </w:rPr>
        <w:t xml:space="preserve">: </w:t>
      </w:r>
      <w:r w:rsidR="00FC55CD" w:rsidRPr="00FC55CD">
        <w:fldChar w:fldCharType="begin"/>
      </w:r>
      <w:r w:rsidR="00FC55CD" w:rsidRPr="00FC55CD">
        <w:rPr>
          <w:lang w:val="pl-PL"/>
          <w:rPrChange w:id="0" w:author="Tomasz Żołnierz" w:date="2021-04-19T08:57:00Z">
            <w:rPr/>
          </w:rPrChange>
        </w:rPr>
        <w:instrText xml:space="preserve"> HYPERLINK "https://www.tiktok.com/@huaweimobilepl?fbclid=IwAR2G8pv9BE_P4Jv9vAq6YdVRbS9D90BRFFW_s1Kq0vUBWEycVqWAgpSqlXc" \t "_blank" </w:instrText>
      </w:r>
      <w:r w:rsidR="00FC55CD" w:rsidRPr="00FC55CD">
        <w:fldChar w:fldCharType="separate"/>
      </w:r>
      <w:r w:rsidRPr="002E3FAC">
        <w:rPr>
          <w:rFonts w:asciiTheme="minorHAnsi" w:eastAsia="SimSun" w:hAnsiTheme="minorHAnsi" w:cstheme="minorHAnsi"/>
          <w:color w:val="0000FF"/>
          <w:sz w:val="18"/>
          <w:szCs w:val="18"/>
          <w:u w:val="single"/>
          <w:lang w:val="pl-PL" w:eastAsia="ar-SA"/>
        </w:rPr>
        <w:t>https://www.tiktok.com/@huaweimobilepl</w:t>
      </w:r>
      <w:r w:rsidR="00FC55CD">
        <w:rPr>
          <w:rFonts w:asciiTheme="minorHAnsi" w:eastAsia="SimSun" w:hAnsiTheme="minorHAnsi" w:cstheme="minorHAnsi"/>
          <w:color w:val="0000FF"/>
          <w:sz w:val="18"/>
          <w:szCs w:val="18"/>
          <w:u w:val="single"/>
          <w:lang w:val="pl-PL" w:eastAsia="ar-SA"/>
        </w:rPr>
        <w:fldChar w:fldCharType="end"/>
      </w:r>
      <w:r w:rsidRPr="002E3FAC">
        <w:rPr>
          <w:rFonts w:asciiTheme="minorHAnsi" w:eastAsia="SimSun" w:hAnsiTheme="minorHAnsi" w:cstheme="minorHAnsi"/>
          <w:color w:val="0000FF"/>
          <w:sz w:val="18"/>
          <w:szCs w:val="18"/>
          <w:u w:val="single"/>
          <w:lang w:val="pl-PL" w:eastAsia="ar-SA"/>
        </w:rPr>
        <w:t xml:space="preserve"> </w:t>
      </w:r>
    </w:p>
    <w:p w:rsidR="006F0027" w:rsidRPr="00845979" w:rsidRDefault="006F0027" w:rsidP="006F0027">
      <w:pPr>
        <w:suppressAutoHyphens/>
        <w:jc w:val="both"/>
        <w:rPr>
          <w:rFonts w:asciiTheme="minorHAnsi" w:eastAsia="SimSun" w:hAnsiTheme="minorHAnsi" w:cstheme="minorHAnsi"/>
          <w:b/>
          <w:color w:val="C00000"/>
          <w:sz w:val="18"/>
          <w:szCs w:val="18"/>
          <w:lang w:val="pl-PL" w:eastAsia="ar-SA"/>
        </w:rPr>
      </w:pPr>
    </w:p>
    <w:p w:rsidR="006F0027" w:rsidRPr="00845979" w:rsidRDefault="006F0027" w:rsidP="006F0027">
      <w:pPr>
        <w:suppressAutoHyphens/>
        <w:jc w:val="both"/>
        <w:rPr>
          <w:rFonts w:asciiTheme="minorHAnsi" w:eastAsia="SimSun" w:hAnsiTheme="minorHAnsi" w:cstheme="minorHAnsi"/>
          <w:b/>
          <w:color w:val="C00000"/>
          <w:sz w:val="18"/>
          <w:szCs w:val="18"/>
          <w:lang w:val="pl-PL" w:eastAsia="ar-SA"/>
        </w:rPr>
      </w:pPr>
    </w:p>
    <w:sectPr w:rsidR="006F0027" w:rsidRPr="00845979" w:rsidSect="00CE6693">
      <w:headerReference w:type="default"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0C5" w:rsidRDefault="00FE50C5">
      <w:r>
        <w:separator/>
      </w:r>
    </w:p>
  </w:endnote>
  <w:endnote w:type="continuationSeparator" w:id="0">
    <w:p w:rsidR="00FE50C5" w:rsidRDefault="00FE5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59" w:rsidRPr="0006273E" w:rsidRDefault="000501E9" w:rsidP="0006273E">
    <w:pPr>
      <w:pStyle w:val="Stopka"/>
    </w:pPr>
    <w:r>
      <w:rPr>
        <w:noProof/>
        <w:lang w:val="pl-PL" w:eastAsia="pl-PL"/>
      </w:rPr>
      <w:drawing>
        <wp:anchor distT="0" distB="0" distL="114300" distR="114300" simplePos="0" relativeHeight="251659264" behindDoc="1" locked="0" layoutInCell="1" allowOverlap="1">
          <wp:simplePos x="0" y="0"/>
          <wp:positionH relativeFrom="column">
            <wp:posOffset>4203065</wp:posOffset>
          </wp:positionH>
          <wp:positionV relativeFrom="paragraph">
            <wp:posOffset>-150495</wp:posOffset>
          </wp:positionV>
          <wp:extent cx="1560830" cy="481965"/>
          <wp:effectExtent l="0" t="0" r="1270" b="0"/>
          <wp:wrapTight wrapText="bothSides">
            <wp:wrapPolygon edited="0">
              <wp:start x="0" y="0"/>
              <wp:lineTo x="0" y="20490"/>
              <wp:lineTo x="21354" y="20490"/>
              <wp:lineTo x="21354"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0830" cy="48196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0C5" w:rsidRDefault="00FE50C5">
      <w:r>
        <w:separator/>
      </w:r>
    </w:p>
  </w:footnote>
  <w:footnote w:type="continuationSeparator" w:id="0">
    <w:p w:rsidR="00FE50C5" w:rsidRDefault="00FE5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59" w:rsidRDefault="000501E9">
    <w:pPr>
      <w:pStyle w:val="Nagwek"/>
    </w:pPr>
    <w:r>
      <w:rPr>
        <w:noProof/>
        <w:lang w:val="pl-PL" w:eastAsia="pl-PL"/>
      </w:rPr>
      <w:drawing>
        <wp:inline distT="0" distB="0" distL="0" distR="0">
          <wp:extent cx="755374" cy="771277"/>
          <wp:effectExtent l="0" t="0" r="0" b="0"/>
          <wp:docPr id="1" name="Picture 2" descr="C:\Users\lkennedy\AppData\Local\Temp\7zO001FEA10\180115-CBG 优化 HUAWEI logo竖版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ennedy\AppData\Local\Temp\7zO001FEA10\180115-CBG 优化 HUAWEI logo竖版透明）.pn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6773" t="19337" r="38095" b="34912"/>
                  <a:stretch/>
                </pic:blipFill>
                <pic:spPr bwMode="auto">
                  <a:xfrm>
                    <a:off x="0" y="0"/>
                    <a:ext cx="754869" cy="77076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5221D"/>
    <w:multiLevelType w:val="hybridMultilevel"/>
    <w:tmpl w:val="0122B49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masz Żołnierz">
    <w15:presenceInfo w15:providerId="AD" w15:userId="S::tomasz.zolnierz@payu.com::9852840b-3990-408f-8885-63d71aeadd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501E9"/>
    <w:rsid w:val="00023EA7"/>
    <w:rsid w:val="000300FD"/>
    <w:rsid w:val="00040925"/>
    <w:rsid w:val="00043311"/>
    <w:rsid w:val="000501E9"/>
    <w:rsid w:val="00087BB2"/>
    <w:rsid w:val="000C621C"/>
    <w:rsid w:val="000E32CE"/>
    <w:rsid w:val="000F1B06"/>
    <w:rsid w:val="000F57D6"/>
    <w:rsid w:val="00124469"/>
    <w:rsid w:val="00124D3D"/>
    <w:rsid w:val="00125816"/>
    <w:rsid w:val="001331A3"/>
    <w:rsid w:val="00134A88"/>
    <w:rsid w:val="00177F9B"/>
    <w:rsid w:val="00183879"/>
    <w:rsid w:val="001914AE"/>
    <w:rsid w:val="001A2EEC"/>
    <w:rsid w:val="001C0ED1"/>
    <w:rsid w:val="001D7926"/>
    <w:rsid w:val="001F5E74"/>
    <w:rsid w:val="001F79D5"/>
    <w:rsid w:val="002009D9"/>
    <w:rsid w:val="002009F0"/>
    <w:rsid w:val="00205AFC"/>
    <w:rsid w:val="002272D7"/>
    <w:rsid w:val="00236B82"/>
    <w:rsid w:val="002444D7"/>
    <w:rsid w:val="00275A19"/>
    <w:rsid w:val="002763B5"/>
    <w:rsid w:val="00292747"/>
    <w:rsid w:val="002A5994"/>
    <w:rsid w:val="002B0201"/>
    <w:rsid w:val="002F0E17"/>
    <w:rsid w:val="003041C7"/>
    <w:rsid w:val="00362327"/>
    <w:rsid w:val="00375C15"/>
    <w:rsid w:val="00375F01"/>
    <w:rsid w:val="00376D1C"/>
    <w:rsid w:val="00380C79"/>
    <w:rsid w:val="00381907"/>
    <w:rsid w:val="003966E0"/>
    <w:rsid w:val="003B5E53"/>
    <w:rsid w:val="003B7917"/>
    <w:rsid w:val="003D44C2"/>
    <w:rsid w:val="0042099D"/>
    <w:rsid w:val="0044321E"/>
    <w:rsid w:val="00443709"/>
    <w:rsid w:val="00456F21"/>
    <w:rsid w:val="004715F9"/>
    <w:rsid w:val="00473371"/>
    <w:rsid w:val="00475BFC"/>
    <w:rsid w:val="0048088D"/>
    <w:rsid w:val="00492B47"/>
    <w:rsid w:val="004A6A05"/>
    <w:rsid w:val="004A7A6A"/>
    <w:rsid w:val="004B50FA"/>
    <w:rsid w:val="004C4F08"/>
    <w:rsid w:val="004D34DC"/>
    <w:rsid w:val="004F7621"/>
    <w:rsid w:val="00512441"/>
    <w:rsid w:val="00553F72"/>
    <w:rsid w:val="00555DDF"/>
    <w:rsid w:val="005628D6"/>
    <w:rsid w:val="00593181"/>
    <w:rsid w:val="005A5585"/>
    <w:rsid w:val="005A7C1C"/>
    <w:rsid w:val="005B00D9"/>
    <w:rsid w:val="005E2ED8"/>
    <w:rsid w:val="00600811"/>
    <w:rsid w:val="006043C0"/>
    <w:rsid w:val="00630FE7"/>
    <w:rsid w:val="00642394"/>
    <w:rsid w:val="00646F80"/>
    <w:rsid w:val="0067700B"/>
    <w:rsid w:val="006A2267"/>
    <w:rsid w:val="006B1520"/>
    <w:rsid w:val="006B1931"/>
    <w:rsid w:val="006B2132"/>
    <w:rsid w:val="006B60AF"/>
    <w:rsid w:val="006C02D6"/>
    <w:rsid w:val="006D4887"/>
    <w:rsid w:val="006E7802"/>
    <w:rsid w:val="006F0027"/>
    <w:rsid w:val="006F0A11"/>
    <w:rsid w:val="006F3AC3"/>
    <w:rsid w:val="006F4B44"/>
    <w:rsid w:val="00716E92"/>
    <w:rsid w:val="007174F4"/>
    <w:rsid w:val="007337CB"/>
    <w:rsid w:val="0073580A"/>
    <w:rsid w:val="00742956"/>
    <w:rsid w:val="007430CE"/>
    <w:rsid w:val="00747DCD"/>
    <w:rsid w:val="007515F7"/>
    <w:rsid w:val="00751E78"/>
    <w:rsid w:val="00777C2D"/>
    <w:rsid w:val="007B0BB6"/>
    <w:rsid w:val="007B2664"/>
    <w:rsid w:val="007F5C4D"/>
    <w:rsid w:val="007F7527"/>
    <w:rsid w:val="00802F0B"/>
    <w:rsid w:val="00814481"/>
    <w:rsid w:val="0081494B"/>
    <w:rsid w:val="0082454A"/>
    <w:rsid w:val="008251C8"/>
    <w:rsid w:val="00830829"/>
    <w:rsid w:val="00844977"/>
    <w:rsid w:val="00850865"/>
    <w:rsid w:val="008525C6"/>
    <w:rsid w:val="00867566"/>
    <w:rsid w:val="00891870"/>
    <w:rsid w:val="00895F44"/>
    <w:rsid w:val="008A46C4"/>
    <w:rsid w:val="008A46D2"/>
    <w:rsid w:val="008C4C81"/>
    <w:rsid w:val="008D433A"/>
    <w:rsid w:val="008D614B"/>
    <w:rsid w:val="008E07CF"/>
    <w:rsid w:val="008E26CD"/>
    <w:rsid w:val="008E32A6"/>
    <w:rsid w:val="008E441A"/>
    <w:rsid w:val="008F0373"/>
    <w:rsid w:val="008F295D"/>
    <w:rsid w:val="008F368D"/>
    <w:rsid w:val="009405E0"/>
    <w:rsid w:val="00941309"/>
    <w:rsid w:val="00945679"/>
    <w:rsid w:val="00950265"/>
    <w:rsid w:val="00952905"/>
    <w:rsid w:val="0096438D"/>
    <w:rsid w:val="009737C8"/>
    <w:rsid w:val="00975B14"/>
    <w:rsid w:val="00981C8F"/>
    <w:rsid w:val="00982A20"/>
    <w:rsid w:val="009A12AD"/>
    <w:rsid w:val="009C23B2"/>
    <w:rsid w:val="009D2EE7"/>
    <w:rsid w:val="009D46DA"/>
    <w:rsid w:val="009E02FF"/>
    <w:rsid w:val="009F0790"/>
    <w:rsid w:val="009F5252"/>
    <w:rsid w:val="00A0044F"/>
    <w:rsid w:val="00A0241B"/>
    <w:rsid w:val="00A07CC4"/>
    <w:rsid w:val="00A16729"/>
    <w:rsid w:val="00A318BB"/>
    <w:rsid w:val="00A4208B"/>
    <w:rsid w:val="00A67CBB"/>
    <w:rsid w:val="00A750EA"/>
    <w:rsid w:val="00A8485F"/>
    <w:rsid w:val="00A97BF2"/>
    <w:rsid w:val="00AA01D8"/>
    <w:rsid w:val="00AA0FCC"/>
    <w:rsid w:val="00AA4587"/>
    <w:rsid w:val="00AC2F34"/>
    <w:rsid w:val="00AE243F"/>
    <w:rsid w:val="00AE2EE6"/>
    <w:rsid w:val="00B00F81"/>
    <w:rsid w:val="00B05018"/>
    <w:rsid w:val="00B1472A"/>
    <w:rsid w:val="00B20620"/>
    <w:rsid w:val="00B276F3"/>
    <w:rsid w:val="00B321A2"/>
    <w:rsid w:val="00B4114B"/>
    <w:rsid w:val="00B5768E"/>
    <w:rsid w:val="00B630DE"/>
    <w:rsid w:val="00B63F45"/>
    <w:rsid w:val="00B71955"/>
    <w:rsid w:val="00B72BE5"/>
    <w:rsid w:val="00B73D22"/>
    <w:rsid w:val="00B93513"/>
    <w:rsid w:val="00BC3113"/>
    <w:rsid w:val="00BD5B60"/>
    <w:rsid w:val="00BE01F0"/>
    <w:rsid w:val="00BE130A"/>
    <w:rsid w:val="00BE2BAA"/>
    <w:rsid w:val="00BE49CE"/>
    <w:rsid w:val="00BF13F0"/>
    <w:rsid w:val="00BF5E2C"/>
    <w:rsid w:val="00C01D02"/>
    <w:rsid w:val="00C26B1C"/>
    <w:rsid w:val="00C35FCD"/>
    <w:rsid w:val="00C401BF"/>
    <w:rsid w:val="00C50D0C"/>
    <w:rsid w:val="00C64330"/>
    <w:rsid w:val="00C975A8"/>
    <w:rsid w:val="00CA49FC"/>
    <w:rsid w:val="00CB3FA9"/>
    <w:rsid w:val="00CB65BE"/>
    <w:rsid w:val="00CB68D3"/>
    <w:rsid w:val="00CB6C05"/>
    <w:rsid w:val="00CB6D31"/>
    <w:rsid w:val="00CC0696"/>
    <w:rsid w:val="00CD47F5"/>
    <w:rsid w:val="00CE2C10"/>
    <w:rsid w:val="00CF2DEF"/>
    <w:rsid w:val="00D00F28"/>
    <w:rsid w:val="00D048E5"/>
    <w:rsid w:val="00D3307D"/>
    <w:rsid w:val="00D34AD6"/>
    <w:rsid w:val="00D35D8C"/>
    <w:rsid w:val="00D53A7B"/>
    <w:rsid w:val="00D55821"/>
    <w:rsid w:val="00D61B92"/>
    <w:rsid w:val="00D71F66"/>
    <w:rsid w:val="00D96B97"/>
    <w:rsid w:val="00DA4F54"/>
    <w:rsid w:val="00DA59AF"/>
    <w:rsid w:val="00DB19A4"/>
    <w:rsid w:val="00DC6EAA"/>
    <w:rsid w:val="00DE311A"/>
    <w:rsid w:val="00DE3FA3"/>
    <w:rsid w:val="00DE65BC"/>
    <w:rsid w:val="00DF16AB"/>
    <w:rsid w:val="00DF7370"/>
    <w:rsid w:val="00DF7B24"/>
    <w:rsid w:val="00E01229"/>
    <w:rsid w:val="00E01F09"/>
    <w:rsid w:val="00E06DE4"/>
    <w:rsid w:val="00E34780"/>
    <w:rsid w:val="00E567E3"/>
    <w:rsid w:val="00E645CD"/>
    <w:rsid w:val="00E856A8"/>
    <w:rsid w:val="00E8732C"/>
    <w:rsid w:val="00E902D0"/>
    <w:rsid w:val="00E9150A"/>
    <w:rsid w:val="00E92C67"/>
    <w:rsid w:val="00EB0EAF"/>
    <w:rsid w:val="00EC4790"/>
    <w:rsid w:val="00ED36C5"/>
    <w:rsid w:val="00ED6F98"/>
    <w:rsid w:val="00EE044D"/>
    <w:rsid w:val="00EE6A99"/>
    <w:rsid w:val="00F160FD"/>
    <w:rsid w:val="00F16BA8"/>
    <w:rsid w:val="00F21614"/>
    <w:rsid w:val="00F24A16"/>
    <w:rsid w:val="00F24D34"/>
    <w:rsid w:val="00F37B4B"/>
    <w:rsid w:val="00F57B49"/>
    <w:rsid w:val="00F6390A"/>
    <w:rsid w:val="00F652FF"/>
    <w:rsid w:val="00F85C5A"/>
    <w:rsid w:val="00F87344"/>
    <w:rsid w:val="00F87FD7"/>
    <w:rsid w:val="00FA01F2"/>
    <w:rsid w:val="00FA5445"/>
    <w:rsid w:val="00FA6591"/>
    <w:rsid w:val="00FC55CD"/>
    <w:rsid w:val="00FE50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01E9"/>
    <w:pPr>
      <w:spacing w:after="0" w:line="240" w:lineRule="auto"/>
    </w:pPr>
    <w:rPr>
      <w:rFonts w:ascii="Times New Roman" w:eastAsiaTheme="minorEastAsia" w:hAnsi="Times New Roman"/>
      <w:sz w:val="24"/>
      <w:lang w:val="en-US" w:eastAsia="zh-T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501E9"/>
    <w:rPr>
      <w:color w:val="0000FF" w:themeColor="hyperlink"/>
      <w:u w:val="single"/>
    </w:rPr>
  </w:style>
  <w:style w:type="paragraph" w:styleId="Nagwek">
    <w:name w:val="header"/>
    <w:basedOn w:val="Normalny"/>
    <w:link w:val="NagwekZnak"/>
    <w:uiPriority w:val="99"/>
    <w:unhideWhenUsed/>
    <w:rsid w:val="000501E9"/>
    <w:pPr>
      <w:tabs>
        <w:tab w:val="center" w:pos="4680"/>
        <w:tab w:val="right" w:pos="9360"/>
      </w:tabs>
    </w:pPr>
  </w:style>
  <w:style w:type="character" w:customStyle="1" w:styleId="NagwekZnak">
    <w:name w:val="Nagłówek Znak"/>
    <w:basedOn w:val="Domylnaczcionkaakapitu"/>
    <w:link w:val="Nagwek"/>
    <w:uiPriority w:val="99"/>
    <w:rsid w:val="000501E9"/>
    <w:rPr>
      <w:rFonts w:ascii="Times New Roman" w:eastAsiaTheme="minorEastAsia" w:hAnsi="Times New Roman"/>
      <w:sz w:val="24"/>
      <w:lang w:val="en-US" w:eastAsia="zh-TW"/>
    </w:rPr>
  </w:style>
  <w:style w:type="paragraph" w:styleId="Stopka">
    <w:name w:val="footer"/>
    <w:basedOn w:val="Normalny"/>
    <w:link w:val="StopkaZnak"/>
    <w:uiPriority w:val="99"/>
    <w:unhideWhenUsed/>
    <w:rsid w:val="000501E9"/>
    <w:pPr>
      <w:tabs>
        <w:tab w:val="center" w:pos="4680"/>
        <w:tab w:val="right" w:pos="9360"/>
      </w:tabs>
    </w:pPr>
  </w:style>
  <w:style w:type="character" w:customStyle="1" w:styleId="StopkaZnak">
    <w:name w:val="Stopka Znak"/>
    <w:basedOn w:val="Domylnaczcionkaakapitu"/>
    <w:link w:val="Stopka"/>
    <w:uiPriority w:val="99"/>
    <w:rsid w:val="000501E9"/>
    <w:rPr>
      <w:rFonts w:ascii="Times New Roman" w:eastAsiaTheme="minorEastAsia" w:hAnsi="Times New Roman"/>
      <w:sz w:val="24"/>
      <w:lang w:val="en-US" w:eastAsia="zh-TW"/>
    </w:rPr>
  </w:style>
  <w:style w:type="character" w:styleId="Odwoaniedokomentarza">
    <w:name w:val="annotation reference"/>
    <w:basedOn w:val="Domylnaczcionkaakapitu"/>
    <w:uiPriority w:val="99"/>
    <w:semiHidden/>
    <w:unhideWhenUsed/>
    <w:rsid w:val="000501E9"/>
    <w:rPr>
      <w:sz w:val="16"/>
      <w:szCs w:val="16"/>
    </w:rPr>
  </w:style>
  <w:style w:type="paragraph" w:styleId="Tekstkomentarza">
    <w:name w:val="annotation text"/>
    <w:basedOn w:val="Normalny"/>
    <w:link w:val="TekstkomentarzaZnak"/>
    <w:uiPriority w:val="99"/>
    <w:semiHidden/>
    <w:unhideWhenUsed/>
    <w:rsid w:val="000501E9"/>
    <w:rPr>
      <w:sz w:val="20"/>
      <w:szCs w:val="20"/>
    </w:rPr>
  </w:style>
  <w:style w:type="character" w:customStyle="1" w:styleId="TekstkomentarzaZnak">
    <w:name w:val="Tekst komentarza Znak"/>
    <w:basedOn w:val="Domylnaczcionkaakapitu"/>
    <w:link w:val="Tekstkomentarza"/>
    <w:uiPriority w:val="99"/>
    <w:semiHidden/>
    <w:rsid w:val="000501E9"/>
    <w:rPr>
      <w:rFonts w:ascii="Times New Roman" w:eastAsiaTheme="minorEastAsia" w:hAnsi="Times New Roman"/>
      <w:sz w:val="20"/>
      <w:szCs w:val="20"/>
      <w:lang w:val="en-US" w:eastAsia="zh-TW"/>
    </w:rPr>
  </w:style>
  <w:style w:type="paragraph" w:customStyle="1" w:styleId="ABC">
    <w:name w:val="?¨´¨º?ABC"/>
    <w:basedOn w:val="Normalny"/>
    <w:rsid w:val="000501E9"/>
    <w:pPr>
      <w:widowControl w:val="0"/>
      <w:autoSpaceDE w:val="0"/>
      <w:autoSpaceDN w:val="0"/>
      <w:adjustRightInd w:val="0"/>
      <w:snapToGrid w:val="0"/>
      <w:ind w:rightChars="-20" w:right="-20"/>
    </w:pPr>
    <w:rPr>
      <w:rFonts w:eastAsia="SimSun" w:cs="Times New Roman"/>
      <w:b/>
      <w:szCs w:val="20"/>
      <w:shd w:val="pct10" w:color="auto" w:fill="FFFFFF"/>
      <w:lang w:val="pl-PL" w:eastAsia="zh-CN"/>
    </w:rPr>
  </w:style>
  <w:style w:type="paragraph" w:styleId="Tekstdymka">
    <w:name w:val="Balloon Text"/>
    <w:basedOn w:val="Normalny"/>
    <w:link w:val="TekstdymkaZnak"/>
    <w:uiPriority w:val="99"/>
    <w:semiHidden/>
    <w:unhideWhenUsed/>
    <w:rsid w:val="000501E9"/>
    <w:rPr>
      <w:rFonts w:ascii="Tahoma" w:hAnsi="Tahoma" w:cs="Tahoma"/>
      <w:sz w:val="16"/>
      <w:szCs w:val="16"/>
    </w:rPr>
  </w:style>
  <w:style w:type="character" w:customStyle="1" w:styleId="TekstdymkaZnak">
    <w:name w:val="Tekst dymka Znak"/>
    <w:basedOn w:val="Domylnaczcionkaakapitu"/>
    <w:link w:val="Tekstdymka"/>
    <w:uiPriority w:val="99"/>
    <w:semiHidden/>
    <w:rsid w:val="000501E9"/>
    <w:rPr>
      <w:rFonts w:ascii="Tahoma" w:eastAsiaTheme="minorEastAsia" w:hAnsi="Tahoma" w:cs="Tahoma"/>
      <w:sz w:val="16"/>
      <w:szCs w:val="16"/>
      <w:lang w:val="en-US" w:eastAsia="zh-TW"/>
    </w:rPr>
  </w:style>
  <w:style w:type="character" w:styleId="UyteHipercze">
    <w:name w:val="FollowedHyperlink"/>
    <w:basedOn w:val="Domylnaczcionkaakapitu"/>
    <w:uiPriority w:val="99"/>
    <w:semiHidden/>
    <w:unhideWhenUsed/>
    <w:rsid w:val="00124469"/>
    <w:rPr>
      <w:color w:val="800080" w:themeColor="followedHyperlink"/>
      <w:u w:val="single"/>
    </w:rPr>
  </w:style>
  <w:style w:type="character" w:customStyle="1" w:styleId="Nierozpoznanawzmianka1">
    <w:name w:val="Nierozpoznana wzmianka1"/>
    <w:basedOn w:val="Domylnaczcionkaakapitu"/>
    <w:uiPriority w:val="99"/>
    <w:semiHidden/>
    <w:unhideWhenUsed/>
    <w:rsid w:val="009F5252"/>
    <w:rPr>
      <w:color w:val="605E5C"/>
      <w:shd w:val="clear" w:color="auto" w:fill="E1DFDD"/>
    </w:rPr>
  </w:style>
  <w:style w:type="character" w:customStyle="1" w:styleId="Nierozpoznanawzmianka2">
    <w:name w:val="Nierozpoznana wzmianka2"/>
    <w:basedOn w:val="Domylnaczcionkaakapitu"/>
    <w:uiPriority w:val="99"/>
    <w:semiHidden/>
    <w:unhideWhenUsed/>
    <w:rsid w:val="007515F7"/>
    <w:rPr>
      <w:color w:val="605E5C"/>
      <w:shd w:val="clear" w:color="auto" w:fill="E1DFDD"/>
    </w:rPr>
  </w:style>
  <w:style w:type="paragraph" w:styleId="Akapitzlist">
    <w:name w:val="List Paragraph"/>
    <w:basedOn w:val="Normalny"/>
    <w:uiPriority w:val="34"/>
    <w:qFormat/>
    <w:rsid w:val="00A16729"/>
    <w:pPr>
      <w:spacing w:before="100" w:beforeAutospacing="1" w:after="100" w:afterAutospacing="1"/>
    </w:pPr>
    <w:rPr>
      <w:rFonts w:eastAsia="Times New Roman" w:cs="Times New Roman"/>
      <w:szCs w:val="24"/>
      <w:lang w:eastAsia="en-US"/>
    </w:rPr>
  </w:style>
  <w:style w:type="paragraph" w:styleId="Tekstpodstawowy">
    <w:name w:val="Body Text"/>
    <w:basedOn w:val="Normalny"/>
    <w:link w:val="TekstpodstawowyZnak"/>
    <w:uiPriority w:val="99"/>
    <w:semiHidden/>
    <w:unhideWhenUsed/>
    <w:rsid w:val="00716E92"/>
    <w:pPr>
      <w:spacing w:after="120"/>
    </w:pPr>
  </w:style>
  <w:style w:type="character" w:customStyle="1" w:styleId="TekstpodstawowyZnak">
    <w:name w:val="Tekst podstawowy Znak"/>
    <w:basedOn w:val="Domylnaczcionkaakapitu"/>
    <w:link w:val="Tekstpodstawowy"/>
    <w:uiPriority w:val="99"/>
    <w:semiHidden/>
    <w:rsid w:val="00716E92"/>
    <w:rPr>
      <w:rFonts w:ascii="Times New Roman" w:eastAsiaTheme="minorEastAsia" w:hAnsi="Times New Roman"/>
      <w:sz w:val="24"/>
      <w:lang w:val="en-US" w:eastAsia="zh-TW"/>
    </w:rPr>
  </w:style>
  <w:style w:type="character" w:customStyle="1" w:styleId="normaltextrun">
    <w:name w:val="normaltextrun"/>
    <w:basedOn w:val="Domylnaczcionkaakapitu"/>
    <w:rsid w:val="00716E92"/>
  </w:style>
  <w:style w:type="paragraph" w:styleId="Tematkomentarza">
    <w:name w:val="annotation subject"/>
    <w:basedOn w:val="Tekstkomentarza"/>
    <w:next w:val="Tekstkomentarza"/>
    <w:link w:val="TematkomentarzaZnak"/>
    <w:uiPriority w:val="99"/>
    <w:semiHidden/>
    <w:unhideWhenUsed/>
    <w:rsid w:val="00EE044D"/>
    <w:rPr>
      <w:b/>
      <w:bCs/>
    </w:rPr>
  </w:style>
  <w:style w:type="character" w:customStyle="1" w:styleId="TematkomentarzaZnak">
    <w:name w:val="Temat komentarza Znak"/>
    <w:basedOn w:val="TekstkomentarzaZnak"/>
    <w:link w:val="Tematkomentarza"/>
    <w:uiPriority w:val="99"/>
    <w:semiHidden/>
    <w:rsid w:val="00EE044D"/>
    <w:rPr>
      <w:rFonts w:ascii="Times New Roman" w:eastAsiaTheme="minorEastAsia" w:hAnsi="Times New Roman"/>
      <w:b/>
      <w:bCs/>
      <w:sz w:val="20"/>
      <w:szCs w:val="20"/>
      <w:lang w:val="en-US" w:eastAsia="zh-TW"/>
    </w:rPr>
  </w:style>
  <w:style w:type="character" w:customStyle="1" w:styleId="Nierozpoznanawzmianka3">
    <w:name w:val="Nierozpoznana wzmianka3"/>
    <w:basedOn w:val="Domylnaczcionkaakapitu"/>
    <w:uiPriority w:val="99"/>
    <w:semiHidden/>
    <w:unhideWhenUsed/>
    <w:rsid w:val="00B050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8190664">
      <w:bodyDiv w:val="1"/>
      <w:marLeft w:val="0"/>
      <w:marRight w:val="0"/>
      <w:marTop w:val="0"/>
      <w:marBottom w:val="0"/>
      <w:divBdr>
        <w:top w:val="none" w:sz="0" w:space="0" w:color="auto"/>
        <w:left w:val="none" w:sz="0" w:space="0" w:color="auto"/>
        <w:bottom w:val="none" w:sz="0" w:space="0" w:color="auto"/>
        <w:right w:val="none" w:sz="0" w:space="0" w:color="auto"/>
      </w:divBdr>
    </w:div>
    <w:div w:id="302583906">
      <w:bodyDiv w:val="1"/>
      <w:marLeft w:val="0"/>
      <w:marRight w:val="0"/>
      <w:marTop w:val="0"/>
      <w:marBottom w:val="0"/>
      <w:divBdr>
        <w:top w:val="none" w:sz="0" w:space="0" w:color="auto"/>
        <w:left w:val="none" w:sz="0" w:space="0" w:color="auto"/>
        <w:bottom w:val="none" w:sz="0" w:space="0" w:color="auto"/>
        <w:right w:val="none" w:sz="0" w:space="0" w:color="auto"/>
      </w:divBdr>
    </w:div>
    <w:div w:id="302808749">
      <w:bodyDiv w:val="1"/>
      <w:marLeft w:val="0"/>
      <w:marRight w:val="0"/>
      <w:marTop w:val="0"/>
      <w:marBottom w:val="0"/>
      <w:divBdr>
        <w:top w:val="none" w:sz="0" w:space="0" w:color="auto"/>
        <w:left w:val="none" w:sz="0" w:space="0" w:color="auto"/>
        <w:bottom w:val="none" w:sz="0" w:space="0" w:color="auto"/>
        <w:right w:val="none" w:sz="0" w:space="0" w:color="auto"/>
      </w:divBdr>
    </w:div>
    <w:div w:id="605842651">
      <w:bodyDiv w:val="1"/>
      <w:marLeft w:val="0"/>
      <w:marRight w:val="0"/>
      <w:marTop w:val="0"/>
      <w:marBottom w:val="0"/>
      <w:divBdr>
        <w:top w:val="none" w:sz="0" w:space="0" w:color="auto"/>
        <w:left w:val="none" w:sz="0" w:space="0" w:color="auto"/>
        <w:bottom w:val="none" w:sz="0" w:space="0" w:color="auto"/>
        <w:right w:val="none" w:sz="0" w:space="0" w:color="auto"/>
      </w:divBdr>
    </w:div>
    <w:div w:id="705956715">
      <w:bodyDiv w:val="1"/>
      <w:marLeft w:val="0"/>
      <w:marRight w:val="0"/>
      <w:marTop w:val="0"/>
      <w:marBottom w:val="0"/>
      <w:divBdr>
        <w:top w:val="none" w:sz="0" w:space="0" w:color="auto"/>
        <w:left w:val="none" w:sz="0" w:space="0" w:color="auto"/>
        <w:bottom w:val="none" w:sz="0" w:space="0" w:color="auto"/>
        <w:right w:val="none" w:sz="0" w:space="0" w:color="auto"/>
      </w:divBdr>
    </w:div>
    <w:div w:id="719671078">
      <w:bodyDiv w:val="1"/>
      <w:marLeft w:val="0"/>
      <w:marRight w:val="0"/>
      <w:marTop w:val="0"/>
      <w:marBottom w:val="0"/>
      <w:divBdr>
        <w:top w:val="none" w:sz="0" w:space="0" w:color="auto"/>
        <w:left w:val="none" w:sz="0" w:space="0" w:color="auto"/>
        <w:bottom w:val="none" w:sz="0" w:space="0" w:color="auto"/>
        <w:right w:val="none" w:sz="0" w:space="0" w:color="auto"/>
      </w:divBdr>
    </w:div>
    <w:div w:id="784885449">
      <w:bodyDiv w:val="1"/>
      <w:marLeft w:val="0"/>
      <w:marRight w:val="0"/>
      <w:marTop w:val="0"/>
      <w:marBottom w:val="0"/>
      <w:divBdr>
        <w:top w:val="none" w:sz="0" w:space="0" w:color="auto"/>
        <w:left w:val="none" w:sz="0" w:space="0" w:color="auto"/>
        <w:bottom w:val="none" w:sz="0" w:space="0" w:color="auto"/>
        <w:right w:val="none" w:sz="0" w:space="0" w:color="auto"/>
      </w:divBdr>
      <w:divsChild>
        <w:div w:id="313918884">
          <w:marLeft w:val="0"/>
          <w:marRight w:val="0"/>
          <w:marTop w:val="0"/>
          <w:marBottom w:val="60"/>
          <w:divBdr>
            <w:top w:val="none" w:sz="0" w:space="0" w:color="auto"/>
            <w:left w:val="none" w:sz="0" w:space="0" w:color="auto"/>
            <w:bottom w:val="none" w:sz="0" w:space="0" w:color="auto"/>
            <w:right w:val="none" w:sz="0" w:space="0" w:color="auto"/>
          </w:divBdr>
          <w:divsChild>
            <w:div w:id="1682076781">
              <w:marLeft w:val="90"/>
              <w:marRight w:val="0"/>
              <w:marTop w:val="0"/>
              <w:marBottom w:val="0"/>
              <w:divBdr>
                <w:top w:val="single" w:sz="6" w:space="5" w:color="E8E8E8"/>
                <w:left w:val="single" w:sz="6" w:space="7" w:color="E8E8E8"/>
                <w:bottom w:val="single" w:sz="6" w:space="5" w:color="E8E8E8"/>
                <w:right w:val="single" w:sz="6" w:space="7" w:color="E8E8E8"/>
              </w:divBdr>
              <w:divsChild>
                <w:div w:id="1370377204">
                  <w:marLeft w:val="0"/>
                  <w:marRight w:val="0"/>
                  <w:marTop w:val="0"/>
                  <w:marBottom w:val="0"/>
                  <w:divBdr>
                    <w:top w:val="none" w:sz="0" w:space="0" w:color="auto"/>
                    <w:left w:val="none" w:sz="0" w:space="0" w:color="auto"/>
                    <w:bottom w:val="none" w:sz="0" w:space="0" w:color="auto"/>
                    <w:right w:val="none" w:sz="0" w:space="0" w:color="auto"/>
                  </w:divBdr>
                  <w:divsChild>
                    <w:div w:id="16253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2829">
          <w:marLeft w:val="0"/>
          <w:marRight w:val="0"/>
          <w:marTop w:val="0"/>
          <w:marBottom w:val="60"/>
          <w:divBdr>
            <w:top w:val="none" w:sz="0" w:space="0" w:color="auto"/>
            <w:left w:val="none" w:sz="0" w:space="0" w:color="auto"/>
            <w:bottom w:val="none" w:sz="0" w:space="0" w:color="auto"/>
            <w:right w:val="none" w:sz="0" w:space="0" w:color="auto"/>
          </w:divBdr>
          <w:divsChild>
            <w:div w:id="454299752">
              <w:marLeft w:val="90"/>
              <w:marRight w:val="0"/>
              <w:marTop w:val="0"/>
              <w:marBottom w:val="0"/>
              <w:divBdr>
                <w:top w:val="single" w:sz="6" w:space="5" w:color="E8E8E8"/>
                <w:left w:val="single" w:sz="6" w:space="7" w:color="E8E8E8"/>
                <w:bottom w:val="single" w:sz="6" w:space="5" w:color="E8E8E8"/>
                <w:right w:val="single" w:sz="6" w:space="7" w:color="E8E8E8"/>
              </w:divBdr>
              <w:divsChild>
                <w:div w:id="952444788">
                  <w:marLeft w:val="0"/>
                  <w:marRight w:val="0"/>
                  <w:marTop w:val="0"/>
                  <w:marBottom w:val="0"/>
                  <w:divBdr>
                    <w:top w:val="none" w:sz="0" w:space="0" w:color="auto"/>
                    <w:left w:val="none" w:sz="0" w:space="0" w:color="auto"/>
                    <w:bottom w:val="none" w:sz="0" w:space="0" w:color="auto"/>
                    <w:right w:val="none" w:sz="0" w:space="0" w:color="auto"/>
                  </w:divBdr>
                  <w:divsChild>
                    <w:div w:id="17489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6031">
          <w:marLeft w:val="0"/>
          <w:marRight w:val="0"/>
          <w:marTop w:val="0"/>
          <w:marBottom w:val="60"/>
          <w:divBdr>
            <w:top w:val="none" w:sz="0" w:space="0" w:color="auto"/>
            <w:left w:val="none" w:sz="0" w:space="0" w:color="auto"/>
            <w:bottom w:val="none" w:sz="0" w:space="0" w:color="auto"/>
            <w:right w:val="none" w:sz="0" w:space="0" w:color="auto"/>
          </w:divBdr>
          <w:divsChild>
            <w:div w:id="583414574">
              <w:marLeft w:val="90"/>
              <w:marRight w:val="0"/>
              <w:marTop w:val="0"/>
              <w:marBottom w:val="0"/>
              <w:divBdr>
                <w:top w:val="single" w:sz="6" w:space="5" w:color="E8E8E8"/>
                <w:left w:val="single" w:sz="6" w:space="7" w:color="E8E8E8"/>
                <w:bottom w:val="single" w:sz="6" w:space="5" w:color="E8E8E8"/>
                <w:right w:val="single" w:sz="6" w:space="7" w:color="E8E8E8"/>
              </w:divBdr>
              <w:divsChild>
                <w:div w:id="1019157230">
                  <w:marLeft w:val="0"/>
                  <w:marRight w:val="0"/>
                  <w:marTop w:val="0"/>
                  <w:marBottom w:val="0"/>
                  <w:divBdr>
                    <w:top w:val="none" w:sz="0" w:space="0" w:color="auto"/>
                    <w:left w:val="none" w:sz="0" w:space="0" w:color="auto"/>
                    <w:bottom w:val="none" w:sz="0" w:space="0" w:color="auto"/>
                    <w:right w:val="none" w:sz="0" w:space="0" w:color="auto"/>
                  </w:divBdr>
                  <w:divsChild>
                    <w:div w:id="6837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70187">
      <w:bodyDiv w:val="1"/>
      <w:marLeft w:val="0"/>
      <w:marRight w:val="0"/>
      <w:marTop w:val="0"/>
      <w:marBottom w:val="0"/>
      <w:divBdr>
        <w:top w:val="none" w:sz="0" w:space="0" w:color="auto"/>
        <w:left w:val="none" w:sz="0" w:space="0" w:color="auto"/>
        <w:bottom w:val="none" w:sz="0" w:space="0" w:color="auto"/>
        <w:right w:val="none" w:sz="0" w:space="0" w:color="auto"/>
      </w:divBdr>
    </w:div>
    <w:div w:id="1147237758">
      <w:bodyDiv w:val="1"/>
      <w:marLeft w:val="0"/>
      <w:marRight w:val="0"/>
      <w:marTop w:val="0"/>
      <w:marBottom w:val="0"/>
      <w:divBdr>
        <w:top w:val="none" w:sz="0" w:space="0" w:color="auto"/>
        <w:left w:val="none" w:sz="0" w:space="0" w:color="auto"/>
        <w:bottom w:val="none" w:sz="0" w:space="0" w:color="auto"/>
        <w:right w:val="none" w:sz="0" w:space="0" w:color="auto"/>
      </w:divBdr>
    </w:div>
    <w:div w:id="1590693984">
      <w:bodyDiv w:val="1"/>
      <w:marLeft w:val="0"/>
      <w:marRight w:val="0"/>
      <w:marTop w:val="0"/>
      <w:marBottom w:val="0"/>
      <w:divBdr>
        <w:top w:val="none" w:sz="0" w:space="0" w:color="auto"/>
        <w:left w:val="none" w:sz="0" w:space="0" w:color="auto"/>
        <w:bottom w:val="none" w:sz="0" w:space="0" w:color="auto"/>
        <w:right w:val="none" w:sz="0" w:space="0" w:color="auto"/>
      </w:divBdr>
    </w:div>
    <w:div w:id="1599363714">
      <w:bodyDiv w:val="1"/>
      <w:marLeft w:val="0"/>
      <w:marRight w:val="0"/>
      <w:marTop w:val="0"/>
      <w:marBottom w:val="0"/>
      <w:divBdr>
        <w:top w:val="none" w:sz="0" w:space="0" w:color="auto"/>
        <w:left w:val="none" w:sz="0" w:space="0" w:color="auto"/>
        <w:bottom w:val="none" w:sz="0" w:space="0" w:color="auto"/>
        <w:right w:val="none" w:sz="0" w:space="0" w:color="auto"/>
      </w:divBdr>
    </w:div>
    <w:div w:id="1702439656">
      <w:bodyDiv w:val="1"/>
      <w:marLeft w:val="0"/>
      <w:marRight w:val="0"/>
      <w:marTop w:val="0"/>
      <w:marBottom w:val="0"/>
      <w:divBdr>
        <w:top w:val="none" w:sz="0" w:space="0" w:color="auto"/>
        <w:left w:val="none" w:sz="0" w:space="0" w:color="auto"/>
        <w:bottom w:val="none" w:sz="0" w:space="0" w:color="auto"/>
        <w:right w:val="none" w:sz="0" w:space="0" w:color="auto"/>
      </w:divBdr>
    </w:div>
    <w:div w:id="1873763568">
      <w:bodyDiv w:val="1"/>
      <w:marLeft w:val="0"/>
      <w:marRight w:val="0"/>
      <w:marTop w:val="0"/>
      <w:marBottom w:val="0"/>
      <w:divBdr>
        <w:top w:val="none" w:sz="0" w:space="0" w:color="auto"/>
        <w:left w:val="none" w:sz="0" w:space="0" w:color="auto"/>
        <w:bottom w:val="none" w:sz="0" w:space="0" w:color="auto"/>
        <w:right w:val="none" w:sz="0" w:space="0" w:color="auto"/>
      </w:divBdr>
    </w:div>
    <w:div w:id="20276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uaweimobil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Huaweimobil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youtube.com/user/HuaweiPolska" TargetMode="External"/><Relationship Id="rId4" Type="http://schemas.openxmlformats.org/officeDocument/2006/relationships/webSettings" Target="webSettings.xml"/><Relationship Id="rId9" Type="http://schemas.openxmlformats.org/officeDocument/2006/relationships/hyperlink" Target="https://www.instagram.com/huaweimobil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3772</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DECATHLON</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ZACHEWICZ MAGDALENA (POLAND)</dc:creator>
  <cp:lastModifiedBy>SK</cp:lastModifiedBy>
  <cp:revision>4</cp:revision>
  <dcterms:created xsi:type="dcterms:W3CDTF">2021-04-20T10:04:00Z</dcterms:created>
  <dcterms:modified xsi:type="dcterms:W3CDTF">2021-04-20T11:18:00Z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1618911906</vt:lpwstr>
  </property>
</Properties>
</file>