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48" w:rsidRPr="004966E0" w:rsidRDefault="00750248" w:rsidP="00750248">
      <w:pPr>
        <w:rPr>
          <w:rFonts w:ascii="Arial" w:hAnsi="Arial" w:cs="Arial"/>
          <w:color w:val="000000"/>
        </w:rPr>
      </w:pPr>
    </w:p>
    <w:p w:rsidR="004966E0" w:rsidRPr="004966E0" w:rsidRDefault="004966E0" w:rsidP="004966E0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pl-PL"/>
        </w:rPr>
      </w:pPr>
      <w:r w:rsidRPr="004966E0">
        <w:rPr>
          <w:rFonts w:ascii="Arial" w:hAnsi="Arial" w:cs="Arial"/>
          <w:b/>
          <w:bCs/>
          <w:color w:val="000000"/>
          <w:sz w:val="32"/>
          <w:szCs w:val="32"/>
          <w:lang w:val="pl-PL"/>
        </w:rPr>
        <w:t>FortiGuard Labs</w:t>
      </w:r>
      <w:r w:rsidR="00DD4906">
        <w:rPr>
          <w:rFonts w:ascii="Arial" w:hAnsi="Arial" w:cs="Arial"/>
          <w:b/>
          <w:bCs/>
          <w:color w:val="000000"/>
          <w:sz w:val="32"/>
          <w:szCs w:val="32"/>
          <w:lang w:val="pl-PL"/>
        </w:rPr>
        <w:t>: cyberzagrożenia przechodzą znaczną przemianę</w:t>
      </w:r>
    </w:p>
    <w:p w:rsidR="004966E0" w:rsidRPr="004966E0" w:rsidRDefault="004966E0" w:rsidP="004966E0">
      <w:pPr>
        <w:spacing w:line="360" w:lineRule="auto"/>
        <w:ind w:left="720"/>
        <w:jc w:val="center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</w:p>
    <w:p w:rsidR="004966E0" w:rsidRDefault="004966E0" w:rsidP="004966E0">
      <w:pPr>
        <w:spacing w:line="360" w:lineRule="auto"/>
        <w:ind w:left="720"/>
        <w:jc w:val="center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4966E0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Skala </w:t>
      </w:r>
      <w:r w:rsidR="00E13055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cyberataków</w:t>
      </w:r>
      <w:r w:rsidR="00E13055" w:rsidRPr="004966E0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</w:t>
      </w:r>
      <w:r w:rsidRPr="004966E0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i ewolucja </w:t>
      </w:r>
      <w:r w:rsidR="00E13055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sposobów ich przeprowadzania </w:t>
      </w:r>
      <w:r w:rsidRPr="004966E0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wpływa</w:t>
      </w:r>
      <w:r w:rsidR="00E13055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ją</w:t>
      </w:r>
      <w:r w:rsidRPr="004966E0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na 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bezpieczeństwo przedsiębiorstw w każdym aspekcie, </w:t>
      </w:r>
      <w:r w:rsidR="00E13055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także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na brzegu sieci i w cyfrowym łańcuchu dostaw</w:t>
      </w:r>
    </w:p>
    <w:p w:rsidR="004966E0" w:rsidRDefault="004966E0" w:rsidP="004966E0">
      <w:pPr>
        <w:spacing w:line="360" w:lineRule="auto"/>
        <w:ind w:left="720"/>
        <w:jc w:val="center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</w:p>
    <w:p w:rsidR="004966E0" w:rsidRPr="000C2936" w:rsidRDefault="00230AE3" w:rsidP="004966E0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[Warszawa, </w:t>
      </w:r>
      <w:r w:rsidR="00F015D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02</w:t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.03.2021] 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Fortinet, światowy lider w dziedzinie zintegrowanych i zautomatyzowanych rozwiązań cyberochronnych</w:t>
      </w:r>
      <w:r w:rsidR="00E13055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,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przedstawił wyniki najnowszego półrocznego raportu </w:t>
      </w:r>
      <w:r w:rsidR="004966E0" w:rsidRPr="000C293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pl-PL"/>
        </w:rPr>
        <w:t>Global Threat Landscape Report</w:t>
      </w:r>
      <w:r w:rsidR="000C2936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opracowanego przez FortiGuard Labs.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Dane o zagrożeniach z drugiej połowy 2020 roku </w:t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ilustrują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bezprecedensowy</w:t>
      </w:r>
      <w:r w:rsid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rozwój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skali 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zagrożeń</w:t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na całym świecie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. </w:t>
      </w:r>
      <w:r w:rsidR="00EA10E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Według raportu h</w:t>
      </w:r>
      <w:r w:rsid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akerzy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wykazali się wysoką zdolnością </w:t>
      </w:r>
      <w:r w:rsid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dostosowania do okoliczności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, </w:t>
      </w:r>
      <w:r w:rsidR="00E13055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poprzez 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tworz</w:t>
      </w:r>
      <w:r w:rsidR="00E13055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enie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E13055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kampanii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destrukcyjnych i wyrafinowanych ataków. Ich celem była duża liczba </w:t>
      </w:r>
      <w:r w:rsidR="00EA10E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osób pracujących lub uczących się zdalnie. W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ykazali się również now</w:t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ymi umiejętnościami 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w próbach ataków </w:t>
      </w:r>
      <w:r w:rsidR="00CA642B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na cyfrowe łańcuchy dostaw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, a nawet na </w:t>
      </w:r>
      <w:r w:rsidR="00CA642B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rdzenie sieci</w:t>
      </w:r>
      <w:r w:rsidR="004966E0" w:rsidRPr="000C29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. </w:t>
      </w:r>
    </w:p>
    <w:p w:rsidR="004966E0" w:rsidRDefault="004966E0" w:rsidP="004966E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A10E6" w:rsidRPr="00EA10E6" w:rsidRDefault="00EA10E6" w:rsidP="004966E0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EA10E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Najważniejsze wnioski z raportu</w:t>
      </w:r>
      <w:r w:rsidR="00D50D68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dotyczącego drugiego półrocza 2020 roku</w:t>
      </w:r>
      <w:r w:rsidRPr="00EA10E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:</w:t>
      </w:r>
    </w:p>
    <w:p w:rsidR="004966E0" w:rsidRPr="004966E0" w:rsidRDefault="004966E0" w:rsidP="00EA10E6">
      <w:pPr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</w:p>
    <w:p w:rsidR="00D54F4E" w:rsidRPr="00D54F4E" w:rsidRDefault="00E31193" w:rsidP="00D54F4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N</w:t>
      </w:r>
      <w:r w:rsidRPr="00D54F4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ie ustają </w:t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a</w:t>
      </w:r>
      <w:r w:rsidR="00D54F4E" w:rsidRPr="00D54F4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taki ransomware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>– W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edług danych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FortiGuard Labs</w:t>
      </w:r>
      <w:r>
        <w:rPr>
          <w:rFonts w:ascii="Arial" w:hAnsi="Arial" w:cs="Arial"/>
          <w:color w:val="000000"/>
          <w:sz w:val="20"/>
          <w:szCs w:val="20"/>
          <w:lang w:val="pl-PL"/>
        </w:rPr>
        <w:t>,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 w porównaniu </w:t>
      </w:r>
      <w:r>
        <w:rPr>
          <w:rFonts w:ascii="Arial" w:hAnsi="Arial" w:cs="Arial"/>
          <w:color w:val="000000"/>
          <w:sz w:val="20"/>
          <w:szCs w:val="20"/>
          <w:lang w:val="pl-PL"/>
        </w:rPr>
        <w:t>z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 pierwsz</w:t>
      </w:r>
      <w:r>
        <w:rPr>
          <w:rFonts w:ascii="Arial" w:hAnsi="Arial" w:cs="Arial"/>
          <w:color w:val="000000"/>
          <w:sz w:val="20"/>
          <w:szCs w:val="20"/>
          <w:lang w:val="pl-PL"/>
        </w:rPr>
        <w:t>ą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 połow</w:t>
      </w:r>
      <w:r>
        <w:rPr>
          <w:rFonts w:ascii="Arial" w:hAnsi="Arial" w:cs="Arial"/>
          <w:color w:val="000000"/>
          <w:sz w:val="20"/>
          <w:szCs w:val="20"/>
          <w:lang w:val="pl-PL"/>
        </w:rPr>
        <w:t>ą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 2020 roku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nastąpił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siedmiokrotny wzrost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całkowitej liczby ataków z użyciem oprogramowania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ransomware. </w:t>
      </w:r>
      <w:r>
        <w:rPr>
          <w:rFonts w:ascii="Arial" w:hAnsi="Arial" w:cs="Arial"/>
          <w:color w:val="000000"/>
          <w:sz w:val="20"/>
          <w:szCs w:val="20"/>
          <w:lang w:val="pl-PL"/>
        </w:rPr>
        <w:t>Wpływ na to miało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 xml:space="preserve"> wiele czynników: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wolucja 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i dostępność </w:t>
      </w:r>
      <w:r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oprogramowania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modelu usługow</w:t>
      </w:r>
      <w:r>
        <w:rPr>
          <w:rFonts w:ascii="Arial" w:hAnsi="Arial" w:cs="Arial"/>
          <w:color w:val="000000"/>
          <w:sz w:val="20"/>
          <w:szCs w:val="20"/>
          <w:lang w:val="pl-PL"/>
        </w:rPr>
        <w:t>ym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D54F4E" w:rsidRPr="00D54F4E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Ransomware-as-a-Service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(RaaS), </w:t>
      </w:r>
      <w:r>
        <w:rPr>
          <w:rFonts w:ascii="Arial" w:hAnsi="Arial" w:cs="Arial"/>
          <w:color w:val="000000"/>
          <w:sz w:val="20"/>
          <w:szCs w:val="20"/>
          <w:lang w:val="pl-PL"/>
        </w:rPr>
        <w:t>próby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 uzysk</w:t>
      </w:r>
      <w:r>
        <w:rPr>
          <w:rFonts w:ascii="Arial" w:hAnsi="Arial" w:cs="Arial"/>
          <w:color w:val="000000"/>
          <w:sz w:val="20"/>
          <w:szCs w:val="20"/>
          <w:lang w:val="pl-PL"/>
        </w:rPr>
        <w:t>iw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ani</w:t>
      </w:r>
      <w:r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230AE3">
        <w:rPr>
          <w:rFonts w:ascii="Arial" w:hAnsi="Arial" w:cs="Arial"/>
          <w:color w:val="000000"/>
          <w:sz w:val="20"/>
          <w:szCs w:val="20"/>
          <w:lang w:val="pl-PL"/>
        </w:rPr>
        <w:t>wysoki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ch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 xml:space="preserve"> okup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ów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 xml:space="preserve"> od ofiar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o dużej skali działalności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czy też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groźba ujawnienia skradzionych danych w przypadku niespełnienia żądań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 xml:space="preserve">. 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S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pośród 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analizowanych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rodzajów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ransomware</w:t>
      </w:r>
      <w:r>
        <w:rPr>
          <w:rFonts w:ascii="Arial" w:hAnsi="Arial" w:cs="Arial"/>
          <w:color w:val="000000"/>
          <w:sz w:val="20"/>
          <w:szCs w:val="20"/>
          <w:lang w:val="pl-PL"/>
        </w:rPr>
        <w:t>’u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 najbardziej aktywnymi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były</w:t>
      </w:r>
      <w:r>
        <w:rPr>
          <w:rFonts w:ascii="Arial" w:hAnsi="Arial" w:cs="Arial"/>
          <w:color w:val="000000"/>
          <w:sz w:val="20"/>
          <w:szCs w:val="20"/>
          <w:lang w:val="pl-PL"/>
        </w:rPr>
        <w:t>, występujące w różnym stopniu rozpowszechnienia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: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proofErr w:type="spellStart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>Egregor</w:t>
      </w:r>
      <w:proofErr w:type="spellEnd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proofErr w:type="spellStart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>Ryuk</w:t>
      </w:r>
      <w:proofErr w:type="spellEnd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, Conti, </w:t>
      </w:r>
      <w:proofErr w:type="spellStart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>Thanos</w:t>
      </w:r>
      <w:proofErr w:type="spellEnd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, Ragnar, </w:t>
      </w:r>
      <w:proofErr w:type="spellStart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>WastedLocker</w:t>
      </w:r>
      <w:proofErr w:type="spellEnd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proofErr w:type="spellStart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>Phobos</w:t>
      </w:r>
      <w:proofErr w:type="spellEnd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/EKING i </w:t>
      </w:r>
      <w:proofErr w:type="spellStart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>BazarLoader</w:t>
      </w:r>
      <w:proofErr w:type="spellEnd"/>
      <w:r w:rsidR="00D54F4E">
        <w:rPr>
          <w:rFonts w:ascii="Arial" w:hAnsi="Arial" w:cs="Arial"/>
          <w:color w:val="000000"/>
          <w:sz w:val="20"/>
          <w:szCs w:val="20"/>
          <w:lang w:val="pl-PL"/>
        </w:rPr>
        <w:t>.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>Z kolei n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ajczęściej atakowanymi </w:t>
      </w:r>
      <w:r w:rsidR="001E1DC2">
        <w:rPr>
          <w:rFonts w:ascii="Arial" w:hAnsi="Arial" w:cs="Arial"/>
          <w:color w:val="000000"/>
          <w:sz w:val="20"/>
          <w:szCs w:val="20"/>
          <w:lang w:val="pl-PL"/>
        </w:rPr>
        <w:t>podmiotami z różnych obszarów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 gospodarki były: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ochrona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zdrowia, firmy </w:t>
      </w:r>
      <w:r w:rsidR="001E1DC2">
        <w:rPr>
          <w:rFonts w:ascii="Arial" w:hAnsi="Arial" w:cs="Arial"/>
          <w:color w:val="000000"/>
          <w:sz w:val="20"/>
          <w:szCs w:val="20"/>
          <w:lang w:val="pl-PL"/>
        </w:rPr>
        <w:t>świadczące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 xml:space="preserve"> usług</w:t>
      </w:r>
      <w:r w:rsidR="001E1DC2">
        <w:rPr>
          <w:rFonts w:ascii="Arial" w:hAnsi="Arial" w:cs="Arial"/>
          <w:color w:val="000000"/>
          <w:sz w:val="20"/>
          <w:szCs w:val="20"/>
          <w:lang w:val="pl-PL"/>
        </w:rPr>
        <w:t>i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 xml:space="preserve"> dla biznesu oraz </w:t>
      </w:r>
      <w:r w:rsidR="001E1DC2">
        <w:rPr>
          <w:rFonts w:ascii="Arial" w:hAnsi="Arial" w:cs="Arial"/>
          <w:color w:val="000000"/>
          <w:sz w:val="20"/>
          <w:szCs w:val="20"/>
          <w:lang w:val="pl-PL"/>
        </w:rPr>
        <w:t>społeczeństwa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, organizacje sektora publicznego i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przedsiębiorstwa z branży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finansowe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j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. Aby skutecznie radzić sobie ze zmieniającym się ryzykiem związanym z </w:t>
      </w:r>
      <w:proofErr w:type="spellStart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>ransomware</w:t>
      </w:r>
      <w:r w:rsidR="001E1DC2">
        <w:rPr>
          <w:rFonts w:ascii="Arial" w:hAnsi="Arial" w:cs="Arial"/>
          <w:color w:val="000000"/>
          <w:sz w:val="20"/>
          <w:szCs w:val="20"/>
          <w:lang w:val="pl-PL"/>
        </w:rPr>
        <w:t>’em</w:t>
      </w:r>
      <w:proofErr w:type="spellEnd"/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firmy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będą musiały </w:t>
      </w:r>
      <w:r w:rsidR="001E1DC2">
        <w:rPr>
          <w:rFonts w:ascii="Arial" w:hAnsi="Arial" w:cs="Arial"/>
          <w:color w:val="000000"/>
          <w:sz w:val="20"/>
          <w:szCs w:val="20"/>
          <w:lang w:val="pl-PL"/>
        </w:rPr>
        <w:t>systematycznie wykonywać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kompletne i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odpowiednio zabezpieczone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kopi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 xml:space="preserve">e 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>zapasow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danych</w:t>
      </w:r>
      <w:r w:rsidR="001E1DC2">
        <w:rPr>
          <w:rFonts w:ascii="Arial" w:hAnsi="Arial" w:cs="Arial"/>
          <w:color w:val="000000"/>
          <w:sz w:val="20"/>
          <w:szCs w:val="20"/>
          <w:lang w:val="pl-PL"/>
        </w:rPr>
        <w:t xml:space="preserve"> przechowywane poza siedzibą firmy lub przynajmniej na nośnikach odłączonych od sieci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. 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Powinny także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wdrażać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strategi</w:t>
      </w:r>
      <w:r w:rsidR="00230AE3">
        <w:rPr>
          <w:rFonts w:ascii="Arial" w:hAnsi="Arial" w:cs="Arial"/>
          <w:color w:val="000000"/>
          <w:sz w:val="20"/>
          <w:szCs w:val="20"/>
          <w:lang w:val="pl-PL"/>
        </w:rPr>
        <w:t xml:space="preserve">ę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Zero Trust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 Network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A95066">
        <w:rPr>
          <w:rFonts w:ascii="Arial" w:hAnsi="Arial" w:cs="Arial"/>
          <w:color w:val="000000"/>
          <w:sz w:val="20"/>
          <w:szCs w:val="20"/>
          <w:lang w:val="pl-PL"/>
        </w:rPr>
        <w:t xml:space="preserve">Access </w:t>
      </w:r>
      <w:r w:rsidR="00D54F4E">
        <w:rPr>
          <w:rFonts w:ascii="Arial" w:hAnsi="Arial" w:cs="Arial"/>
          <w:color w:val="000000"/>
          <w:sz w:val="20"/>
          <w:szCs w:val="20"/>
          <w:lang w:val="pl-PL"/>
        </w:rPr>
        <w:t>oraz segmentację sieci</w:t>
      </w:r>
      <w:r w:rsidR="00D54F4E" w:rsidRPr="00D54F4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D54F4E" w:rsidRDefault="00D54F4E" w:rsidP="00D54F4E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:rsidR="00EE6B4C" w:rsidRPr="00DD4906" w:rsidRDefault="00230AE3" w:rsidP="00EE6B4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230AE3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lastRenderedPageBreak/>
        <w:t>Ataki</w:t>
      </w:r>
      <w:r w:rsidR="001E1DC2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na cyfrowe łańcuchy dostaw</w:t>
      </w:r>
      <w:r w:rsidRPr="00230AE3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1E1DC2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(</w:t>
      </w:r>
      <w:proofErr w:type="spellStart"/>
      <w:r w:rsidRPr="00230AE3">
        <w:rPr>
          <w:rFonts w:ascii="Arial" w:hAnsi="Arial" w:cs="Arial"/>
          <w:b/>
          <w:bCs/>
          <w:i/>
          <w:iCs/>
          <w:color w:val="000000"/>
          <w:sz w:val="20"/>
          <w:szCs w:val="20"/>
          <w:lang w:val="pl-PL"/>
        </w:rPr>
        <w:t>supply</w:t>
      </w:r>
      <w:proofErr w:type="spellEnd"/>
      <w:r w:rsidRPr="00230AE3">
        <w:rPr>
          <w:rFonts w:ascii="Arial" w:hAnsi="Arial" w:cs="Arial"/>
          <w:b/>
          <w:bCs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Pr="00230AE3">
        <w:rPr>
          <w:rFonts w:ascii="Arial" w:hAnsi="Arial" w:cs="Arial"/>
          <w:b/>
          <w:bCs/>
          <w:i/>
          <w:iCs/>
          <w:color w:val="000000"/>
          <w:sz w:val="20"/>
          <w:szCs w:val="20"/>
          <w:lang w:val="pl-PL"/>
        </w:rPr>
        <w:t>chain</w:t>
      </w:r>
      <w:proofErr w:type="spellEnd"/>
      <w:r w:rsidR="001E1DC2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)</w:t>
      </w:r>
      <w:r w:rsidRPr="00230AE3">
        <w:rPr>
          <w:rFonts w:ascii="Arial" w:hAnsi="Arial" w:cs="Arial"/>
          <w:b/>
          <w:bCs/>
          <w:i/>
          <w:iCs/>
          <w:color w:val="000000"/>
          <w:sz w:val="20"/>
          <w:szCs w:val="20"/>
          <w:lang w:val="pl-PL"/>
        </w:rPr>
        <w:t xml:space="preserve"> </w:t>
      </w:r>
      <w:r w:rsidRPr="00230AE3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w centrum uwagi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: </w:t>
      </w:r>
      <w:r w:rsidR="00E31193">
        <w:rPr>
          <w:rFonts w:ascii="Arial" w:hAnsi="Arial" w:cs="Arial"/>
          <w:color w:val="000000"/>
          <w:sz w:val="20"/>
          <w:szCs w:val="20"/>
          <w:lang w:val="pl-PL"/>
        </w:rPr>
        <w:t>–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 xml:space="preserve"> Próby zmani</w:t>
      </w:r>
      <w:r w:rsidR="00A95066">
        <w:rPr>
          <w:rFonts w:ascii="Arial" w:hAnsi="Arial" w:cs="Arial"/>
          <w:color w:val="000000"/>
          <w:sz w:val="20"/>
          <w:szCs w:val="20"/>
          <w:lang w:val="pl-PL"/>
        </w:rPr>
        <w:t>p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>ulowania dostarczanych w ramach jakiegoś procesu informacji</w:t>
      </w:r>
      <w:r w:rsidR="00E31193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>mają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długą historię, ale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dopiero 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 xml:space="preserve">udany 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atak na </w:t>
      </w:r>
      <w:r w:rsidR="00F247AB">
        <w:rPr>
          <w:rFonts w:ascii="Arial" w:hAnsi="Arial" w:cs="Arial"/>
          <w:color w:val="000000"/>
          <w:sz w:val="20"/>
          <w:szCs w:val="20"/>
          <w:lang w:val="pl-PL"/>
        </w:rPr>
        <w:t xml:space="preserve">firmę </w:t>
      </w:r>
      <w:proofErr w:type="spellStart"/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>SolarWinds</w:t>
      </w:r>
      <w:proofErr w:type="spellEnd"/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F247AB">
        <w:rPr>
          <w:rFonts w:ascii="Arial" w:hAnsi="Arial" w:cs="Arial"/>
          <w:color w:val="000000"/>
          <w:sz w:val="20"/>
          <w:szCs w:val="20"/>
          <w:lang w:val="pl-PL"/>
        </w:rPr>
        <w:t>przeniósł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dyskusję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o nich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na nowe tory. W miarę 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jego 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rozwoju, 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 xml:space="preserve">od </w:t>
      </w:r>
      <w:r>
        <w:rPr>
          <w:rFonts w:ascii="Arial" w:hAnsi="Arial" w:cs="Arial"/>
          <w:color w:val="000000"/>
          <w:sz w:val="20"/>
          <w:szCs w:val="20"/>
          <w:lang w:val="pl-PL"/>
        </w:rPr>
        <w:t>ofiar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 xml:space="preserve"> wyciekło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>wiel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informacj</w:t>
      </w:r>
      <w:r>
        <w:rPr>
          <w:rFonts w:ascii="Arial" w:hAnsi="Arial" w:cs="Arial"/>
          <w:color w:val="000000"/>
          <w:sz w:val="20"/>
          <w:szCs w:val="20"/>
          <w:lang w:val="pl-PL"/>
        </w:rPr>
        <w:t>i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. FortiGuard Labs uważnie monitorował te </w:t>
      </w:r>
      <w:r>
        <w:rPr>
          <w:rFonts w:ascii="Arial" w:hAnsi="Arial" w:cs="Arial"/>
          <w:color w:val="000000"/>
          <w:sz w:val="20"/>
          <w:szCs w:val="20"/>
          <w:lang w:val="pl-PL"/>
        </w:rPr>
        <w:t>doniesienia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 xml:space="preserve"> i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wykorzyst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>ywał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je do 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>zdefiniowania tzw. wskaźnika ataku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(</w:t>
      </w:r>
      <w:proofErr w:type="spellStart"/>
      <w:r w:rsidR="00023FE3">
        <w:rPr>
          <w:rFonts w:ascii="Arial" w:hAnsi="Arial" w:cs="Arial"/>
          <w:color w:val="000000"/>
          <w:sz w:val="20"/>
          <w:szCs w:val="20"/>
          <w:lang w:val="pl-PL"/>
        </w:rPr>
        <w:t>Indicator</w:t>
      </w:r>
      <w:proofErr w:type="spellEnd"/>
      <w:r w:rsidR="00023FE3">
        <w:rPr>
          <w:rFonts w:ascii="Arial" w:hAnsi="Arial" w:cs="Arial"/>
          <w:color w:val="000000"/>
          <w:sz w:val="20"/>
          <w:szCs w:val="20"/>
          <w:lang w:val="pl-PL"/>
        </w:rPr>
        <w:t xml:space="preserve"> of </w:t>
      </w:r>
      <w:proofErr w:type="spellStart"/>
      <w:r w:rsidR="00023FE3">
        <w:rPr>
          <w:rFonts w:ascii="Arial" w:hAnsi="Arial" w:cs="Arial"/>
          <w:color w:val="000000"/>
          <w:sz w:val="20"/>
          <w:szCs w:val="20"/>
          <w:lang w:val="pl-PL"/>
        </w:rPr>
        <w:t>Compromise</w:t>
      </w:r>
      <w:proofErr w:type="spellEnd"/>
      <w:r>
        <w:rPr>
          <w:rFonts w:ascii="Arial" w:hAnsi="Arial" w:cs="Arial"/>
          <w:color w:val="000000"/>
          <w:sz w:val="20"/>
          <w:szCs w:val="20"/>
          <w:lang w:val="pl-PL"/>
        </w:rPr>
        <w:t>)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w celu wykrycia 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 xml:space="preserve">innych, 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>powiązanych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z </w:t>
      </w:r>
      <w:r w:rsidR="00023FE3">
        <w:rPr>
          <w:rFonts w:ascii="Arial" w:hAnsi="Arial" w:cs="Arial"/>
          <w:color w:val="000000"/>
          <w:sz w:val="20"/>
          <w:szCs w:val="20"/>
          <w:lang w:val="pl-PL"/>
        </w:rPr>
        <w:t>nim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działań. </w:t>
      </w:r>
      <w:r w:rsidR="00E423E0">
        <w:rPr>
          <w:rFonts w:ascii="Arial" w:hAnsi="Arial" w:cs="Arial"/>
          <w:color w:val="000000"/>
          <w:sz w:val="20"/>
          <w:szCs w:val="20"/>
          <w:lang w:val="pl-PL"/>
        </w:rPr>
        <w:t xml:space="preserve">Ruch w internecie, 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>związan</w:t>
      </w:r>
      <w:r w:rsidR="00E423E0">
        <w:rPr>
          <w:rFonts w:ascii="Arial" w:hAnsi="Arial" w:cs="Arial"/>
          <w:color w:val="000000"/>
          <w:sz w:val="20"/>
          <w:szCs w:val="20"/>
          <w:lang w:val="pl-PL"/>
        </w:rPr>
        <w:t>y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z </w:t>
      </w:r>
      <w:r w:rsidR="00E423E0">
        <w:rPr>
          <w:rFonts w:ascii="Arial" w:hAnsi="Arial" w:cs="Arial"/>
          <w:color w:val="000000"/>
          <w:sz w:val="20"/>
          <w:szCs w:val="20"/>
          <w:lang w:val="pl-PL"/>
        </w:rPr>
        <w:t xml:space="preserve">dystrybuowanym w ramach tego ataku </w:t>
      </w:r>
      <w:r w:rsidR="00E423E0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w grudniu 2020 r. </w:t>
      </w:r>
      <w:r w:rsidR="00E423E0">
        <w:rPr>
          <w:rFonts w:ascii="Arial" w:hAnsi="Arial" w:cs="Arial"/>
          <w:color w:val="000000"/>
          <w:sz w:val="20"/>
          <w:szCs w:val="20"/>
          <w:lang w:val="pl-PL"/>
        </w:rPr>
        <w:t xml:space="preserve">backdoorem 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SUNBURST pokazuje, że kampania miała prawdziwie globalny charakter, </w:t>
      </w:r>
      <w:r w:rsidR="004D0D9A">
        <w:rPr>
          <w:rFonts w:ascii="Arial" w:hAnsi="Arial" w:cs="Arial"/>
          <w:color w:val="000000"/>
          <w:sz w:val="20"/>
          <w:szCs w:val="20"/>
          <w:lang w:val="pl-PL"/>
        </w:rPr>
        <w:t>z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="004D0D9A">
        <w:rPr>
          <w:rFonts w:ascii="Arial" w:hAnsi="Arial" w:cs="Arial"/>
          <w:color w:val="000000"/>
          <w:sz w:val="20"/>
          <w:szCs w:val="20"/>
          <w:lang w:val="pl-PL"/>
        </w:rPr>
        <w:t>ś stowarzyszenie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Five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Eyes</w:t>
      </w:r>
      <w:proofErr w:type="spellEnd"/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w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>s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>kaz</w:t>
      </w:r>
      <w:r w:rsidR="004D0D9A">
        <w:rPr>
          <w:rFonts w:ascii="Arial" w:hAnsi="Arial" w:cs="Arial"/>
          <w:color w:val="000000"/>
          <w:sz w:val="20"/>
          <w:szCs w:val="20"/>
          <w:lang w:val="pl-PL"/>
        </w:rPr>
        <w:t>ało</w:t>
      </w:r>
      <w:r w:rsidR="00D50D68">
        <w:rPr>
          <w:rFonts w:ascii="Arial" w:hAnsi="Arial" w:cs="Arial"/>
          <w:color w:val="000000"/>
          <w:sz w:val="20"/>
          <w:szCs w:val="20"/>
          <w:lang w:val="pl-PL"/>
        </w:rPr>
        <w:t xml:space="preserve"> na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szczególnie </w:t>
      </w:r>
      <w:r w:rsidR="004D0D9A">
        <w:rPr>
          <w:rFonts w:ascii="Arial" w:hAnsi="Arial" w:cs="Arial"/>
          <w:color w:val="000000"/>
          <w:sz w:val="20"/>
          <w:szCs w:val="20"/>
          <w:lang w:val="pl-PL"/>
        </w:rPr>
        <w:t>duży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ruch</w:t>
      </w:r>
      <w:r w:rsidR="004D0D9A">
        <w:rPr>
          <w:rFonts w:ascii="Arial" w:hAnsi="Arial" w:cs="Arial"/>
          <w:color w:val="000000"/>
          <w:sz w:val="20"/>
          <w:szCs w:val="20"/>
          <w:lang w:val="pl-PL"/>
        </w:rPr>
        <w:t>, którego charakter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 odpowiada</w:t>
      </w:r>
      <w:r w:rsidR="004D0D9A">
        <w:rPr>
          <w:rFonts w:ascii="Arial" w:hAnsi="Arial" w:cs="Arial"/>
          <w:color w:val="000000"/>
          <w:sz w:val="20"/>
          <w:szCs w:val="20"/>
          <w:lang w:val="pl-PL"/>
        </w:rPr>
        <w:t>ł zdefiniowanym wcześniej wskaźnikom ataku</w:t>
      </w:r>
      <w:r w:rsidR="00EE6B4C" w:rsidRPr="00EE6B4C">
        <w:rPr>
          <w:rFonts w:ascii="Arial" w:hAnsi="Arial" w:cs="Arial"/>
          <w:color w:val="000000"/>
          <w:sz w:val="20"/>
          <w:szCs w:val="20"/>
          <w:lang w:val="pl-PL"/>
        </w:rPr>
        <w:t xml:space="preserve">. Istnieją również dowody na </w:t>
      </w:r>
      <w:r w:rsidR="004D0D9A">
        <w:rPr>
          <w:rFonts w:ascii="Arial" w:hAnsi="Arial" w:cs="Arial"/>
          <w:color w:val="000000"/>
          <w:sz w:val="20"/>
          <w:szCs w:val="20"/>
          <w:lang w:val="pl-PL"/>
        </w:rPr>
        <w:t>to, że cyberprzestępcy wybrali także inne instytucje jako cel swoich ataków prowadzonych w podobny sposób, co ukazuje ich zwiększone zainteresowanie cyfrowymi łańcuchami dostaw, a więc konieczność zintensyfikowania prac nad ich zabezpieczeniem oraz zarządzaniem ryzykiem ich zakłócenia.</w:t>
      </w:r>
      <w:r w:rsidR="004D0D9A" w:rsidRPr="00EE6B4C" w:rsidDel="004D0D9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F247AB" w:rsidRPr="003B4775" w:rsidRDefault="00F247AB" w:rsidP="00F247AB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F247AB" w:rsidRDefault="00B43610" w:rsidP="00F247AB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Przestępcy śledzą aktywność w sieci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 w:rsidR="00E31193">
        <w:rPr>
          <w:rFonts w:ascii="Arial" w:hAnsi="Arial" w:cs="Arial"/>
          <w:color w:val="000000"/>
          <w:sz w:val="20"/>
          <w:szCs w:val="20"/>
          <w:lang w:val="pl-PL"/>
        </w:rPr>
        <w:t xml:space="preserve">– </w:t>
      </w:r>
      <w:r w:rsidR="002A4525">
        <w:rPr>
          <w:rFonts w:ascii="Arial" w:hAnsi="Arial" w:cs="Arial"/>
          <w:sz w:val="20"/>
          <w:szCs w:val="20"/>
          <w:lang w:val="pl-PL"/>
        </w:rPr>
        <w:t>B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adanie </w:t>
      </w:r>
      <w:r w:rsidR="00D50D68">
        <w:rPr>
          <w:rFonts w:ascii="Arial" w:hAnsi="Arial" w:cs="Arial"/>
          <w:sz w:val="20"/>
          <w:szCs w:val="20"/>
          <w:lang w:val="pl-PL"/>
        </w:rPr>
        <w:t>najpowszechniejszych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 w:rsidR="00D50D68">
        <w:rPr>
          <w:rFonts w:ascii="Arial" w:hAnsi="Arial" w:cs="Arial"/>
          <w:sz w:val="20"/>
          <w:szCs w:val="20"/>
          <w:lang w:val="pl-PL"/>
        </w:rPr>
        <w:t>rodzajów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złośliwego oprogramowania </w:t>
      </w:r>
      <w:r w:rsidR="00D50D68">
        <w:rPr>
          <w:rFonts w:ascii="Arial" w:hAnsi="Arial" w:cs="Arial"/>
          <w:sz w:val="20"/>
          <w:szCs w:val="20"/>
          <w:lang w:val="pl-PL"/>
        </w:rPr>
        <w:t>pomogło ujawnić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najpopularniejsze techniki</w:t>
      </w:r>
      <w:r w:rsidR="00D50D68">
        <w:rPr>
          <w:rFonts w:ascii="Arial" w:hAnsi="Arial" w:cs="Arial"/>
          <w:sz w:val="20"/>
          <w:szCs w:val="20"/>
          <w:lang w:val="pl-PL"/>
        </w:rPr>
        <w:t xml:space="preserve"> </w:t>
      </w:r>
      <w:r w:rsidR="00F247AB" w:rsidRPr="00F247AB">
        <w:rPr>
          <w:rFonts w:ascii="Arial" w:hAnsi="Arial" w:cs="Arial"/>
          <w:sz w:val="20"/>
          <w:szCs w:val="20"/>
          <w:lang w:val="pl-PL"/>
        </w:rPr>
        <w:t>cyberprzestępc</w:t>
      </w:r>
      <w:r w:rsidR="00D50D68">
        <w:rPr>
          <w:rFonts w:ascii="Arial" w:hAnsi="Arial" w:cs="Arial"/>
          <w:sz w:val="20"/>
          <w:szCs w:val="20"/>
          <w:lang w:val="pl-PL"/>
        </w:rPr>
        <w:t>ów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 w:rsidR="002A4525">
        <w:rPr>
          <w:rFonts w:ascii="Arial" w:hAnsi="Arial" w:cs="Arial"/>
          <w:sz w:val="20"/>
          <w:szCs w:val="20"/>
          <w:lang w:val="pl-PL"/>
        </w:rPr>
        <w:t xml:space="preserve">umożliwiające </w:t>
      </w:r>
      <w:r w:rsidR="00F247AB" w:rsidRPr="00F247AB">
        <w:rPr>
          <w:rFonts w:ascii="Arial" w:hAnsi="Arial" w:cs="Arial"/>
          <w:sz w:val="20"/>
          <w:szCs w:val="20"/>
          <w:lang w:val="pl-PL"/>
        </w:rPr>
        <w:t>zdobyci</w:t>
      </w:r>
      <w:r w:rsidR="002A4525">
        <w:rPr>
          <w:rFonts w:ascii="Arial" w:hAnsi="Arial" w:cs="Arial"/>
          <w:sz w:val="20"/>
          <w:szCs w:val="20"/>
          <w:lang w:val="pl-PL"/>
        </w:rPr>
        <w:t>e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„</w:t>
      </w:r>
      <w:r w:rsidR="00F247AB" w:rsidRPr="00F247AB">
        <w:rPr>
          <w:rFonts w:ascii="Arial" w:hAnsi="Arial" w:cs="Arial"/>
          <w:sz w:val="20"/>
          <w:szCs w:val="20"/>
          <w:lang w:val="pl-PL"/>
        </w:rPr>
        <w:t>przyczółka</w:t>
      </w:r>
      <w:r>
        <w:rPr>
          <w:rFonts w:ascii="Arial" w:hAnsi="Arial" w:cs="Arial"/>
          <w:sz w:val="20"/>
          <w:szCs w:val="20"/>
          <w:lang w:val="pl-PL"/>
        </w:rPr>
        <w:t>”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w </w:t>
      </w:r>
      <w:r w:rsidR="002A4525">
        <w:rPr>
          <w:rFonts w:ascii="Arial" w:hAnsi="Arial" w:cs="Arial"/>
          <w:sz w:val="20"/>
          <w:szCs w:val="20"/>
          <w:lang w:val="pl-PL"/>
        </w:rPr>
        <w:t>przedsiębiorstwach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Ich g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łównym celem były platformy </w:t>
      </w:r>
      <w:r>
        <w:rPr>
          <w:rFonts w:ascii="Arial" w:hAnsi="Arial" w:cs="Arial"/>
          <w:sz w:val="20"/>
          <w:szCs w:val="20"/>
          <w:lang w:val="pl-PL"/>
        </w:rPr>
        <w:t xml:space="preserve">firmy </w:t>
      </w:r>
      <w:r w:rsidR="00F247AB" w:rsidRPr="00F247AB">
        <w:rPr>
          <w:rFonts w:ascii="Arial" w:hAnsi="Arial" w:cs="Arial"/>
          <w:sz w:val="20"/>
          <w:szCs w:val="20"/>
          <w:lang w:val="pl-PL"/>
        </w:rPr>
        <w:t>Microsoft</w:t>
      </w:r>
      <w:r>
        <w:rPr>
          <w:rFonts w:ascii="Arial" w:hAnsi="Arial" w:cs="Arial"/>
          <w:sz w:val="20"/>
          <w:szCs w:val="20"/>
          <w:lang w:val="pl-PL"/>
        </w:rPr>
        <w:t xml:space="preserve"> i 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dokumenty, z których większość ludzi korzysta podczas </w:t>
      </w:r>
      <w:r w:rsidR="00230AE3">
        <w:rPr>
          <w:rFonts w:ascii="Arial" w:hAnsi="Arial" w:cs="Arial"/>
          <w:sz w:val="20"/>
          <w:szCs w:val="20"/>
          <w:lang w:val="pl-PL"/>
        </w:rPr>
        <w:t>przeciętnego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dnia pracy. </w:t>
      </w:r>
      <w:r>
        <w:rPr>
          <w:rFonts w:ascii="Arial" w:hAnsi="Arial" w:cs="Arial"/>
          <w:sz w:val="20"/>
          <w:szCs w:val="20"/>
          <w:lang w:val="pl-PL"/>
        </w:rPr>
        <w:t>Kolejnym polem walki z hakerami są przeglądarki internetowe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K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ategoria </w:t>
      </w:r>
      <w:r>
        <w:rPr>
          <w:rFonts w:ascii="Arial" w:hAnsi="Arial" w:cs="Arial"/>
          <w:sz w:val="20"/>
          <w:szCs w:val="20"/>
          <w:lang w:val="pl-PL"/>
        </w:rPr>
        <w:t xml:space="preserve">zagrożeń </w:t>
      </w:r>
      <w:r w:rsidR="00F247AB" w:rsidRPr="00F247AB">
        <w:rPr>
          <w:rFonts w:ascii="Arial" w:hAnsi="Arial" w:cs="Arial"/>
          <w:sz w:val="20"/>
          <w:szCs w:val="20"/>
          <w:lang w:val="pl-PL"/>
        </w:rPr>
        <w:t>HTML obejm</w:t>
      </w:r>
      <w:r w:rsidR="002A4525">
        <w:rPr>
          <w:rFonts w:ascii="Arial" w:hAnsi="Arial" w:cs="Arial"/>
          <w:sz w:val="20"/>
          <w:szCs w:val="20"/>
          <w:lang w:val="pl-PL"/>
        </w:rPr>
        <w:t>uje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strony phishingowe zawierające złośliwe oprogramowanie oraz skrypty wstrzykujące</w:t>
      </w:r>
      <w:r>
        <w:rPr>
          <w:rFonts w:ascii="Arial" w:hAnsi="Arial" w:cs="Arial"/>
          <w:sz w:val="20"/>
          <w:szCs w:val="20"/>
          <w:lang w:val="pl-PL"/>
        </w:rPr>
        <w:t xml:space="preserve"> złośliwy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kod lub przekierowujące użytkowników do </w:t>
      </w:r>
      <w:r>
        <w:rPr>
          <w:rFonts w:ascii="Arial" w:hAnsi="Arial" w:cs="Arial"/>
          <w:sz w:val="20"/>
          <w:szCs w:val="20"/>
          <w:lang w:val="pl-PL"/>
        </w:rPr>
        <w:t>zainfekowanych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witryn. Tego typu zagrożenia nieuchronnie nasilają się w </w:t>
      </w:r>
      <w:r>
        <w:rPr>
          <w:rFonts w:ascii="Arial" w:hAnsi="Arial" w:cs="Arial"/>
          <w:sz w:val="20"/>
          <w:szCs w:val="20"/>
          <w:lang w:val="pl-PL"/>
        </w:rPr>
        <w:t>czasach kryzysów o globalnym zasięgu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 lub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okresach wzmożonego handlu online. </w:t>
      </w:r>
      <w:r>
        <w:rPr>
          <w:rFonts w:ascii="Arial" w:hAnsi="Arial" w:cs="Arial"/>
          <w:sz w:val="20"/>
          <w:szCs w:val="20"/>
          <w:lang w:val="pl-PL"/>
        </w:rPr>
        <w:t>Natomiast p</w:t>
      </w:r>
      <w:r w:rsidR="00F247AB" w:rsidRPr="00F247AB">
        <w:rPr>
          <w:rFonts w:ascii="Arial" w:hAnsi="Arial" w:cs="Arial"/>
          <w:sz w:val="20"/>
          <w:szCs w:val="20"/>
          <w:lang w:val="pl-PL"/>
        </w:rPr>
        <w:t xml:space="preserve">racownicy, którzy zazwyczaj korzystają z usług filtrowania stron internetowych podczas przeglądania ich w sieci firmowej, są bardziej narażeni na niebezpieczeństwo, gdy robią to </w:t>
      </w:r>
      <w:r>
        <w:rPr>
          <w:rFonts w:ascii="Arial" w:hAnsi="Arial" w:cs="Arial"/>
          <w:sz w:val="20"/>
          <w:szCs w:val="20"/>
          <w:lang w:val="pl-PL"/>
        </w:rPr>
        <w:t>bez wykorzystania ochro</w:t>
      </w:r>
      <w:r w:rsidR="00D50D68">
        <w:rPr>
          <w:rFonts w:ascii="Arial" w:hAnsi="Arial" w:cs="Arial"/>
          <w:sz w:val="20"/>
          <w:szCs w:val="20"/>
          <w:lang w:val="pl-PL"/>
        </w:rPr>
        <w:t>n</w:t>
      </w:r>
      <w:r>
        <w:rPr>
          <w:rFonts w:ascii="Arial" w:hAnsi="Arial" w:cs="Arial"/>
          <w:sz w:val="20"/>
          <w:szCs w:val="20"/>
          <w:lang w:val="pl-PL"/>
        </w:rPr>
        <w:t>n</w:t>
      </w:r>
      <w:r w:rsidR="00A95066">
        <w:rPr>
          <w:rFonts w:ascii="Arial" w:hAnsi="Arial" w:cs="Arial"/>
          <w:sz w:val="20"/>
          <w:szCs w:val="20"/>
          <w:lang w:val="pl-PL"/>
        </w:rPr>
        <w:t>ych</w:t>
      </w:r>
      <w:r w:rsidR="00A95066" w:rsidRPr="00A95066">
        <w:rPr>
          <w:rFonts w:ascii="Arial" w:hAnsi="Arial" w:cs="Arial"/>
          <w:sz w:val="20"/>
          <w:szCs w:val="20"/>
          <w:lang w:val="pl-PL"/>
        </w:rPr>
        <w:t xml:space="preserve"> </w:t>
      </w:r>
      <w:r w:rsidR="00A95066">
        <w:rPr>
          <w:rFonts w:ascii="Arial" w:hAnsi="Arial" w:cs="Arial"/>
          <w:sz w:val="20"/>
          <w:szCs w:val="20"/>
          <w:lang w:val="pl-PL"/>
        </w:rPr>
        <w:t>filtrów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F247AB" w:rsidRPr="00D50D68" w:rsidRDefault="00F247AB" w:rsidP="00F247AB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F247AB" w:rsidRDefault="00F247AB" w:rsidP="00F247AB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247AB">
        <w:rPr>
          <w:rFonts w:ascii="Arial" w:hAnsi="Arial" w:cs="Arial"/>
          <w:b/>
          <w:bCs/>
          <w:sz w:val="20"/>
          <w:szCs w:val="20"/>
          <w:lang w:val="pl-PL"/>
        </w:rPr>
        <w:t>Domowe biuro pozostaje celem</w:t>
      </w:r>
      <w:r w:rsidR="00B43610">
        <w:rPr>
          <w:rFonts w:ascii="Arial" w:hAnsi="Arial" w:cs="Arial"/>
          <w:b/>
          <w:bCs/>
          <w:sz w:val="20"/>
          <w:szCs w:val="20"/>
          <w:lang w:val="pl-PL"/>
        </w:rPr>
        <w:t xml:space="preserve"> hakerów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: </w:t>
      </w:r>
      <w:r w:rsidR="00E31193">
        <w:rPr>
          <w:rFonts w:ascii="Arial" w:hAnsi="Arial" w:cs="Arial"/>
          <w:color w:val="000000"/>
          <w:sz w:val="20"/>
          <w:szCs w:val="20"/>
          <w:lang w:val="pl-PL"/>
        </w:rPr>
        <w:t xml:space="preserve">– 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W 2020 roku </w:t>
      </w:r>
      <w:r w:rsidR="00B43610">
        <w:rPr>
          <w:rFonts w:ascii="Arial" w:hAnsi="Arial" w:cs="Arial"/>
          <w:sz w:val="20"/>
          <w:szCs w:val="20"/>
          <w:lang w:val="pl-PL"/>
        </w:rPr>
        <w:t>granice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między domem a biurem uległy znaczn</w:t>
      </w:r>
      <w:r w:rsidR="00B43610">
        <w:rPr>
          <w:rFonts w:ascii="Arial" w:hAnsi="Arial" w:cs="Arial"/>
          <w:sz w:val="20"/>
          <w:szCs w:val="20"/>
          <w:lang w:val="pl-PL"/>
        </w:rPr>
        <w:t xml:space="preserve">emu zatarciu. Oznacza to, że </w:t>
      </w:r>
      <w:r w:rsidR="004F5EE5">
        <w:rPr>
          <w:rFonts w:ascii="Arial" w:hAnsi="Arial" w:cs="Arial"/>
          <w:sz w:val="20"/>
          <w:szCs w:val="20"/>
          <w:lang w:val="pl-PL"/>
        </w:rPr>
        <w:t xml:space="preserve">skuteczne </w:t>
      </w:r>
      <w:r w:rsidR="00B43610">
        <w:rPr>
          <w:rFonts w:ascii="Arial" w:hAnsi="Arial" w:cs="Arial"/>
          <w:sz w:val="20"/>
          <w:szCs w:val="20"/>
          <w:lang w:val="pl-PL"/>
        </w:rPr>
        <w:t>za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atakowanie </w:t>
      </w:r>
      <w:r w:rsidR="00B43610">
        <w:rPr>
          <w:rFonts w:ascii="Arial" w:hAnsi="Arial" w:cs="Arial"/>
          <w:sz w:val="20"/>
          <w:szCs w:val="20"/>
          <w:lang w:val="pl-PL"/>
        </w:rPr>
        <w:t>domowej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 w:rsidR="004F5EE5">
        <w:rPr>
          <w:rFonts w:ascii="Arial" w:hAnsi="Arial" w:cs="Arial"/>
          <w:sz w:val="20"/>
          <w:szCs w:val="20"/>
          <w:lang w:val="pl-PL"/>
        </w:rPr>
        <w:t xml:space="preserve">sieci 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przybliża </w:t>
      </w:r>
      <w:r w:rsidR="00B43610">
        <w:rPr>
          <w:rFonts w:ascii="Arial" w:hAnsi="Arial" w:cs="Arial"/>
          <w:sz w:val="20"/>
          <w:szCs w:val="20"/>
          <w:lang w:val="pl-PL"/>
        </w:rPr>
        <w:t>przestępców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do </w:t>
      </w:r>
      <w:r w:rsidR="004F5EE5">
        <w:rPr>
          <w:rFonts w:ascii="Arial" w:hAnsi="Arial" w:cs="Arial"/>
          <w:sz w:val="20"/>
          <w:szCs w:val="20"/>
          <w:lang w:val="pl-PL"/>
        </w:rPr>
        <w:t>infrastruktury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korporacyjnej. W drugiej połowie 2020 roku na szczycie listy</w:t>
      </w:r>
      <w:r w:rsidR="00B43610">
        <w:rPr>
          <w:rFonts w:ascii="Arial" w:hAnsi="Arial" w:cs="Arial"/>
          <w:sz w:val="20"/>
          <w:szCs w:val="20"/>
          <w:lang w:val="pl-PL"/>
        </w:rPr>
        <w:t xml:space="preserve"> zagrożeń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znalazły się </w:t>
      </w:r>
      <w:r w:rsidR="00B43610">
        <w:rPr>
          <w:rFonts w:ascii="Arial" w:hAnsi="Arial" w:cs="Arial"/>
          <w:sz w:val="20"/>
          <w:szCs w:val="20"/>
          <w:lang w:val="pl-PL"/>
        </w:rPr>
        <w:t>złośliwe narzędzia wykorzystujące luki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w urządzenia</w:t>
      </w:r>
      <w:r w:rsidR="00B43610">
        <w:rPr>
          <w:rFonts w:ascii="Arial" w:hAnsi="Arial" w:cs="Arial"/>
          <w:sz w:val="20"/>
          <w:szCs w:val="20"/>
          <w:lang w:val="pl-PL"/>
        </w:rPr>
        <w:t>ch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Internetu Rzeczy (IoT), </w:t>
      </w:r>
      <w:r w:rsidR="00B43610">
        <w:rPr>
          <w:rFonts w:ascii="Arial" w:hAnsi="Arial" w:cs="Arial"/>
          <w:sz w:val="20"/>
          <w:szCs w:val="20"/>
          <w:lang w:val="pl-PL"/>
        </w:rPr>
        <w:t>które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znajdują się w wielu domach. Każde </w:t>
      </w:r>
      <w:r w:rsidR="004F5EE5">
        <w:rPr>
          <w:rFonts w:ascii="Arial" w:hAnsi="Arial" w:cs="Arial"/>
          <w:sz w:val="20"/>
          <w:szCs w:val="20"/>
          <w:lang w:val="pl-PL"/>
        </w:rPr>
        <w:t>z nich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wprowadza</w:t>
      </w:r>
      <w:r w:rsidR="00B43610">
        <w:rPr>
          <w:rFonts w:ascii="Arial" w:hAnsi="Arial" w:cs="Arial"/>
          <w:sz w:val="20"/>
          <w:szCs w:val="20"/>
          <w:lang w:val="pl-PL"/>
        </w:rPr>
        <w:t xml:space="preserve"> do sieci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now</w:t>
      </w:r>
      <w:r w:rsidR="004F5EE5">
        <w:rPr>
          <w:rFonts w:ascii="Arial" w:hAnsi="Arial" w:cs="Arial"/>
          <w:sz w:val="20"/>
          <w:szCs w:val="20"/>
          <w:lang w:val="pl-PL"/>
        </w:rPr>
        <w:t>ą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 w:rsidR="004F5EE5">
        <w:rPr>
          <w:rFonts w:ascii="Arial" w:hAnsi="Arial" w:cs="Arial"/>
          <w:sz w:val="20"/>
          <w:szCs w:val="20"/>
          <w:lang w:val="pl-PL"/>
        </w:rPr>
        <w:t>„przestrzeń”</w:t>
      </w:r>
      <w:r w:rsidRPr="00F247AB">
        <w:rPr>
          <w:rFonts w:ascii="Arial" w:hAnsi="Arial" w:cs="Arial"/>
          <w:sz w:val="20"/>
          <w:szCs w:val="20"/>
          <w:lang w:val="pl-PL"/>
        </w:rPr>
        <w:t>, któr</w:t>
      </w:r>
      <w:r w:rsidR="004F5EE5">
        <w:rPr>
          <w:rFonts w:ascii="Arial" w:hAnsi="Arial" w:cs="Arial"/>
          <w:sz w:val="20"/>
          <w:szCs w:val="20"/>
          <w:lang w:val="pl-PL"/>
        </w:rPr>
        <w:t>a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musi być </w:t>
      </w:r>
      <w:r w:rsidR="00B43610">
        <w:rPr>
          <w:rFonts w:ascii="Arial" w:hAnsi="Arial" w:cs="Arial"/>
          <w:sz w:val="20"/>
          <w:szCs w:val="20"/>
          <w:lang w:val="pl-PL"/>
        </w:rPr>
        <w:t>ch</w:t>
      </w:r>
      <w:r w:rsidRPr="00F247AB">
        <w:rPr>
          <w:rFonts w:ascii="Arial" w:hAnsi="Arial" w:cs="Arial"/>
          <w:sz w:val="20"/>
          <w:szCs w:val="20"/>
          <w:lang w:val="pl-PL"/>
        </w:rPr>
        <w:t>ronion</w:t>
      </w:r>
      <w:r w:rsidR="004F5EE5">
        <w:rPr>
          <w:rFonts w:ascii="Arial" w:hAnsi="Arial" w:cs="Arial"/>
          <w:sz w:val="20"/>
          <w:szCs w:val="20"/>
          <w:lang w:val="pl-PL"/>
        </w:rPr>
        <w:t>a</w:t>
      </w:r>
      <w:r w:rsidR="00B43610">
        <w:rPr>
          <w:rFonts w:ascii="Arial" w:hAnsi="Arial" w:cs="Arial"/>
          <w:sz w:val="20"/>
          <w:szCs w:val="20"/>
          <w:lang w:val="pl-PL"/>
        </w:rPr>
        <w:t xml:space="preserve">. Wymaga </w:t>
      </w:r>
      <w:r w:rsidR="00D50D68">
        <w:rPr>
          <w:rFonts w:ascii="Arial" w:hAnsi="Arial" w:cs="Arial"/>
          <w:sz w:val="20"/>
          <w:szCs w:val="20"/>
          <w:lang w:val="pl-PL"/>
        </w:rPr>
        <w:t xml:space="preserve">to </w:t>
      </w:r>
      <w:r w:rsidRPr="00F247AB">
        <w:rPr>
          <w:rFonts w:ascii="Arial" w:hAnsi="Arial" w:cs="Arial"/>
          <w:sz w:val="20"/>
          <w:szCs w:val="20"/>
          <w:lang w:val="pl-PL"/>
        </w:rPr>
        <w:t>monitorowania</w:t>
      </w:r>
      <w:r w:rsidR="00B43610">
        <w:rPr>
          <w:rFonts w:ascii="Arial" w:hAnsi="Arial" w:cs="Arial"/>
          <w:sz w:val="20"/>
          <w:szCs w:val="20"/>
          <w:lang w:val="pl-PL"/>
        </w:rPr>
        <w:t xml:space="preserve"> każdego </w:t>
      </w:r>
      <w:r w:rsidR="004F5EE5">
        <w:rPr>
          <w:rFonts w:ascii="Arial" w:hAnsi="Arial" w:cs="Arial"/>
          <w:sz w:val="20"/>
          <w:szCs w:val="20"/>
          <w:lang w:val="pl-PL"/>
        </w:rPr>
        <w:t>tego typu</w:t>
      </w:r>
      <w:r w:rsidR="00B43610">
        <w:rPr>
          <w:rFonts w:ascii="Arial" w:hAnsi="Arial" w:cs="Arial"/>
          <w:sz w:val="20"/>
          <w:szCs w:val="20"/>
          <w:lang w:val="pl-PL"/>
        </w:rPr>
        <w:t xml:space="preserve"> sprzętu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i </w:t>
      </w:r>
      <w:r w:rsidR="00B43610">
        <w:rPr>
          <w:rFonts w:ascii="Arial" w:hAnsi="Arial" w:cs="Arial"/>
          <w:sz w:val="20"/>
          <w:szCs w:val="20"/>
          <w:lang w:val="pl-PL"/>
        </w:rPr>
        <w:t xml:space="preserve">dbania o </w:t>
      </w:r>
      <w:r w:rsidR="00D50D68">
        <w:rPr>
          <w:rFonts w:ascii="Arial" w:hAnsi="Arial" w:cs="Arial"/>
          <w:sz w:val="20"/>
          <w:szCs w:val="20"/>
          <w:lang w:val="pl-PL"/>
        </w:rPr>
        <w:t>jego</w:t>
      </w:r>
      <w:r w:rsidR="00B43610">
        <w:rPr>
          <w:rFonts w:ascii="Arial" w:hAnsi="Arial" w:cs="Arial"/>
          <w:sz w:val="20"/>
          <w:szCs w:val="20"/>
          <w:lang w:val="pl-PL"/>
        </w:rPr>
        <w:t xml:space="preserve"> bezpieczeństwo.</w:t>
      </w:r>
    </w:p>
    <w:p w:rsidR="00F247AB" w:rsidRPr="00D50D68" w:rsidRDefault="00F247AB" w:rsidP="00F247AB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l-PL"/>
        </w:rPr>
      </w:pPr>
    </w:p>
    <w:p w:rsidR="00F247AB" w:rsidRPr="00F247AB" w:rsidRDefault="003944EA" w:rsidP="00F247AB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 xml:space="preserve">Duzi gracze </w:t>
      </w:r>
      <w:r w:rsidR="00B43610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>na globalnej scenie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E31193">
        <w:rPr>
          <w:rFonts w:ascii="Arial" w:hAnsi="Arial" w:cs="Arial"/>
          <w:color w:val="000000"/>
          <w:sz w:val="20"/>
          <w:szCs w:val="20"/>
          <w:lang w:val="pl-PL"/>
        </w:rPr>
        <w:t xml:space="preserve">– </w:t>
      </w:r>
      <w:r w:rsidR="00B43610">
        <w:rPr>
          <w:rFonts w:ascii="Arial" w:eastAsia="Times New Roman" w:hAnsi="Arial" w:cs="Arial"/>
          <w:color w:val="000000"/>
          <w:sz w:val="20"/>
          <w:szCs w:val="20"/>
          <w:lang w:val="pl-PL"/>
        </w:rPr>
        <w:t>Cyberprzestępcze grupy</w:t>
      </w:r>
      <w:r w:rsidR="004F5EE5">
        <w:rPr>
          <w:rFonts w:ascii="Arial" w:eastAsia="Times New Roman" w:hAnsi="Arial" w:cs="Arial"/>
          <w:color w:val="000000"/>
          <w:sz w:val="20"/>
          <w:szCs w:val="20"/>
          <w:lang w:val="pl-PL"/>
        </w:rPr>
        <w:t>,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4F5EE5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specjalizujące się w zaawansowanych uporczywych atakach 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>APT (</w:t>
      </w:r>
      <w:proofErr w:type="spellStart"/>
      <w:r w:rsidR="00F247AB" w:rsidRPr="00B43610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Advanced</w:t>
      </w:r>
      <w:proofErr w:type="spellEnd"/>
      <w:r w:rsidR="00F247AB" w:rsidRPr="00B43610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="00F247AB" w:rsidRPr="00B43610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Persistent</w:t>
      </w:r>
      <w:proofErr w:type="spellEnd"/>
      <w:r w:rsidR="00F247AB" w:rsidRPr="00B43610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 </w:t>
      </w:r>
      <w:proofErr w:type="spellStart"/>
      <w:r w:rsidR="00F247AB" w:rsidRPr="00B43610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Threat</w:t>
      </w:r>
      <w:proofErr w:type="spellEnd"/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>)</w:t>
      </w:r>
      <w:r w:rsidR="004F5EE5">
        <w:rPr>
          <w:rFonts w:ascii="Arial" w:eastAsia="Times New Roman" w:hAnsi="Arial" w:cs="Arial"/>
          <w:color w:val="000000"/>
          <w:sz w:val="20"/>
          <w:szCs w:val="20"/>
          <w:lang w:val="pl-PL"/>
        </w:rPr>
        <w:t>,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nadal wykorzystują pandemię COVID-19 na 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wiele 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>różn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>ych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spos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>obów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. Do najczęstszych należą 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>kradzież</w:t>
      </w:r>
      <w:r w:rsidR="00D50D68">
        <w:rPr>
          <w:rFonts w:ascii="Arial" w:eastAsia="Times New Roman" w:hAnsi="Arial" w:cs="Arial"/>
          <w:color w:val="000000"/>
          <w:sz w:val="20"/>
          <w:szCs w:val="20"/>
          <w:lang w:val="pl-PL"/>
        </w:rPr>
        <w:t>e</w:t>
      </w:r>
      <w:r w:rsidR="00B43610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4F5EE5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dużych </w:t>
      </w:r>
      <w:r w:rsidR="00B43610">
        <w:rPr>
          <w:rFonts w:ascii="Arial" w:eastAsia="Times New Roman" w:hAnsi="Arial" w:cs="Arial"/>
          <w:color w:val="000000"/>
          <w:sz w:val="20"/>
          <w:szCs w:val="20"/>
          <w:lang w:val="pl-PL"/>
        </w:rPr>
        <w:lastRenderedPageBreak/>
        <w:t>baz danych osobowych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lub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4F5EE5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zawierających 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>własnoś</w:t>
      </w:r>
      <w:r w:rsidR="004F5EE5">
        <w:rPr>
          <w:rFonts w:ascii="Arial" w:eastAsia="Times New Roman" w:hAnsi="Arial" w:cs="Arial"/>
          <w:color w:val="000000"/>
          <w:sz w:val="20"/>
          <w:szCs w:val="20"/>
          <w:lang w:val="pl-PL"/>
        </w:rPr>
        <w:t>ć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intelektualn</w:t>
      </w:r>
      <w:r w:rsidR="004F5EE5">
        <w:rPr>
          <w:rFonts w:ascii="Arial" w:eastAsia="Times New Roman" w:hAnsi="Arial" w:cs="Arial"/>
          <w:color w:val="000000"/>
          <w:sz w:val="20"/>
          <w:szCs w:val="20"/>
          <w:lang w:val="pl-PL"/>
        </w:rPr>
        <w:t>ą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oraz pozyskiwanie informacji wywiadowczych</w:t>
      </w:r>
      <w:r w:rsidR="00A95066">
        <w:rPr>
          <w:rFonts w:ascii="Arial" w:eastAsia="Times New Roman" w:hAnsi="Arial" w:cs="Arial"/>
          <w:color w:val="000000"/>
          <w:sz w:val="20"/>
          <w:szCs w:val="20"/>
          <w:lang w:val="pl-PL"/>
        </w:rPr>
        <w:t>,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zgodn</w:t>
      </w:r>
      <w:r w:rsidR="00A95066">
        <w:rPr>
          <w:rFonts w:ascii="Arial" w:eastAsia="Times New Roman" w:hAnsi="Arial" w:cs="Arial"/>
          <w:color w:val="000000"/>
          <w:sz w:val="20"/>
          <w:szCs w:val="20"/>
          <w:lang w:val="pl-PL"/>
        </w:rPr>
        <w:t>ie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z 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aktualnymi 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>priorytetami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>, charakterystycznymi dla kraju, z którego pochodzi dana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grup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>a prowadząca ataki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APT. </w:t>
      </w:r>
      <w:r w:rsidR="00B43610">
        <w:rPr>
          <w:rFonts w:ascii="Arial" w:eastAsia="Times New Roman" w:hAnsi="Arial" w:cs="Arial"/>
          <w:color w:val="000000"/>
          <w:sz w:val="20"/>
          <w:szCs w:val="20"/>
          <w:lang w:val="pl-PL"/>
        </w:rPr>
        <w:t>Pod koniec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2020 r. nastąpił wzrost aktywności 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takich 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>cyberprzestępców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wobec 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>instytucji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zaangażowan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ych 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w prace związane z 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>COVID-19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, w tym badania nad szczepionkami 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>czy też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opracow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>anie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krajowej lub międzynarodowej polityki zdrowotnej dotyczącej pandemii. Wśród 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>zaatakowanych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organizacji były 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np. 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agencje rządowe, firmy farmaceutyczne, uniwersytety i medyczne </w:t>
      </w:r>
      <w:r w:rsidR="004004C8">
        <w:rPr>
          <w:rFonts w:ascii="Arial" w:eastAsia="Times New Roman" w:hAnsi="Arial" w:cs="Arial"/>
          <w:color w:val="000000"/>
          <w:sz w:val="20"/>
          <w:szCs w:val="20"/>
          <w:lang w:val="pl-PL"/>
        </w:rPr>
        <w:t>ośrodki</w:t>
      </w:r>
      <w:r w:rsidR="00F247AB" w:rsidRPr="00F247AB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badawcze.</w:t>
      </w:r>
    </w:p>
    <w:p w:rsidR="00F247AB" w:rsidRPr="003B4775" w:rsidRDefault="00F247AB" w:rsidP="00F247AB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F247AB" w:rsidRPr="003E7CEA" w:rsidRDefault="00F247AB" w:rsidP="003E7CEA">
      <w:pPr>
        <w:spacing w:line="360" w:lineRule="auto"/>
        <w:jc w:val="both"/>
        <w:textAlignment w:val="baseline"/>
        <w:rPr>
          <w:rFonts w:ascii="Arial" w:hAnsi="Arial" w:cs="Arial"/>
          <w:b/>
          <w:sz w:val="20"/>
          <w:szCs w:val="20"/>
          <w:lang w:val="pl-PL"/>
        </w:rPr>
      </w:pPr>
      <w:r w:rsidRPr="00F247AB">
        <w:rPr>
          <w:rFonts w:ascii="Arial" w:hAnsi="Arial" w:cs="Arial"/>
          <w:b/>
          <w:sz w:val="20"/>
          <w:szCs w:val="20"/>
          <w:lang w:val="pl-PL"/>
        </w:rPr>
        <w:t>Spłaszczanie krzywej wykorzystania podatności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31193">
        <w:rPr>
          <w:rFonts w:ascii="Arial" w:hAnsi="Arial" w:cs="Arial"/>
          <w:color w:val="000000"/>
          <w:sz w:val="20"/>
          <w:szCs w:val="20"/>
          <w:lang w:val="pl-PL"/>
        </w:rPr>
        <w:t xml:space="preserve">– 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Łatanie luk </w:t>
      </w:r>
      <w:r w:rsidR="00084E78">
        <w:rPr>
          <w:rFonts w:ascii="Arial" w:hAnsi="Arial" w:cs="Arial"/>
          <w:bCs/>
          <w:sz w:val="20"/>
          <w:szCs w:val="20"/>
          <w:lang w:val="pl-PL"/>
        </w:rPr>
        <w:t>bezpieczeństwa w sprzęcie i oprogramowaniu</w:t>
      </w:r>
      <w:r w:rsidR="004004C8">
        <w:rPr>
          <w:rFonts w:ascii="Arial" w:hAnsi="Arial" w:cs="Arial"/>
          <w:bCs/>
          <w:sz w:val="20"/>
          <w:szCs w:val="20"/>
          <w:lang w:val="pl-PL"/>
        </w:rPr>
        <w:t xml:space="preserve"> powinno być priorytetem dla przedsiębiorstw i </w:t>
      </w:r>
      <w:r w:rsidR="00084E78">
        <w:rPr>
          <w:rFonts w:ascii="Arial" w:hAnsi="Arial" w:cs="Arial"/>
          <w:bCs/>
          <w:sz w:val="20"/>
          <w:szCs w:val="20"/>
          <w:lang w:val="pl-PL"/>
        </w:rPr>
        <w:t>instytucji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, ponieważ cyberprzestępcy wciąż </w:t>
      </w:r>
      <w:r w:rsidR="00084E78">
        <w:rPr>
          <w:rFonts w:ascii="Arial" w:hAnsi="Arial" w:cs="Arial"/>
          <w:bCs/>
          <w:sz w:val="20"/>
          <w:szCs w:val="20"/>
          <w:lang w:val="pl-PL"/>
        </w:rPr>
        <w:t>aktywnie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4004C8">
        <w:rPr>
          <w:rFonts w:ascii="Arial" w:hAnsi="Arial" w:cs="Arial"/>
          <w:bCs/>
          <w:sz w:val="20"/>
          <w:szCs w:val="20"/>
          <w:lang w:val="pl-PL"/>
        </w:rPr>
        <w:t>z nich korzysta</w:t>
      </w:r>
      <w:r w:rsidR="00084E78">
        <w:rPr>
          <w:rFonts w:ascii="Arial" w:hAnsi="Arial" w:cs="Arial"/>
          <w:bCs/>
          <w:sz w:val="20"/>
          <w:szCs w:val="20"/>
          <w:lang w:val="pl-PL"/>
        </w:rPr>
        <w:t>ją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. </w:t>
      </w:r>
      <w:r w:rsidR="004004C8">
        <w:rPr>
          <w:rFonts w:ascii="Arial" w:hAnsi="Arial" w:cs="Arial"/>
          <w:bCs/>
          <w:sz w:val="20"/>
          <w:szCs w:val="20"/>
          <w:lang w:val="pl-PL"/>
        </w:rPr>
        <w:t>Śledzenie rozwoju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1500 e</w:t>
      </w:r>
      <w:r w:rsidR="004004C8">
        <w:rPr>
          <w:rFonts w:ascii="Arial" w:hAnsi="Arial" w:cs="Arial"/>
          <w:bCs/>
          <w:sz w:val="20"/>
          <w:szCs w:val="20"/>
          <w:lang w:val="pl-PL"/>
        </w:rPr>
        <w:t>ks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ploitów </w:t>
      </w:r>
      <w:r w:rsidR="00084E78">
        <w:rPr>
          <w:rFonts w:ascii="Arial" w:hAnsi="Arial" w:cs="Arial"/>
          <w:bCs/>
          <w:sz w:val="20"/>
          <w:szCs w:val="20"/>
          <w:lang w:val="pl-PL"/>
        </w:rPr>
        <w:t>„na wolności”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w ciągu ostatnich dwóch lat</w:t>
      </w:r>
      <w:r w:rsidR="004004C8">
        <w:rPr>
          <w:rFonts w:ascii="Arial" w:hAnsi="Arial" w:cs="Arial"/>
          <w:bCs/>
          <w:sz w:val="20"/>
          <w:szCs w:val="20"/>
          <w:lang w:val="pl-PL"/>
        </w:rPr>
        <w:t xml:space="preserve"> uwidacznia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, </w:t>
      </w:r>
      <w:r w:rsidR="004004C8">
        <w:rPr>
          <w:rFonts w:ascii="Arial" w:hAnsi="Arial" w:cs="Arial"/>
          <w:bCs/>
          <w:sz w:val="20"/>
          <w:szCs w:val="20"/>
          <w:lang w:val="pl-PL"/>
        </w:rPr>
        <w:t>w jakim tempie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i jak daleko </w:t>
      </w:r>
      <w:r w:rsidR="004004C8">
        <w:rPr>
          <w:rFonts w:ascii="Arial" w:hAnsi="Arial" w:cs="Arial"/>
          <w:bCs/>
          <w:sz w:val="20"/>
          <w:szCs w:val="20"/>
          <w:lang w:val="pl-PL"/>
        </w:rPr>
        <w:t>mogą się one rozprzestrzenić. W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ydaje się, że większość </w:t>
      </w:r>
      <w:r w:rsidR="004004C8">
        <w:rPr>
          <w:rFonts w:ascii="Arial" w:hAnsi="Arial" w:cs="Arial"/>
          <w:bCs/>
          <w:sz w:val="20"/>
          <w:szCs w:val="20"/>
          <w:lang w:val="pl-PL"/>
        </w:rPr>
        <w:t>z nich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nie </w:t>
      </w:r>
      <w:r w:rsidR="009411EF">
        <w:rPr>
          <w:rFonts w:ascii="Arial" w:hAnsi="Arial" w:cs="Arial"/>
          <w:bCs/>
          <w:sz w:val="20"/>
          <w:szCs w:val="20"/>
          <w:lang w:val="pl-PL"/>
        </w:rPr>
        <w:t>rozpowszechnia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się bardzo szybko. Spośród wszystkich e</w:t>
      </w:r>
      <w:r w:rsidR="004004C8">
        <w:rPr>
          <w:rFonts w:ascii="Arial" w:hAnsi="Arial" w:cs="Arial"/>
          <w:bCs/>
          <w:sz w:val="20"/>
          <w:szCs w:val="20"/>
          <w:lang w:val="pl-PL"/>
        </w:rPr>
        <w:t>ks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ploitów prześledzonych w ciągu ostatnich dwóch lat tylko 5% zostało wykrytych przez więcej niż 10% </w:t>
      </w:r>
      <w:r w:rsidR="00084E78">
        <w:rPr>
          <w:rFonts w:ascii="Arial" w:hAnsi="Arial" w:cs="Arial"/>
          <w:bCs/>
          <w:sz w:val="20"/>
          <w:szCs w:val="20"/>
          <w:lang w:val="pl-PL"/>
        </w:rPr>
        <w:t>firm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. </w:t>
      </w:r>
      <w:r w:rsidR="00084E78">
        <w:rPr>
          <w:rFonts w:ascii="Arial" w:hAnsi="Arial" w:cs="Arial"/>
          <w:bCs/>
          <w:sz w:val="20"/>
          <w:szCs w:val="20"/>
          <w:lang w:val="pl-PL"/>
        </w:rPr>
        <w:t>Losowy wybór p</w:t>
      </w:r>
      <w:r w:rsidRPr="00F247AB">
        <w:rPr>
          <w:rFonts w:ascii="Arial" w:hAnsi="Arial" w:cs="Arial"/>
          <w:bCs/>
          <w:sz w:val="20"/>
          <w:szCs w:val="20"/>
          <w:lang w:val="pl-PL"/>
        </w:rPr>
        <w:t>rzy równ</w:t>
      </w:r>
      <w:r w:rsidR="00084E78">
        <w:rPr>
          <w:rFonts w:ascii="Arial" w:hAnsi="Arial" w:cs="Arial"/>
          <w:bCs/>
          <w:sz w:val="20"/>
          <w:szCs w:val="20"/>
          <w:lang w:val="pl-PL"/>
        </w:rPr>
        <w:t>omiern</w:t>
      </w:r>
      <w:r w:rsidRPr="00F247AB">
        <w:rPr>
          <w:rFonts w:ascii="Arial" w:hAnsi="Arial" w:cs="Arial"/>
          <w:bCs/>
          <w:sz w:val="20"/>
          <w:szCs w:val="20"/>
          <w:lang w:val="pl-PL"/>
        </w:rPr>
        <w:t>y</w:t>
      </w:r>
      <w:r w:rsidR="00084E78">
        <w:rPr>
          <w:rFonts w:ascii="Arial" w:hAnsi="Arial" w:cs="Arial"/>
          <w:bCs/>
          <w:sz w:val="20"/>
          <w:szCs w:val="20"/>
          <w:lang w:val="pl-PL"/>
        </w:rPr>
        <w:t>m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084E78">
        <w:rPr>
          <w:rFonts w:ascii="Arial" w:hAnsi="Arial" w:cs="Arial"/>
          <w:bCs/>
          <w:sz w:val="20"/>
          <w:szCs w:val="20"/>
          <w:lang w:val="pl-PL"/>
        </w:rPr>
        <w:t>rozkładzie daje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około 1 na 1000 szans, że </w:t>
      </w:r>
      <w:r w:rsidR="004004C8">
        <w:rPr>
          <w:rFonts w:ascii="Arial" w:hAnsi="Arial" w:cs="Arial"/>
          <w:bCs/>
          <w:sz w:val="20"/>
          <w:szCs w:val="20"/>
          <w:lang w:val="pl-PL"/>
        </w:rPr>
        <w:t>przedsiębiorstwo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zostanie zaatakowan</w:t>
      </w:r>
      <w:r w:rsidR="009411EF">
        <w:rPr>
          <w:rFonts w:ascii="Arial" w:hAnsi="Arial" w:cs="Arial"/>
          <w:bCs/>
          <w:sz w:val="20"/>
          <w:szCs w:val="20"/>
          <w:lang w:val="pl-PL"/>
        </w:rPr>
        <w:t>e</w:t>
      </w:r>
      <w:r w:rsidRPr="00F247AB">
        <w:rPr>
          <w:rFonts w:ascii="Arial" w:hAnsi="Arial" w:cs="Arial"/>
          <w:bCs/>
          <w:sz w:val="20"/>
          <w:szCs w:val="20"/>
          <w:lang w:val="pl-PL"/>
        </w:rPr>
        <w:t>. Około 6% e</w:t>
      </w:r>
      <w:r w:rsidR="004004C8">
        <w:rPr>
          <w:rFonts w:ascii="Arial" w:hAnsi="Arial" w:cs="Arial"/>
          <w:bCs/>
          <w:sz w:val="20"/>
          <w:szCs w:val="20"/>
          <w:lang w:val="pl-PL"/>
        </w:rPr>
        <w:t>ks</w:t>
      </w:r>
      <w:r w:rsidRPr="00F247AB">
        <w:rPr>
          <w:rFonts w:ascii="Arial" w:hAnsi="Arial" w:cs="Arial"/>
          <w:bCs/>
          <w:sz w:val="20"/>
          <w:szCs w:val="20"/>
          <w:lang w:val="pl-PL"/>
        </w:rPr>
        <w:t>ploitów trafia do więcej niż 1% firm w ciągu pierwszego miesiąca, a 91% nie przekroczyło progu 1%</w:t>
      </w:r>
      <w:r w:rsidR="004004C8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4004C8" w:rsidRPr="00F247AB">
        <w:rPr>
          <w:rFonts w:ascii="Arial" w:hAnsi="Arial" w:cs="Arial"/>
          <w:bCs/>
          <w:sz w:val="20"/>
          <w:szCs w:val="20"/>
          <w:lang w:val="pl-PL"/>
        </w:rPr>
        <w:t>nawet po roku</w:t>
      </w:r>
      <w:r w:rsidRPr="00F247AB">
        <w:rPr>
          <w:rFonts w:ascii="Arial" w:hAnsi="Arial" w:cs="Arial"/>
          <w:bCs/>
          <w:sz w:val="20"/>
          <w:szCs w:val="20"/>
          <w:lang w:val="pl-PL"/>
        </w:rPr>
        <w:t>. Niezależnie od tego, rozsądne jest koncentrowa</w:t>
      </w:r>
      <w:r w:rsidR="00084E78">
        <w:rPr>
          <w:rFonts w:ascii="Arial" w:hAnsi="Arial" w:cs="Arial"/>
          <w:bCs/>
          <w:sz w:val="20"/>
          <w:szCs w:val="20"/>
          <w:lang w:val="pl-PL"/>
        </w:rPr>
        <w:t>nie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4004C8">
        <w:rPr>
          <w:rFonts w:ascii="Arial" w:hAnsi="Arial" w:cs="Arial"/>
          <w:bCs/>
          <w:sz w:val="20"/>
          <w:szCs w:val="20"/>
          <w:lang w:val="pl-PL"/>
        </w:rPr>
        <w:t>się na łataniu znanych luk</w:t>
      </w:r>
      <w:r w:rsidR="00084E78">
        <w:rPr>
          <w:rFonts w:ascii="Arial" w:hAnsi="Arial" w:cs="Arial"/>
          <w:bCs/>
          <w:sz w:val="20"/>
          <w:szCs w:val="20"/>
          <w:lang w:val="pl-PL"/>
        </w:rPr>
        <w:t xml:space="preserve"> i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priorytetow</w:t>
      </w:r>
      <w:r w:rsidR="00084E78">
        <w:rPr>
          <w:rFonts w:ascii="Arial" w:hAnsi="Arial" w:cs="Arial"/>
          <w:bCs/>
          <w:sz w:val="20"/>
          <w:szCs w:val="20"/>
          <w:lang w:val="pl-PL"/>
        </w:rPr>
        <w:t>e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4004C8">
        <w:rPr>
          <w:rFonts w:ascii="Arial" w:hAnsi="Arial" w:cs="Arial"/>
          <w:bCs/>
          <w:sz w:val="20"/>
          <w:szCs w:val="20"/>
          <w:lang w:val="pl-PL"/>
        </w:rPr>
        <w:t>trakt</w:t>
      </w:r>
      <w:r w:rsidR="00084E78">
        <w:rPr>
          <w:rFonts w:ascii="Arial" w:hAnsi="Arial" w:cs="Arial"/>
          <w:bCs/>
          <w:sz w:val="20"/>
          <w:szCs w:val="20"/>
          <w:lang w:val="pl-PL"/>
        </w:rPr>
        <w:t>owanie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t</w:t>
      </w:r>
      <w:r w:rsidR="00084E78">
        <w:rPr>
          <w:rFonts w:ascii="Arial" w:hAnsi="Arial" w:cs="Arial"/>
          <w:bCs/>
          <w:sz w:val="20"/>
          <w:szCs w:val="20"/>
          <w:lang w:val="pl-PL"/>
        </w:rPr>
        <w:t>ych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najszybciej rozprzestrzeniają</w:t>
      </w:r>
      <w:r w:rsidR="00084E78">
        <w:rPr>
          <w:rFonts w:ascii="Arial" w:hAnsi="Arial" w:cs="Arial"/>
          <w:bCs/>
          <w:sz w:val="20"/>
          <w:szCs w:val="20"/>
          <w:lang w:val="pl-PL"/>
        </w:rPr>
        <w:t>cy</w:t>
      </w:r>
      <w:r w:rsidR="00A95066">
        <w:rPr>
          <w:rFonts w:ascii="Arial" w:hAnsi="Arial" w:cs="Arial"/>
          <w:bCs/>
          <w:sz w:val="20"/>
          <w:szCs w:val="20"/>
          <w:lang w:val="pl-PL"/>
        </w:rPr>
        <w:t>ch</w:t>
      </w:r>
      <w:r w:rsidRPr="00F247AB">
        <w:rPr>
          <w:rFonts w:ascii="Arial" w:hAnsi="Arial" w:cs="Arial"/>
          <w:bCs/>
          <w:sz w:val="20"/>
          <w:szCs w:val="20"/>
          <w:lang w:val="pl-PL"/>
        </w:rPr>
        <w:t xml:space="preserve"> się.</w:t>
      </w:r>
    </w:p>
    <w:p w:rsidR="00F247AB" w:rsidRDefault="00F247AB" w:rsidP="00F247AB">
      <w:pPr>
        <w:pStyle w:val="NormalnyWeb"/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F247AB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Walka z cyberprzestępcami wymaga zintegrowanej strategii i szerokiej świadomości</w:t>
      </w:r>
    </w:p>
    <w:p w:rsidR="00F247AB" w:rsidRPr="00F247AB" w:rsidRDefault="004004C8" w:rsidP="00F247AB">
      <w:pPr>
        <w:pStyle w:val="NormalnyWeb"/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Przedsiębiorstwa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 xml:space="preserve">i instytucje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stoją w obliczu </w:t>
      </w:r>
      <w:r w:rsidR="009411EF">
        <w:rPr>
          <w:rFonts w:ascii="Arial" w:hAnsi="Arial" w:cs="Arial"/>
          <w:color w:val="000000"/>
          <w:sz w:val="20"/>
          <w:szCs w:val="20"/>
          <w:lang w:val="pl-PL"/>
        </w:rPr>
        <w:t>cyber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zagrożeń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na wszystkich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możliwych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9411EF">
        <w:rPr>
          <w:rFonts w:ascii="Arial" w:hAnsi="Arial" w:cs="Arial"/>
          <w:color w:val="000000"/>
          <w:sz w:val="20"/>
          <w:szCs w:val="20"/>
          <w:lang w:val="pl-PL"/>
        </w:rPr>
        <w:t>frontach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Wykrywanie 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ataku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pozostaje kluczowy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m czynnikiem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dla 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 xml:space="preserve">jego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zrozumienia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oraz doboru właściwych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sposobów obrony. </w:t>
      </w:r>
      <w:r>
        <w:rPr>
          <w:rFonts w:ascii="Arial" w:hAnsi="Arial" w:cs="Arial"/>
          <w:color w:val="000000"/>
          <w:sz w:val="20"/>
          <w:szCs w:val="20"/>
          <w:lang w:val="pl-PL"/>
        </w:rPr>
        <w:t>Krytycznego znaczenia nabiera także widoczność środowiska IT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, szczególnie gdy znaczna liczba użytkowników znajduje się poza </w:t>
      </w:r>
      <w:r>
        <w:rPr>
          <w:rFonts w:ascii="Arial" w:hAnsi="Arial" w:cs="Arial"/>
          <w:color w:val="000000"/>
          <w:sz w:val="20"/>
          <w:szCs w:val="20"/>
          <w:lang w:val="pl-PL"/>
        </w:rPr>
        <w:t>tradycyjnym środowiskiem pracy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. Każde urządzenie 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o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tw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iera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now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ą przestrzeń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, któr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musi być monitorowan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i zabezpieczon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. Wykorzystanie sztucznej inteligencji (AI) 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oraz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zautomatyzowanego wykrywania zagrożeń </w:t>
      </w:r>
      <w:r w:rsidR="0060093F">
        <w:rPr>
          <w:rFonts w:ascii="Arial" w:hAnsi="Arial" w:cs="Arial"/>
          <w:color w:val="000000"/>
          <w:sz w:val="20"/>
          <w:szCs w:val="20"/>
          <w:lang w:val="pl-PL"/>
        </w:rPr>
        <w:t>w każdym zakątku infrastruktury sieciowej</w:t>
      </w:r>
      <w:r w:rsidR="0060093F" w:rsidRPr="00F247AB" w:rsidDel="00F36110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umożliwi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firmom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natychmiastow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ą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reakcję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na ataki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i jest niezbędne do łagodzenia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ich skutków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z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odpowiednią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szybkością i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na właściwą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ska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lę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. Priorytetem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powinno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być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również 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prowadzenie regularnych szkoleń dla całego personelu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z zasad cyberhigieny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, ponieważ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zachowanie bezpieczeństwa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F36110">
        <w:rPr>
          <w:rFonts w:ascii="Arial" w:hAnsi="Arial" w:cs="Arial"/>
          <w:color w:val="000000"/>
          <w:sz w:val="20"/>
          <w:szCs w:val="20"/>
          <w:lang w:val="pl-PL"/>
        </w:rPr>
        <w:t>leży w gestii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nie tylko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zespołów IT. </w:t>
      </w:r>
    </w:p>
    <w:p w:rsidR="003D463B" w:rsidRPr="00F247AB" w:rsidRDefault="003D463B" w:rsidP="003D463B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3D463B" w:rsidRPr="00EA10E6" w:rsidRDefault="003D463B" w:rsidP="00EA10E6">
      <w:pPr>
        <w:pStyle w:val="Nagwek2"/>
        <w:shd w:val="clear" w:color="auto" w:fill="FFFFFF"/>
        <w:spacing w:before="60" w:beforeAutospacing="0" w:after="30" w:afterAutospacing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3D463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Derek </w:t>
      </w:r>
      <w:proofErr w:type="spellStart"/>
      <w:r w:rsidRPr="003D463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Manky</w:t>
      </w:r>
      <w:proofErr w:type="spellEnd"/>
      <w:r w:rsidRPr="003D463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Chief, Security Insights &amp; Global Threat Alliances, FortiGuard Labs</w:t>
      </w:r>
    </w:p>
    <w:p w:rsidR="003D463B" w:rsidRPr="00F247AB" w:rsidRDefault="00F36110" w:rsidP="003D463B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„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Przez cały r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ok 2020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byliśmy świadkami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dramatycznego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rozwoju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krajobrazu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cyber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zagrożeń. </w:t>
      </w:r>
      <w:r w:rsidR="009411EF">
        <w:rPr>
          <w:rFonts w:ascii="Arial" w:hAnsi="Arial" w:cs="Arial"/>
          <w:color w:val="000000"/>
          <w:sz w:val="20"/>
          <w:szCs w:val="20"/>
          <w:lang w:val="pl-PL"/>
        </w:rPr>
        <w:t>P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andemia odegrała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w tym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główną rolę, </w:t>
      </w:r>
      <w:r w:rsidR="009411EF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w miarę upływu roku cyberprzestępcy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udoskonalali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ataki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, które miały coraz bardziej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destrukcyjn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skutk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i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. Zmaksymalizowali oni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zakres </w:t>
      </w:r>
      <w:r>
        <w:rPr>
          <w:rFonts w:ascii="Arial" w:hAnsi="Arial" w:cs="Arial"/>
          <w:color w:val="000000"/>
          <w:sz w:val="20"/>
          <w:szCs w:val="20"/>
          <w:lang w:val="pl-PL"/>
        </w:rPr>
        <w:lastRenderedPageBreak/>
        <w:t xml:space="preserve">podejmowanych działań – w tej chwili uderzają nie tylko w rdzeń sieci, ale także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środowisko zdalnej nauki i pracy,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a także </w:t>
      </w:r>
      <w:r w:rsidR="00F247AB" w:rsidRPr="00324F9B">
        <w:rPr>
          <w:rFonts w:ascii="Arial" w:hAnsi="Arial" w:cs="Arial"/>
          <w:color w:val="000000"/>
          <w:sz w:val="20"/>
          <w:szCs w:val="20"/>
          <w:lang w:val="pl-PL"/>
        </w:rPr>
        <w:t>cyfrow</w:t>
      </w:r>
      <w:r w:rsidRPr="00324F9B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="00F247AB" w:rsidRPr="00324F9B">
        <w:rPr>
          <w:rFonts w:ascii="Arial" w:hAnsi="Arial" w:cs="Arial"/>
          <w:color w:val="000000"/>
          <w:sz w:val="20"/>
          <w:szCs w:val="20"/>
          <w:lang w:val="pl-PL"/>
        </w:rPr>
        <w:t xml:space="preserve"> łańcuch</w:t>
      </w:r>
      <w:r w:rsidR="00324F9B">
        <w:rPr>
          <w:rFonts w:ascii="Arial" w:hAnsi="Arial" w:cs="Arial"/>
          <w:color w:val="000000"/>
          <w:sz w:val="20"/>
          <w:szCs w:val="20"/>
          <w:lang w:val="pl-PL"/>
        </w:rPr>
        <w:t>y</w:t>
      </w:r>
      <w:r w:rsidR="00F247AB" w:rsidRPr="00324F9B">
        <w:rPr>
          <w:rFonts w:ascii="Arial" w:hAnsi="Arial" w:cs="Arial"/>
          <w:color w:val="000000"/>
          <w:sz w:val="20"/>
          <w:szCs w:val="20"/>
          <w:lang w:val="pl-PL"/>
        </w:rPr>
        <w:t xml:space="preserve"> dostaw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. Ryzyko związane z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cyber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bezpieczeństwem nigdy nie było większe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niż obecnie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, ponieważ w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>rozszerzającym się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środowisku cyfrowym w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szystko jest ze sobą połączone. Zintegrowane i 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>bazujące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na sztucznej inteligencji podejści</w:t>
      </w:r>
      <w:r w:rsidR="00324F9B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platformowe</w:t>
      </w:r>
      <w:r w:rsidR="003E7CEA">
        <w:rPr>
          <w:rFonts w:ascii="Arial" w:hAnsi="Arial" w:cs="Arial"/>
          <w:color w:val="000000"/>
          <w:sz w:val="20"/>
          <w:szCs w:val="20"/>
          <w:lang w:val="pl-PL"/>
        </w:rPr>
        <w:t xml:space="preserve"> do bezpieczeństwa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="00324F9B">
        <w:rPr>
          <w:rFonts w:ascii="Arial" w:hAnsi="Arial" w:cs="Arial"/>
          <w:color w:val="000000"/>
          <w:sz w:val="20"/>
          <w:szCs w:val="20"/>
          <w:lang w:val="pl-PL"/>
        </w:rPr>
        <w:t xml:space="preserve">powiązane ze </w:t>
      </w:r>
      <w:r w:rsidR="00EA10E6">
        <w:rPr>
          <w:rFonts w:ascii="Arial" w:hAnsi="Arial" w:cs="Arial"/>
          <w:color w:val="000000"/>
          <w:sz w:val="20"/>
          <w:szCs w:val="20"/>
          <w:lang w:val="pl-PL"/>
        </w:rPr>
        <w:t>skuteczn</w:t>
      </w:r>
      <w:r w:rsidR="00324F9B">
        <w:rPr>
          <w:rFonts w:ascii="Arial" w:hAnsi="Arial" w:cs="Arial"/>
          <w:color w:val="000000"/>
          <w:sz w:val="20"/>
          <w:szCs w:val="20"/>
          <w:lang w:val="pl-PL"/>
        </w:rPr>
        <w:t>ymi</w:t>
      </w:r>
      <w:r w:rsidR="009411EF">
        <w:rPr>
          <w:rFonts w:ascii="Arial" w:hAnsi="Arial" w:cs="Arial"/>
          <w:color w:val="000000"/>
          <w:sz w:val="20"/>
          <w:szCs w:val="20"/>
          <w:lang w:val="pl-PL"/>
        </w:rPr>
        <w:t xml:space="preserve"> mechanizm</w:t>
      </w:r>
      <w:r w:rsidR="00324F9B">
        <w:rPr>
          <w:rFonts w:ascii="Arial" w:hAnsi="Arial" w:cs="Arial"/>
          <w:color w:val="000000"/>
          <w:sz w:val="20"/>
          <w:szCs w:val="20"/>
          <w:lang w:val="pl-PL"/>
        </w:rPr>
        <w:t>ami</w:t>
      </w:r>
      <w:r w:rsidR="00EA10E6">
        <w:rPr>
          <w:rFonts w:ascii="Arial" w:hAnsi="Arial" w:cs="Arial"/>
          <w:color w:val="000000"/>
          <w:sz w:val="20"/>
          <w:szCs w:val="20"/>
          <w:lang w:val="pl-PL"/>
        </w:rPr>
        <w:t xml:space="preserve"> wykrywan</w:t>
      </w:r>
      <w:r w:rsidR="009411EF">
        <w:rPr>
          <w:rFonts w:ascii="Arial" w:hAnsi="Arial" w:cs="Arial"/>
          <w:color w:val="000000"/>
          <w:sz w:val="20"/>
          <w:szCs w:val="20"/>
          <w:lang w:val="pl-PL"/>
        </w:rPr>
        <w:t>ia</w:t>
      </w:r>
      <w:r w:rsidR="00EA10E6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9411EF">
        <w:rPr>
          <w:rFonts w:ascii="Arial" w:hAnsi="Arial" w:cs="Arial"/>
          <w:color w:val="000000"/>
          <w:sz w:val="20"/>
          <w:szCs w:val="20"/>
          <w:lang w:val="pl-PL"/>
        </w:rPr>
        <w:t>niebezpieczeństw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, są niezbędne do obrony na </w:t>
      </w:r>
      <w:r w:rsidR="00324F9B">
        <w:rPr>
          <w:rFonts w:ascii="Arial" w:hAnsi="Arial" w:cs="Arial"/>
          <w:color w:val="000000"/>
          <w:sz w:val="20"/>
          <w:szCs w:val="20"/>
          <w:lang w:val="pl-PL"/>
        </w:rPr>
        <w:t>całym brzegu</w:t>
      </w:r>
      <w:r w:rsidR="00EA10E6">
        <w:rPr>
          <w:rFonts w:ascii="Arial" w:hAnsi="Arial" w:cs="Arial"/>
          <w:color w:val="000000"/>
          <w:sz w:val="20"/>
          <w:szCs w:val="20"/>
          <w:lang w:val="pl-PL"/>
        </w:rPr>
        <w:t xml:space="preserve"> sieci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oraz do identyfikowania i usuwania </w:t>
      </w:r>
      <w:r w:rsidR="00EA10E6">
        <w:rPr>
          <w:rFonts w:ascii="Arial" w:hAnsi="Arial" w:cs="Arial"/>
          <w:color w:val="000000"/>
          <w:sz w:val="20"/>
          <w:szCs w:val="20"/>
          <w:lang w:val="pl-PL"/>
        </w:rPr>
        <w:t xml:space="preserve">w czasie rzeczywistym 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zagrożeń, przed którymi </w:t>
      </w:r>
      <w:r w:rsidR="00EA10E6">
        <w:rPr>
          <w:rFonts w:ascii="Arial" w:hAnsi="Arial" w:cs="Arial"/>
          <w:color w:val="000000"/>
          <w:sz w:val="20"/>
          <w:szCs w:val="20"/>
          <w:lang w:val="pl-PL"/>
        </w:rPr>
        <w:t>stoją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 xml:space="preserve"> dziś </w:t>
      </w:r>
      <w:r w:rsidR="00EA10E6">
        <w:rPr>
          <w:rFonts w:ascii="Arial" w:hAnsi="Arial" w:cs="Arial"/>
          <w:color w:val="000000"/>
          <w:sz w:val="20"/>
          <w:szCs w:val="20"/>
          <w:lang w:val="pl-PL"/>
        </w:rPr>
        <w:t>przedsiębiorstwa</w:t>
      </w:r>
      <w:r w:rsidR="00F247AB" w:rsidRPr="00F247AB">
        <w:rPr>
          <w:rFonts w:ascii="Arial" w:hAnsi="Arial" w:cs="Arial"/>
          <w:color w:val="000000"/>
          <w:sz w:val="20"/>
          <w:szCs w:val="20"/>
          <w:lang w:val="pl-PL"/>
        </w:rPr>
        <w:t>.</w:t>
      </w:r>
      <w:r>
        <w:rPr>
          <w:rFonts w:ascii="Arial" w:hAnsi="Arial" w:cs="Arial"/>
          <w:color w:val="000000"/>
          <w:sz w:val="20"/>
          <w:szCs w:val="20"/>
          <w:lang w:val="pl-PL"/>
        </w:rPr>
        <w:t>”</w:t>
      </w:r>
    </w:p>
    <w:p w:rsidR="004978B0" w:rsidRPr="00F247AB" w:rsidRDefault="004978B0" w:rsidP="003D463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247AB" w:rsidRPr="003B4775" w:rsidRDefault="00EA10E6" w:rsidP="00F247AB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3B4775">
        <w:rPr>
          <w:rFonts w:ascii="Arial" w:hAnsi="Arial" w:cs="Arial"/>
          <w:b/>
          <w:sz w:val="20"/>
          <w:szCs w:val="20"/>
          <w:lang w:val="pl-PL"/>
        </w:rPr>
        <w:t>Informacje o raporcie</w:t>
      </w:r>
    </w:p>
    <w:p w:rsidR="00F247AB" w:rsidRPr="00EA10E6" w:rsidRDefault="00F247AB" w:rsidP="00EA10E6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247AB">
        <w:rPr>
          <w:rFonts w:ascii="Arial" w:hAnsi="Arial" w:cs="Arial"/>
          <w:sz w:val="20"/>
          <w:szCs w:val="20"/>
          <w:lang w:val="pl-PL"/>
        </w:rPr>
        <w:t xml:space="preserve">Najnowszy raport </w:t>
      </w:r>
      <w:r w:rsidRPr="009411EF">
        <w:rPr>
          <w:rFonts w:ascii="Arial" w:hAnsi="Arial" w:cs="Arial"/>
          <w:i/>
          <w:iCs/>
          <w:sz w:val="20"/>
          <w:szCs w:val="20"/>
          <w:lang w:val="pl-PL"/>
        </w:rPr>
        <w:t>Global Threat Landscape Report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 w:rsidR="00324F9B">
        <w:rPr>
          <w:rFonts w:ascii="Arial" w:hAnsi="Arial" w:cs="Arial"/>
          <w:sz w:val="20"/>
          <w:szCs w:val="20"/>
          <w:lang w:val="pl-PL"/>
        </w:rPr>
        <w:t>zawiera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 w:rsidR="00EA10E6">
        <w:rPr>
          <w:rFonts w:ascii="Arial" w:hAnsi="Arial" w:cs="Arial"/>
          <w:sz w:val="20"/>
          <w:szCs w:val="20"/>
          <w:lang w:val="pl-PL"/>
        </w:rPr>
        <w:t>zbiorcz</w:t>
      </w:r>
      <w:r w:rsidR="00324F9B">
        <w:rPr>
          <w:rFonts w:ascii="Arial" w:hAnsi="Arial" w:cs="Arial"/>
          <w:sz w:val="20"/>
          <w:szCs w:val="20"/>
          <w:lang w:val="pl-PL"/>
        </w:rPr>
        <w:t>ą</w:t>
      </w:r>
      <w:r w:rsidR="00EA10E6">
        <w:rPr>
          <w:rFonts w:ascii="Arial" w:hAnsi="Arial" w:cs="Arial"/>
          <w:sz w:val="20"/>
          <w:szCs w:val="20"/>
          <w:lang w:val="pl-PL"/>
        </w:rPr>
        <w:t xml:space="preserve"> analiz</w:t>
      </w:r>
      <w:r w:rsidR="00324F9B">
        <w:rPr>
          <w:rFonts w:ascii="Arial" w:hAnsi="Arial" w:cs="Arial"/>
          <w:sz w:val="20"/>
          <w:szCs w:val="20"/>
          <w:lang w:val="pl-PL"/>
        </w:rPr>
        <w:t>ę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FortiGuard Labs, </w:t>
      </w:r>
      <w:r w:rsidR="00EA10E6">
        <w:rPr>
          <w:rFonts w:ascii="Arial" w:hAnsi="Arial" w:cs="Arial"/>
          <w:sz w:val="20"/>
          <w:szCs w:val="20"/>
          <w:lang w:val="pl-PL"/>
        </w:rPr>
        <w:t>sporządzon</w:t>
      </w:r>
      <w:r w:rsidR="00324F9B">
        <w:rPr>
          <w:rFonts w:ascii="Arial" w:hAnsi="Arial" w:cs="Arial"/>
          <w:sz w:val="20"/>
          <w:szCs w:val="20"/>
          <w:lang w:val="pl-PL"/>
        </w:rPr>
        <w:t>ą</w:t>
      </w:r>
      <w:r w:rsidR="00EA10E6">
        <w:rPr>
          <w:rFonts w:ascii="Arial" w:hAnsi="Arial" w:cs="Arial"/>
          <w:sz w:val="20"/>
          <w:szCs w:val="20"/>
          <w:lang w:val="pl-PL"/>
        </w:rPr>
        <w:t xml:space="preserve"> na podstawie danych </w:t>
      </w:r>
      <w:r w:rsidR="00324F9B">
        <w:rPr>
          <w:rFonts w:ascii="Arial" w:hAnsi="Arial" w:cs="Arial"/>
          <w:sz w:val="20"/>
          <w:szCs w:val="20"/>
          <w:lang w:val="pl-PL"/>
        </w:rPr>
        <w:t>z</w:t>
      </w:r>
      <w:r w:rsidR="00324F9B" w:rsidRPr="00F247AB">
        <w:rPr>
          <w:rFonts w:ascii="Arial" w:hAnsi="Arial" w:cs="Arial"/>
          <w:sz w:val="20"/>
          <w:szCs w:val="20"/>
          <w:lang w:val="pl-PL"/>
        </w:rPr>
        <w:t xml:space="preserve"> drugiej połow</w:t>
      </w:r>
      <w:r w:rsidR="00324F9B">
        <w:rPr>
          <w:rFonts w:ascii="Arial" w:hAnsi="Arial" w:cs="Arial"/>
          <w:sz w:val="20"/>
          <w:szCs w:val="20"/>
          <w:lang w:val="pl-PL"/>
        </w:rPr>
        <w:t>y</w:t>
      </w:r>
      <w:r w:rsidR="00324F9B" w:rsidRPr="00F247AB">
        <w:rPr>
          <w:rFonts w:ascii="Arial" w:hAnsi="Arial" w:cs="Arial"/>
          <w:sz w:val="20"/>
          <w:szCs w:val="20"/>
          <w:lang w:val="pl-PL"/>
        </w:rPr>
        <w:t xml:space="preserve"> 2020 roku</w:t>
      </w:r>
      <w:r w:rsidR="00324F9B">
        <w:rPr>
          <w:rFonts w:ascii="Arial" w:hAnsi="Arial" w:cs="Arial"/>
          <w:sz w:val="20"/>
          <w:szCs w:val="20"/>
          <w:lang w:val="pl-PL"/>
        </w:rPr>
        <w:t xml:space="preserve">, </w:t>
      </w:r>
      <w:r w:rsidR="00EA10E6">
        <w:rPr>
          <w:rFonts w:ascii="Arial" w:hAnsi="Arial" w:cs="Arial"/>
          <w:sz w:val="20"/>
          <w:szCs w:val="20"/>
          <w:lang w:val="pl-PL"/>
        </w:rPr>
        <w:t>pochodzących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z </w:t>
      </w:r>
      <w:r w:rsidR="00324F9B">
        <w:rPr>
          <w:rFonts w:ascii="Arial" w:hAnsi="Arial" w:cs="Arial"/>
          <w:sz w:val="20"/>
          <w:szCs w:val="20"/>
          <w:lang w:val="pl-PL"/>
        </w:rPr>
        <w:t xml:space="preserve">należącej do Fortinetu </w:t>
      </w:r>
      <w:r w:rsidR="00EA10E6">
        <w:rPr>
          <w:rFonts w:ascii="Arial" w:hAnsi="Arial" w:cs="Arial"/>
          <w:sz w:val="20"/>
          <w:szCs w:val="20"/>
          <w:lang w:val="pl-PL"/>
        </w:rPr>
        <w:t>rozległej sieci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czujników, gromadzących miliardy </w:t>
      </w:r>
      <w:r w:rsidR="00EA10E6">
        <w:rPr>
          <w:rFonts w:ascii="Arial" w:hAnsi="Arial" w:cs="Arial"/>
          <w:sz w:val="20"/>
          <w:szCs w:val="20"/>
          <w:lang w:val="pl-PL"/>
        </w:rPr>
        <w:t>informacji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 w:rsidR="00EA10E6">
        <w:rPr>
          <w:rFonts w:ascii="Arial" w:hAnsi="Arial" w:cs="Arial"/>
          <w:sz w:val="20"/>
          <w:szCs w:val="20"/>
          <w:lang w:val="pl-PL"/>
        </w:rPr>
        <w:t>o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zagrożeni</w:t>
      </w:r>
      <w:r w:rsidR="00EA10E6">
        <w:rPr>
          <w:rFonts w:ascii="Arial" w:hAnsi="Arial" w:cs="Arial"/>
          <w:sz w:val="20"/>
          <w:szCs w:val="20"/>
          <w:lang w:val="pl-PL"/>
        </w:rPr>
        <w:t>ach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obserwowan</w:t>
      </w:r>
      <w:r w:rsidR="00EA10E6">
        <w:rPr>
          <w:rFonts w:ascii="Arial" w:hAnsi="Arial" w:cs="Arial"/>
          <w:sz w:val="20"/>
          <w:szCs w:val="20"/>
          <w:lang w:val="pl-PL"/>
        </w:rPr>
        <w:t>ych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na całym świecie. </w:t>
      </w:r>
      <w:r w:rsidR="00A95066">
        <w:rPr>
          <w:rFonts w:ascii="Arial" w:hAnsi="Arial" w:cs="Arial"/>
          <w:sz w:val="20"/>
          <w:szCs w:val="20"/>
          <w:lang w:val="pl-PL"/>
        </w:rPr>
        <w:t>W p</w:t>
      </w:r>
      <w:r w:rsidRPr="00F247AB">
        <w:rPr>
          <w:rFonts w:ascii="Arial" w:hAnsi="Arial" w:cs="Arial"/>
          <w:sz w:val="20"/>
          <w:szCs w:val="20"/>
          <w:lang w:val="pl-PL"/>
        </w:rPr>
        <w:t>odobn</w:t>
      </w:r>
      <w:r w:rsidR="00A95066">
        <w:rPr>
          <w:rFonts w:ascii="Arial" w:hAnsi="Arial" w:cs="Arial"/>
          <w:sz w:val="20"/>
          <w:szCs w:val="20"/>
          <w:lang w:val="pl-PL"/>
        </w:rPr>
        <w:t>y sposób,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jak ramy MITRE ATT&amp;CK klasyfikują taktykę i techniki </w:t>
      </w:r>
      <w:r w:rsidR="00EA10E6">
        <w:rPr>
          <w:rFonts w:ascii="Arial" w:hAnsi="Arial" w:cs="Arial"/>
          <w:sz w:val="20"/>
          <w:szCs w:val="20"/>
          <w:lang w:val="pl-PL"/>
        </w:rPr>
        <w:t xml:space="preserve">cyberprzestępców w trzech </w:t>
      </w:r>
      <w:r w:rsidRPr="00F247AB">
        <w:rPr>
          <w:rFonts w:ascii="Arial" w:hAnsi="Arial" w:cs="Arial"/>
          <w:sz w:val="20"/>
          <w:szCs w:val="20"/>
          <w:lang w:val="pl-PL"/>
        </w:rPr>
        <w:t>grupa</w:t>
      </w:r>
      <w:r w:rsidR="00EA10E6">
        <w:rPr>
          <w:rFonts w:ascii="Arial" w:hAnsi="Arial" w:cs="Arial"/>
          <w:sz w:val="20"/>
          <w:szCs w:val="20"/>
          <w:lang w:val="pl-PL"/>
        </w:rPr>
        <w:t>ch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obejmujący</w:t>
      </w:r>
      <w:r w:rsidR="00EA10E6">
        <w:rPr>
          <w:rFonts w:ascii="Arial" w:hAnsi="Arial" w:cs="Arial"/>
          <w:sz w:val="20"/>
          <w:szCs w:val="20"/>
          <w:lang w:val="pl-PL"/>
        </w:rPr>
        <w:t>ch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rozpoznanie, </w:t>
      </w:r>
      <w:r w:rsidR="0060093F">
        <w:rPr>
          <w:rFonts w:ascii="Arial" w:hAnsi="Arial" w:cs="Arial"/>
          <w:sz w:val="20"/>
          <w:szCs w:val="20"/>
          <w:lang w:val="pl-PL"/>
        </w:rPr>
        <w:t>przygotowanie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i </w:t>
      </w:r>
      <w:r w:rsidR="0060093F">
        <w:rPr>
          <w:rFonts w:ascii="Arial" w:hAnsi="Arial" w:cs="Arial"/>
          <w:sz w:val="20"/>
          <w:szCs w:val="20"/>
          <w:lang w:val="pl-PL"/>
        </w:rPr>
        <w:t>próba uzyskania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dostęp</w:t>
      </w:r>
      <w:r w:rsidR="0060093F">
        <w:rPr>
          <w:rFonts w:ascii="Arial" w:hAnsi="Arial" w:cs="Arial"/>
          <w:sz w:val="20"/>
          <w:szCs w:val="20"/>
          <w:lang w:val="pl-PL"/>
        </w:rPr>
        <w:t>u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, </w:t>
      </w:r>
      <w:r w:rsidR="00EA10E6">
        <w:rPr>
          <w:rFonts w:ascii="Arial" w:hAnsi="Arial" w:cs="Arial"/>
          <w:sz w:val="20"/>
          <w:szCs w:val="20"/>
          <w:lang w:val="pl-PL"/>
        </w:rPr>
        <w:t>tak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</w:t>
      </w:r>
      <w:r w:rsidR="00A95066" w:rsidRPr="00F247AB">
        <w:rPr>
          <w:rFonts w:ascii="Arial" w:hAnsi="Arial" w:cs="Arial"/>
          <w:sz w:val="20"/>
          <w:szCs w:val="20"/>
          <w:lang w:val="pl-PL"/>
        </w:rPr>
        <w:t>FortiGuard Labs wykorzystuje ten model do opisania</w:t>
      </w:r>
      <w:r w:rsidR="00A95066">
        <w:rPr>
          <w:rFonts w:ascii="Arial" w:hAnsi="Arial" w:cs="Arial"/>
          <w:sz w:val="20"/>
          <w:szCs w:val="20"/>
          <w:lang w:val="pl-PL"/>
        </w:rPr>
        <w:t xml:space="preserve"> w dokumencie</w:t>
      </w:r>
      <w:r w:rsidR="00A95066" w:rsidRPr="00EA10E6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EA10E6">
        <w:rPr>
          <w:rFonts w:ascii="Arial" w:hAnsi="Arial" w:cs="Arial"/>
          <w:i/>
          <w:iCs/>
          <w:sz w:val="20"/>
          <w:szCs w:val="20"/>
          <w:lang w:val="pl-PL"/>
        </w:rPr>
        <w:t>Global Threat Landscape</w:t>
      </w:r>
      <w:r w:rsidR="00A95066">
        <w:rPr>
          <w:rFonts w:ascii="Arial" w:hAnsi="Arial" w:cs="Arial"/>
          <w:i/>
          <w:iCs/>
          <w:sz w:val="20"/>
          <w:szCs w:val="20"/>
          <w:lang w:val="pl-PL"/>
        </w:rPr>
        <w:t xml:space="preserve"> Report</w:t>
      </w:r>
      <w:r w:rsidR="003C4B3D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EA10E6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w jaki sposób </w:t>
      </w:r>
      <w:r w:rsidR="00EA10E6">
        <w:rPr>
          <w:rFonts w:ascii="Arial" w:hAnsi="Arial" w:cs="Arial"/>
          <w:sz w:val="20"/>
          <w:szCs w:val="20"/>
          <w:lang w:val="pl-PL"/>
        </w:rPr>
        <w:t>hakerzy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 znajdują luki, budują złośliwą infrastrukturę i </w:t>
      </w:r>
      <w:r w:rsidR="0060093F">
        <w:rPr>
          <w:rFonts w:ascii="Arial" w:hAnsi="Arial" w:cs="Arial"/>
          <w:sz w:val="20"/>
          <w:szCs w:val="20"/>
          <w:lang w:val="pl-PL"/>
        </w:rPr>
        <w:t>eksplorują środowisko ofiary</w:t>
      </w:r>
      <w:r w:rsidRPr="00F247AB">
        <w:rPr>
          <w:rFonts w:ascii="Arial" w:hAnsi="Arial" w:cs="Arial"/>
          <w:sz w:val="20"/>
          <w:szCs w:val="20"/>
          <w:lang w:val="pl-PL"/>
        </w:rPr>
        <w:t xml:space="preserve">. </w:t>
      </w:r>
      <w:r w:rsidRPr="00EA10E6">
        <w:rPr>
          <w:rFonts w:ascii="Arial" w:hAnsi="Arial" w:cs="Arial"/>
          <w:sz w:val="20"/>
          <w:szCs w:val="20"/>
          <w:lang w:val="pl-PL"/>
        </w:rPr>
        <w:t xml:space="preserve">Raport </w:t>
      </w:r>
      <w:r w:rsidR="00A95066">
        <w:rPr>
          <w:rFonts w:ascii="Arial" w:hAnsi="Arial" w:cs="Arial"/>
          <w:sz w:val="20"/>
          <w:szCs w:val="20"/>
          <w:lang w:val="pl-PL"/>
        </w:rPr>
        <w:t>uwzględnia</w:t>
      </w:r>
      <w:r w:rsidRPr="00EA10E6">
        <w:rPr>
          <w:rFonts w:ascii="Arial" w:hAnsi="Arial" w:cs="Arial"/>
          <w:sz w:val="20"/>
          <w:szCs w:val="20"/>
          <w:lang w:val="pl-PL"/>
        </w:rPr>
        <w:t xml:space="preserve"> również perspektyw</w:t>
      </w:r>
      <w:r w:rsidR="00A95066">
        <w:rPr>
          <w:rFonts w:ascii="Arial" w:hAnsi="Arial" w:cs="Arial"/>
          <w:sz w:val="20"/>
          <w:szCs w:val="20"/>
          <w:lang w:val="pl-PL"/>
        </w:rPr>
        <w:t>ę</w:t>
      </w:r>
      <w:r w:rsidRPr="00EA10E6">
        <w:rPr>
          <w:rFonts w:ascii="Arial" w:hAnsi="Arial" w:cs="Arial"/>
          <w:sz w:val="20"/>
          <w:szCs w:val="20"/>
          <w:lang w:val="pl-PL"/>
        </w:rPr>
        <w:t xml:space="preserve"> globaln</w:t>
      </w:r>
      <w:r w:rsidR="00A95066">
        <w:rPr>
          <w:rFonts w:ascii="Arial" w:hAnsi="Arial" w:cs="Arial"/>
          <w:sz w:val="20"/>
          <w:szCs w:val="20"/>
          <w:lang w:val="pl-PL"/>
        </w:rPr>
        <w:t>ą</w:t>
      </w:r>
      <w:r w:rsidRPr="00EA10E6">
        <w:rPr>
          <w:rFonts w:ascii="Arial" w:hAnsi="Arial" w:cs="Arial"/>
          <w:sz w:val="20"/>
          <w:szCs w:val="20"/>
          <w:lang w:val="pl-PL"/>
        </w:rPr>
        <w:t xml:space="preserve"> i regionaln</w:t>
      </w:r>
      <w:r w:rsidR="00A95066">
        <w:rPr>
          <w:rFonts w:ascii="Arial" w:hAnsi="Arial" w:cs="Arial"/>
          <w:sz w:val="20"/>
          <w:szCs w:val="20"/>
          <w:lang w:val="pl-PL"/>
        </w:rPr>
        <w:t>ą</w:t>
      </w:r>
      <w:r w:rsidRPr="00EA10E6">
        <w:rPr>
          <w:rFonts w:ascii="Arial" w:hAnsi="Arial" w:cs="Arial"/>
          <w:sz w:val="20"/>
          <w:szCs w:val="20"/>
          <w:lang w:val="pl-PL"/>
        </w:rPr>
        <w:t>.</w:t>
      </w:r>
    </w:p>
    <w:p w:rsidR="008E03D2" w:rsidRPr="00EA10E6" w:rsidRDefault="008E03D2" w:rsidP="0042436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pl-PL"/>
        </w:rPr>
      </w:pPr>
    </w:p>
    <w:p w:rsidR="00F94307" w:rsidRDefault="003C4B3D" w:rsidP="002B37B7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Dodatkowe zasoby</w:t>
      </w:r>
    </w:p>
    <w:p w:rsidR="003C4B3D" w:rsidRPr="00EA10E6" w:rsidRDefault="003C4B3D" w:rsidP="002B37B7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  <w:lang w:val="pl-PL"/>
        </w:rPr>
      </w:pPr>
    </w:p>
    <w:p w:rsidR="00C25F17" w:rsidRDefault="00DD4906" w:rsidP="00A9368D">
      <w:pPr>
        <w:pStyle w:val="Akapitzlist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pl-PL"/>
        </w:rPr>
      </w:pPr>
      <w:r w:rsidRPr="00DD4906">
        <w:rPr>
          <w:rFonts w:ascii="Arial" w:hAnsi="Arial" w:cs="Arial"/>
          <w:sz w:val="20"/>
          <w:szCs w:val="20"/>
          <w:lang w:val="pl-PL"/>
        </w:rPr>
        <w:t xml:space="preserve">Więcej informacja na </w:t>
      </w:r>
      <w:r w:rsidR="00F96C5D" w:rsidRPr="00DD4906">
        <w:rPr>
          <w:rFonts w:ascii="Arial" w:hAnsi="Arial" w:cs="Arial"/>
          <w:sz w:val="20"/>
          <w:szCs w:val="20"/>
          <w:lang w:val="pl-PL"/>
        </w:rPr>
        <w:t xml:space="preserve"> </w:t>
      </w:r>
      <w:r w:rsidR="00B67ABE">
        <w:fldChar w:fldCharType="begin"/>
      </w:r>
      <w:r w:rsidR="00B67ABE" w:rsidRPr="00F11593">
        <w:rPr>
          <w:lang w:val="pl-PL"/>
        </w:rPr>
        <w:instrText>HYPERLINK "https://www.fortinet.com/blog/industry-trends/fortiguard-labs-global-threat-landscape-report-2021?utm_source=pr&amp;utm_campaign=2021-q1-fortiguard-labs-global-threat-landscape-report-2021"</w:instrText>
      </w:r>
      <w:r w:rsidR="00B67ABE">
        <w:fldChar w:fldCharType="separate"/>
      </w:r>
      <w:r w:rsidRPr="00DD4906">
        <w:rPr>
          <w:rStyle w:val="Hipercze"/>
          <w:rFonts w:ascii="Arial" w:hAnsi="Arial" w:cs="Arial"/>
          <w:sz w:val="20"/>
          <w:szCs w:val="20"/>
          <w:lang w:val="pl-PL"/>
        </w:rPr>
        <w:t>blogu Fortinet</w:t>
      </w:r>
      <w:r w:rsidR="00B67ABE">
        <w:fldChar w:fldCharType="end"/>
      </w:r>
      <w:r w:rsidR="00015371" w:rsidRPr="00DD4906">
        <w:rPr>
          <w:rFonts w:ascii="Arial" w:hAnsi="Arial" w:cs="Arial"/>
          <w:sz w:val="20"/>
          <w:szCs w:val="20"/>
          <w:lang w:val="pl-PL"/>
        </w:rPr>
        <w:t xml:space="preserve"> </w:t>
      </w:r>
      <w:r w:rsidRPr="00DD4906">
        <w:rPr>
          <w:rFonts w:ascii="Arial" w:hAnsi="Arial" w:cs="Arial"/>
          <w:sz w:val="20"/>
          <w:szCs w:val="20"/>
          <w:lang w:val="pl-PL"/>
        </w:rPr>
        <w:t>lu</w:t>
      </w:r>
      <w:r>
        <w:rPr>
          <w:rFonts w:ascii="Arial" w:hAnsi="Arial" w:cs="Arial"/>
          <w:sz w:val="20"/>
          <w:szCs w:val="20"/>
          <w:lang w:val="pl-PL"/>
        </w:rPr>
        <w:t>b w</w:t>
      </w:r>
      <w:r w:rsidR="00AC07A9" w:rsidRPr="00DD4906">
        <w:rPr>
          <w:rFonts w:ascii="Arial" w:hAnsi="Arial" w:cs="Arial"/>
          <w:sz w:val="20"/>
          <w:szCs w:val="20"/>
          <w:lang w:val="pl-PL"/>
        </w:rPr>
        <w:t xml:space="preserve"> </w:t>
      </w:r>
      <w:r w:rsidR="00B67ABE">
        <w:fldChar w:fldCharType="begin"/>
      </w:r>
      <w:r w:rsidR="00B67ABE" w:rsidRPr="00F11593">
        <w:rPr>
          <w:lang w:val="pl-PL"/>
        </w:rPr>
        <w:instrText>HYPERLINK "https://www.fortinet.com/content/dam/maindam/PUBLIC/02_MARKETING/08_Report/Global-TLR-2021-2H.pdf"</w:instrText>
      </w:r>
      <w:r w:rsidR="00B67ABE">
        <w:fldChar w:fldCharType="separate"/>
      </w:r>
      <w:r>
        <w:rPr>
          <w:rStyle w:val="Hipercze"/>
          <w:rFonts w:ascii="Arial" w:hAnsi="Arial" w:cs="Arial"/>
          <w:sz w:val="20"/>
          <w:szCs w:val="20"/>
          <w:lang w:val="pl-PL"/>
        </w:rPr>
        <w:t>pełnej wersji raportu</w:t>
      </w:r>
      <w:r w:rsidR="00B67ABE">
        <w:fldChar w:fldCharType="end"/>
      </w:r>
      <w:r w:rsidR="00AC07A9" w:rsidRPr="00DD4906">
        <w:rPr>
          <w:rFonts w:ascii="Arial" w:hAnsi="Arial" w:cs="Arial"/>
          <w:sz w:val="20"/>
          <w:szCs w:val="20"/>
          <w:lang w:val="pl-PL"/>
        </w:rPr>
        <w:t>.</w:t>
      </w:r>
    </w:p>
    <w:p w:rsidR="003C4B3D" w:rsidRPr="00DD4906" w:rsidRDefault="003C4B3D" w:rsidP="003C4B3D">
      <w:pPr>
        <w:pStyle w:val="Akapitzlis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pl-PL"/>
        </w:rPr>
      </w:pPr>
    </w:p>
    <w:p w:rsidR="003C4B3D" w:rsidRPr="00126971" w:rsidRDefault="003C4B3D" w:rsidP="003C4B3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971">
        <w:rPr>
          <w:rFonts w:ascii="Arial" w:hAnsi="Arial" w:cs="Arial"/>
          <w:iCs/>
          <w:color w:val="211F22"/>
          <w:sz w:val="20"/>
          <w:szCs w:val="20"/>
          <w:lang w:val="pl-PL"/>
        </w:rPr>
        <w:t>Więcej informacji o tym jak platforma </w:t>
      </w:r>
      <w:r w:rsidR="00B67ABE">
        <w:fldChar w:fldCharType="begin"/>
      </w:r>
      <w:r w:rsidR="00B67ABE" w:rsidRPr="00F11593">
        <w:rPr>
          <w:lang w:val="pl-PL"/>
        </w:rPr>
        <w:instrText>HYPERLINK "https://www.fortinet.com/solutions/enterprise-midsize-business/security-fabric.html?utm_source=blog&amp;utm_campaign=2018-security-fabric"</w:instrText>
      </w:r>
      <w:r w:rsidR="00B67ABE">
        <w:fldChar w:fldCharType="separate"/>
      </w:r>
      <w:r w:rsidRPr="00126971">
        <w:rPr>
          <w:rStyle w:val="Hipercze"/>
          <w:rFonts w:ascii="Arial" w:eastAsia="Helvetica" w:hAnsi="Arial" w:cs="Arial"/>
          <w:iCs/>
          <w:color w:val="DC291E"/>
          <w:sz w:val="20"/>
          <w:szCs w:val="20"/>
          <w:lang w:val="pl-PL"/>
        </w:rPr>
        <w:t>Fortinet Security Fabric</w:t>
      </w:r>
      <w:r w:rsidR="00B67ABE">
        <w:fldChar w:fldCharType="end"/>
      </w:r>
      <w:r w:rsidRPr="00126971">
        <w:rPr>
          <w:rFonts w:ascii="Arial" w:hAnsi="Arial" w:cs="Arial"/>
          <w:iCs/>
          <w:color w:val="211F22"/>
          <w:sz w:val="20"/>
          <w:szCs w:val="20"/>
          <w:lang w:val="pl-PL"/>
        </w:rPr>
        <w:t> zapewnia szeroką, zintegrowaną i zautomatyzowaną ochronę w cyfrowej infrastrukturze przedsiębiorstwa</w:t>
      </w:r>
      <w:r w:rsidRPr="00126971">
        <w:rPr>
          <w:rFonts w:ascii="Arial" w:hAnsi="Arial" w:cs="Arial"/>
          <w:sz w:val="20"/>
          <w:szCs w:val="20"/>
          <w:lang w:val="pl-PL"/>
        </w:rPr>
        <w:t>.</w:t>
      </w:r>
    </w:p>
    <w:p w:rsidR="003C4B3D" w:rsidRPr="00126971" w:rsidRDefault="003C4B3D" w:rsidP="003C4B3D">
      <w:pPr>
        <w:pStyle w:val="Akapitzlist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971">
        <w:rPr>
          <w:rFonts w:ascii="Arial" w:hAnsi="Arial" w:cs="Arial"/>
          <w:sz w:val="20"/>
          <w:szCs w:val="20"/>
          <w:lang w:val="pl-PL"/>
        </w:rPr>
        <w:t xml:space="preserve">Więcej informacji o laboratoriach </w:t>
      </w:r>
      <w:r w:rsidR="00B67ABE">
        <w:fldChar w:fldCharType="begin"/>
      </w:r>
      <w:r w:rsidR="00B67ABE" w:rsidRPr="00F11593">
        <w:rPr>
          <w:lang w:val="pl-PL"/>
        </w:rPr>
        <w:instrText>HYPERLINK "https://www.fortinet.com/fortiguard/labs.html?utm_source=blog&amp;utm_medium=campaign&amp;utm_campaign=FortiGuardLabs"</w:instrText>
      </w:r>
      <w:r w:rsidR="00B67ABE">
        <w:fldChar w:fldCharType="separate"/>
      </w:r>
      <w:r w:rsidRPr="00126971">
        <w:rPr>
          <w:rStyle w:val="Hipercze"/>
          <w:rFonts w:ascii="Arial" w:hAnsi="Arial" w:cs="Arial"/>
          <w:sz w:val="20"/>
          <w:szCs w:val="20"/>
          <w:lang w:val="pl-PL"/>
        </w:rPr>
        <w:t>FortiGuard Labs</w:t>
      </w:r>
      <w:r w:rsidR="00B67ABE">
        <w:fldChar w:fldCharType="end"/>
      </w:r>
      <w:r w:rsidRPr="00126971">
        <w:rPr>
          <w:rFonts w:ascii="Arial" w:hAnsi="Arial" w:cs="Arial"/>
          <w:sz w:val="20"/>
          <w:szCs w:val="20"/>
          <w:lang w:val="pl-PL"/>
        </w:rPr>
        <w:t xml:space="preserve"> oraz </w:t>
      </w:r>
      <w:r w:rsidR="00B67ABE">
        <w:fldChar w:fldCharType="begin"/>
      </w:r>
      <w:r w:rsidR="00B67ABE" w:rsidRPr="00F11593">
        <w:rPr>
          <w:lang w:val="pl-PL"/>
        </w:rPr>
        <w:instrText>HYPERLINK "https://www.fortinet.com/support-and-training/support-services/fortiguard-security-subscriptions.html?utm_source=blog&amp;utm_campaign=2018-blog-security-services"</w:instrText>
      </w:r>
      <w:r w:rsidR="00B67ABE">
        <w:fldChar w:fldCharType="separate"/>
      </w:r>
      <w:r w:rsidRPr="00126971">
        <w:rPr>
          <w:rStyle w:val="Hipercze"/>
          <w:rFonts w:ascii="Arial" w:hAnsi="Arial" w:cs="Arial"/>
          <w:sz w:val="20"/>
          <w:szCs w:val="20"/>
          <w:lang w:val="pl-PL"/>
        </w:rPr>
        <w:t>portfolio</w:t>
      </w:r>
      <w:r w:rsidR="00B67ABE">
        <w:fldChar w:fldCharType="end"/>
      </w:r>
      <w:r w:rsidRPr="00126971">
        <w:rPr>
          <w:rFonts w:ascii="Arial" w:hAnsi="Arial" w:cs="Arial"/>
          <w:sz w:val="20"/>
          <w:szCs w:val="20"/>
          <w:lang w:val="pl-PL"/>
        </w:rPr>
        <w:t xml:space="preserve"> usług ochronnych FortiGuard.</w:t>
      </w:r>
    </w:p>
    <w:p w:rsidR="003C4B3D" w:rsidRPr="00126971" w:rsidRDefault="003C4B3D" w:rsidP="003C4B3D">
      <w:pPr>
        <w:pStyle w:val="Akapitzlist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971">
        <w:rPr>
          <w:rFonts w:ascii="Arial" w:hAnsi="Arial" w:cs="Arial"/>
          <w:sz w:val="20"/>
          <w:szCs w:val="20"/>
          <w:lang w:val="pl-PL"/>
        </w:rPr>
        <w:t xml:space="preserve">Więcej o </w:t>
      </w:r>
      <w:r w:rsidR="00B67ABE">
        <w:fldChar w:fldCharType="begin"/>
      </w:r>
      <w:r w:rsidR="00B67ABE" w:rsidRPr="00F11593">
        <w:rPr>
          <w:lang w:val="pl-PL"/>
        </w:rPr>
        <w:instrText>HYPERLINK "https://www.fortinet.com/blog/business-and-technology/why-cybersecurity-training-is-more-important-than-ever.html"</w:instrText>
      </w:r>
      <w:r w:rsidR="00B67ABE">
        <w:fldChar w:fldCharType="separate"/>
      </w:r>
      <w:r w:rsidRPr="00126971">
        <w:rPr>
          <w:rStyle w:val="Hipercze"/>
          <w:rFonts w:ascii="Arial" w:hAnsi="Arial" w:cs="Arial"/>
          <w:sz w:val="20"/>
          <w:szCs w:val="20"/>
          <w:lang w:val="pl-PL"/>
        </w:rPr>
        <w:t>darmowej inicjatywie edukacyjnej</w:t>
      </w:r>
      <w:r w:rsidR="00B67ABE">
        <w:fldChar w:fldCharType="end"/>
      </w:r>
      <w:r w:rsidRPr="00126971">
        <w:rPr>
          <w:rFonts w:ascii="Arial" w:hAnsi="Arial" w:cs="Arial"/>
          <w:sz w:val="20"/>
          <w:szCs w:val="20"/>
          <w:lang w:val="pl-PL"/>
        </w:rPr>
        <w:t xml:space="preserve"> oraz koordynowanych przez Fortinet programach: </w:t>
      </w:r>
      <w:r w:rsidR="00B67ABE">
        <w:fldChar w:fldCharType="begin"/>
      </w:r>
      <w:r w:rsidR="00B67ABE" w:rsidRPr="00F11593">
        <w:rPr>
          <w:lang w:val="pl-PL"/>
        </w:rPr>
        <w:instrText>HYPERLINK "https://training.fortinet.com/?utm_source=blog&amp;utm_campaign=2019-q3-nse-institute"</w:instrText>
      </w:r>
      <w:r w:rsidR="00B67ABE">
        <w:fldChar w:fldCharType="separate"/>
      </w:r>
      <w:r w:rsidRPr="00126971">
        <w:rPr>
          <w:rStyle w:val="Hipercze"/>
          <w:rFonts w:ascii="Arial" w:hAnsi="Arial" w:cs="Arial"/>
          <w:sz w:val="20"/>
          <w:szCs w:val="20"/>
          <w:lang w:val="pl-PL"/>
        </w:rPr>
        <w:t>Network Security Expert</w:t>
      </w:r>
      <w:r w:rsidR="00B67ABE">
        <w:fldChar w:fldCharType="end"/>
      </w:r>
      <w:r w:rsidRPr="00126971">
        <w:rPr>
          <w:rFonts w:ascii="Arial" w:hAnsi="Arial" w:cs="Arial"/>
          <w:sz w:val="20"/>
          <w:szCs w:val="20"/>
          <w:lang w:val="pl-PL"/>
        </w:rPr>
        <w:t xml:space="preserve">, </w:t>
      </w:r>
      <w:r w:rsidR="00B67ABE">
        <w:fldChar w:fldCharType="begin"/>
      </w:r>
      <w:r w:rsidR="00B67ABE" w:rsidRPr="00F11593">
        <w:rPr>
          <w:lang w:val="pl-PL"/>
        </w:rPr>
        <w:instrText>HYPERLINK "https://training.fortinet.com/local/staticpage/view.php?page=fnsa&amp;utm_source=blog&amp;utm_campaign=2019-q3-fnsa"</w:instrText>
      </w:r>
      <w:r w:rsidR="00B67ABE">
        <w:fldChar w:fldCharType="separate"/>
      </w:r>
      <w:r w:rsidRPr="00126971">
        <w:rPr>
          <w:rStyle w:val="Hipercze"/>
          <w:rFonts w:ascii="Arial" w:hAnsi="Arial" w:cs="Arial"/>
          <w:sz w:val="20"/>
          <w:szCs w:val="20"/>
          <w:lang w:val="pl-PL"/>
        </w:rPr>
        <w:t xml:space="preserve">Network Security </w:t>
      </w:r>
      <w:proofErr w:type="spellStart"/>
      <w:r w:rsidRPr="00126971">
        <w:rPr>
          <w:rStyle w:val="Hipercze"/>
          <w:rFonts w:ascii="Arial" w:hAnsi="Arial" w:cs="Arial"/>
          <w:sz w:val="20"/>
          <w:szCs w:val="20"/>
          <w:lang w:val="pl-PL"/>
        </w:rPr>
        <w:t>Academy</w:t>
      </w:r>
      <w:proofErr w:type="spellEnd"/>
      <w:r w:rsidR="00B67ABE">
        <w:fldChar w:fldCharType="end"/>
      </w:r>
      <w:r w:rsidRPr="00126971">
        <w:rPr>
          <w:rFonts w:ascii="Arial" w:hAnsi="Arial" w:cs="Arial"/>
          <w:sz w:val="20"/>
          <w:szCs w:val="20"/>
          <w:lang w:val="pl-PL"/>
        </w:rPr>
        <w:t xml:space="preserve"> i </w:t>
      </w:r>
      <w:r w:rsidR="00B67ABE">
        <w:fldChar w:fldCharType="begin"/>
      </w:r>
      <w:r w:rsidR="00B67ABE" w:rsidRPr="00F11593">
        <w:rPr>
          <w:lang w:val="pl-PL"/>
        </w:rPr>
        <w:instrText>HYPERLINK "https://www.fortinet.com/corporate/careers/vets.html?utm_source=blog&amp;utm_campaign=2018-q2-fortivet"</w:instrText>
      </w:r>
      <w:r w:rsidR="00B67ABE">
        <w:fldChar w:fldCharType="separate"/>
      </w:r>
      <w:proofErr w:type="spellStart"/>
      <w:r w:rsidRPr="00126971">
        <w:rPr>
          <w:rStyle w:val="Hipercze"/>
          <w:rFonts w:ascii="Arial" w:hAnsi="Arial" w:cs="Arial"/>
          <w:sz w:val="20"/>
          <w:szCs w:val="20"/>
          <w:lang w:val="pl-PL"/>
        </w:rPr>
        <w:t>FortiVet</w:t>
      </w:r>
      <w:proofErr w:type="spellEnd"/>
      <w:r w:rsidR="00B67ABE">
        <w:fldChar w:fldCharType="end"/>
      </w:r>
      <w:r w:rsidRPr="00126971">
        <w:rPr>
          <w:rFonts w:ascii="Arial" w:hAnsi="Arial" w:cs="Arial"/>
          <w:sz w:val="20"/>
          <w:szCs w:val="20"/>
          <w:lang w:val="pl-PL"/>
        </w:rPr>
        <w:t>.</w:t>
      </w:r>
    </w:p>
    <w:p w:rsidR="003C4B3D" w:rsidRPr="00126971" w:rsidRDefault="003C4B3D" w:rsidP="003C4B3D">
      <w:pPr>
        <w:pStyle w:val="Akapitzlist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 w:eastAsia="zh-TW"/>
        </w:rPr>
      </w:pPr>
      <w:r w:rsidRPr="00126971">
        <w:rPr>
          <w:rFonts w:ascii="Arial" w:hAnsi="Arial" w:cs="Arial"/>
          <w:sz w:val="20"/>
          <w:szCs w:val="20"/>
          <w:lang w:val="pl-PL"/>
        </w:rPr>
        <w:t xml:space="preserve">Więcej informacji o tym jak </w:t>
      </w:r>
      <w:r w:rsidR="00B67ABE">
        <w:fldChar w:fldCharType="begin"/>
      </w:r>
      <w:r w:rsidR="00B67ABE" w:rsidRPr="00F11593">
        <w:rPr>
          <w:lang w:val="pl-PL"/>
        </w:rPr>
        <w:instrText>HYPERLINK "https://www.fortinet.com/customers.html?utm_source=pr&amp;utm_campaign=2019-q3-telecommunications"</w:instrText>
      </w:r>
      <w:r w:rsidR="00B67ABE">
        <w:fldChar w:fldCharType="separate"/>
      </w:r>
      <w:r w:rsidRPr="00126971">
        <w:rPr>
          <w:rStyle w:val="Hipercze"/>
          <w:rFonts w:ascii="Arial" w:hAnsi="Arial" w:cs="Arial"/>
          <w:sz w:val="20"/>
          <w:szCs w:val="20"/>
          <w:lang w:val="pl-PL"/>
        </w:rPr>
        <w:t>klienci zabezpieczają swoje przedsiębiorstwa</w:t>
      </w:r>
      <w:r w:rsidR="00B67ABE">
        <w:fldChar w:fldCharType="end"/>
      </w:r>
      <w:r w:rsidRPr="00126971">
        <w:rPr>
          <w:rFonts w:ascii="Arial" w:hAnsi="Arial" w:cs="Arial"/>
          <w:sz w:val="20"/>
          <w:szCs w:val="20"/>
          <w:lang w:val="pl-PL"/>
        </w:rPr>
        <w:t xml:space="preserve"> z wykorzystaniem rozwiązań firmy Fortinet.</w:t>
      </w:r>
    </w:p>
    <w:p w:rsidR="003C4B3D" w:rsidRPr="00126971" w:rsidRDefault="003C4B3D" w:rsidP="003C4B3D">
      <w:pPr>
        <w:pStyle w:val="Akapitzlist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971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Uzyskanie dodatkowych informacji o produktach i technologiach oraz udział w dyskusjach z ekspertami z branży możliwe są na </w:t>
      </w:r>
      <w:r w:rsidR="00B67ABE">
        <w:fldChar w:fldCharType="begin"/>
      </w:r>
      <w:r w:rsidR="00B67ABE" w:rsidRPr="00F11593">
        <w:rPr>
          <w:lang w:val="pl-PL"/>
        </w:rPr>
        <w:instrText>HYPERLINK "https://fusecommunity.fortinet.com/home?utm_source=blog&amp;utm_medium=campaign&amp;utm_campaign=2020-fusecommunity"</w:instrText>
      </w:r>
      <w:r w:rsidR="00B67ABE">
        <w:fldChar w:fldCharType="separate"/>
      </w:r>
      <w:r w:rsidRPr="00126971">
        <w:rPr>
          <w:rStyle w:val="Hipercze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forum użytkowników rozwiązań </w:t>
      </w:r>
      <w:proofErr w:type="spellStart"/>
      <w:r w:rsidRPr="00126971">
        <w:rPr>
          <w:rStyle w:val="Hipercze"/>
          <w:rFonts w:ascii="Arial" w:hAnsi="Arial" w:cs="Arial"/>
          <w:sz w:val="20"/>
          <w:szCs w:val="20"/>
          <w:shd w:val="clear" w:color="auto" w:fill="FFFFFF"/>
          <w:lang w:val="pl-PL"/>
        </w:rPr>
        <w:t>Fortinet</w:t>
      </w:r>
      <w:proofErr w:type="spellEnd"/>
      <w:r w:rsidRPr="00126971">
        <w:rPr>
          <w:rStyle w:val="Hipercze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(</w:t>
      </w:r>
      <w:proofErr w:type="spellStart"/>
      <w:r w:rsidRPr="00126971">
        <w:rPr>
          <w:rStyle w:val="Hipercze"/>
          <w:rFonts w:ascii="Arial" w:hAnsi="Arial" w:cs="Arial"/>
          <w:sz w:val="20"/>
          <w:szCs w:val="20"/>
          <w:shd w:val="clear" w:color="auto" w:fill="FFFFFF"/>
          <w:lang w:val="pl-PL"/>
        </w:rPr>
        <w:t>Fuse</w:t>
      </w:r>
      <w:proofErr w:type="spellEnd"/>
      <w:r w:rsidRPr="00126971">
        <w:rPr>
          <w:rStyle w:val="Hipercze"/>
          <w:rFonts w:ascii="Arial" w:hAnsi="Arial" w:cs="Arial"/>
          <w:sz w:val="20"/>
          <w:szCs w:val="20"/>
          <w:shd w:val="clear" w:color="auto" w:fill="FFFFFF"/>
          <w:lang w:val="pl-PL"/>
        </w:rPr>
        <w:t>)</w:t>
      </w:r>
      <w:r w:rsidR="00B67ABE">
        <w:fldChar w:fldCharType="end"/>
      </w:r>
      <w:r w:rsidRPr="00126971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. </w:t>
      </w:r>
    </w:p>
    <w:p w:rsidR="003C4B3D" w:rsidRPr="00126971" w:rsidRDefault="003C4B3D" w:rsidP="003C4B3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971">
        <w:rPr>
          <w:rFonts w:ascii="Arial" w:hAnsi="Arial" w:cs="Arial"/>
          <w:sz w:val="20"/>
          <w:szCs w:val="20"/>
          <w:lang w:val="pl-PL"/>
        </w:rPr>
        <w:t>Profile firmy Fortinet w mediach społecznościowych: </w:t>
      </w:r>
      <w:hyperlink r:id="rId11" w:tgtFrame="_blank" w:history="1">
        <w:r w:rsidRPr="00126971">
          <w:rPr>
            <w:rStyle w:val="Hipercze"/>
            <w:rFonts w:ascii="Arial" w:hAnsi="Arial" w:cs="Arial"/>
            <w:sz w:val="20"/>
            <w:szCs w:val="20"/>
            <w:lang w:val="pl-PL"/>
          </w:rPr>
          <w:t>Twitter</w:t>
        </w:r>
      </w:hyperlink>
      <w:r w:rsidRPr="00126971">
        <w:rPr>
          <w:rFonts w:ascii="Arial" w:hAnsi="Arial" w:cs="Arial"/>
          <w:sz w:val="20"/>
          <w:szCs w:val="20"/>
          <w:lang w:val="pl-PL"/>
        </w:rPr>
        <w:t>, </w:t>
      </w:r>
      <w:hyperlink r:id="rId12" w:tgtFrame="_blank" w:history="1">
        <w:r w:rsidRPr="00126971">
          <w:rPr>
            <w:rStyle w:val="Hipercze"/>
            <w:rFonts w:ascii="Arial" w:hAnsi="Arial" w:cs="Arial"/>
            <w:sz w:val="20"/>
            <w:szCs w:val="20"/>
            <w:lang w:val="pl-PL"/>
          </w:rPr>
          <w:t>LinkedIn</w:t>
        </w:r>
      </w:hyperlink>
      <w:r w:rsidRPr="00126971">
        <w:rPr>
          <w:rFonts w:ascii="Arial" w:hAnsi="Arial" w:cs="Arial"/>
          <w:sz w:val="20"/>
          <w:szCs w:val="20"/>
          <w:lang w:val="pl-PL"/>
        </w:rPr>
        <w:t>, </w:t>
      </w:r>
      <w:hyperlink r:id="rId13" w:tgtFrame="_blank" w:history="1">
        <w:r w:rsidRPr="00126971">
          <w:rPr>
            <w:rStyle w:val="Hipercze"/>
            <w:rFonts w:ascii="Arial" w:hAnsi="Arial" w:cs="Arial"/>
            <w:sz w:val="20"/>
            <w:szCs w:val="20"/>
            <w:lang w:val="pl-PL"/>
          </w:rPr>
          <w:t>Facebook</w:t>
        </w:r>
      </w:hyperlink>
      <w:r w:rsidRPr="00126971">
        <w:rPr>
          <w:rFonts w:ascii="Arial" w:hAnsi="Arial" w:cs="Arial"/>
          <w:sz w:val="20"/>
          <w:szCs w:val="20"/>
          <w:lang w:val="pl-PL"/>
        </w:rPr>
        <w:t xml:space="preserve">, </w:t>
      </w:r>
      <w:hyperlink r:id="rId14" w:tgtFrame="_blank" w:history="1">
        <w:r w:rsidRPr="00126971">
          <w:rPr>
            <w:rStyle w:val="Hipercze"/>
            <w:rFonts w:ascii="Arial" w:hAnsi="Arial" w:cs="Arial"/>
            <w:sz w:val="20"/>
            <w:szCs w:val="20"/>
            <w:lang w:val="pl-PL"/>
          </w:rPr>
          <w:t>YouTube</w:t>
        </w:r>
      </w:hyperlink>
      <w:r w:rsidRPr="00126971">
        <w:rPr>
          <w:rFonts w:ascii="Arial" w:hAnsi="Arial" w:cs="Arial"/>
          <w:sz w:val="20"/>
          <w:szCs w:val="20"/>
          <w:lang w:val="pl-PL"/>
        </w:rPr>
        <w:t xml:space="preserve"> oraz </w:t>
      </w:r>
      <w:hyperlink r:id="rId15" w:history="1">
        <w:r w:rsidRPr="00126971">
          <w:rPr>
            <w:rStyle w:val="Hipercze"/>
            <w:rFonts w:ascii="Arial" w:hAnsi="Arial" w:cs="Arial"/>
            <w:sz w:val="20"/>
            <w:szCs w:val="20"/>
            <w:lang w:val="pl-PL"/>
          </w:rPr>
          <w:t>Instagram</w:t>
        </w:r>
      </w:hyperlink>
      <w:r w:rsidRPr="00126971">
        <w:rPr>
          <w:rFonts w:ascii="Arial" w:hAnsi="Arial" w:cs="Arial"/>
          <w:sz w:val="20"/>
          <w:szCs w:val="20"/>
          <w:lang w:val="pl-PL"/>
        </w:rPr>
        <w:t>.</w:t>
      </w:r>
      <w:r w:rsidRPr="00126971">
        <w:rPr>
          <w:rFonts w:ascii="Arial" w:hAnsi="Arial" w:cs="Arial"/>
          <w:sz w:val="20"/>
          <w:szCs w:val="20"/>
          <w:lang w:val="pl-PL" w:eastAsia="zh-TW"/>
        </w:rPr>
        <w:t> </w:t>
      </w:r>
    </w:p>
    <w:p w:rsidR="00C340EB" w:rsidRDefault="00C340EB" w:rsidP="00DC4417">
      <w:pPr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1E17F7" w:rsidRDefault="001E17F7" w:rsidP="00DC4417">
      <w:pPr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3C4B3D" w:rsidRPr="00126971" w:rsidRDefault="003C4B3D" w:rsidP="003C4B3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971">
        <w:rPr>
          <w:rFonts w:ascii="Arial" w:hAnsi="Arial" w:cs="Arial"/>
          <w:b/>
          <w:bCs/>
          <w:iCs/>
          <w:sz w:val="20"/>
          <w:szCs w:val="20"/>
          <w:lang w:val="pl-PL"/>
        </w:rPr>
        <w:lastRenderedPageBreak/>
        <w:t>Informacja o firmie Fortinet</w:t>
      </w:r>
    </w:p>
    <w:p w:rsidR="003C4B3D" w:rsidRPr="00126971" w:rsidRDefault="003C4B3D" w:rsidP="003C4B3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Hlk40889246"/>
      <w:r w:rsidRPr="00126971">
        <w:rPr>
          <w:rFonts w:ascii="Arial" w:hAnsi="Arial" w:cs="Arial"/>
          <w:sz w:val="20"/>
          <w:szCs w:val="20"/>
          <w:lang w:val="pl-PL"/>
        </w:rPr>
        <w:t>Fortinet zabezpiecza infrastrukturę IT największych przedsiębiorstw, dostawców usług i instytucji rządowych na całym świecie. Swoim klientom zapewnia pełen wgląd w stan ich środowiska oraz ochronę przed atakami pochodzącymi z różnych źródeł – wszystko przy uwzględnieniu wymogów dotyczących wydajności, zarówno tych obowiązujących dziś, jak i w przyszłości. Tylko stworzona przez Fortinet platforma Security Fabric jest w stanie poradzić sobie z najtrudniejszymi wyzwaniami związanymi z bezpieczeństwem oraz ochroną całej cyfrowej infrastruktury, zarówno w sieciowych, aplikacyjnych, wielochmurowych, jak też brzegowych środowiskach. Fortinet uplasował się na pierwszym miejscu w rankingu sprzedaży urządzeń ochronnych na całym świecie – do ochrony własnej infrastruktury wykorzystuje je ponad 4</w:t>
      </w:r>
      <w:r w:rsidR="00926C7D">
        <w:rPr>
          <w:rFonts w:ascii="Arial" w:hAnsi="Arial" w:cs="Arial"/>
          <w:sz w:val="20"/>
          <w:szCs w:val="20"/>
          <w:lang w:val="pl-PL"/>
        </w:rPr>
        <w:t>80</w:t>
      </w:r>
      <w:r w:rsidRPr="00126971">
        <w:rPr>
          <w:rFonts w:ascii="Arial" w:hAnsi="Arial" w:cs="Arial"/>
          <w:sz w:val="20"/>
          <w:szCs w:val="20"/>
          <w:lang w:val="pl-PL"/>
        </w:rPr>
        <w:t xml:space="preserve"> tys. klientów. Zarówno Fortinet, jak też należący do tego producenta instytut szkoleniowy</w:t>
      </w:r>
      <w:r w:rsidRPr="00126971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 </w:t>
      </w:r>
      <w:hyperlink r:id="rId16" w:history="1">
        <w:r w:rsidRPr="00126971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pl-PL"/>
          </w:rPr>
          <w:t xml:space="preserve">Fortinet </w:t>
        </w:r>
        <w:r w:rsidRPr="00126971">
          <w:rPr>
            <w:rFonts w:ascii="Arial" w:hAnsi="Arial" w:cs="Arial"/>
            <w:color w:val="0000FF"/>
            <w:sz w:val="20"/>
            <w:szCs w:val="20"/>
            <w:u w:val="single"/>
            <w:lang w:val="pl-PL"/>
          </w:rPr>
          <w:t xml:space="preserve">Network Security </w:t>
        </w:r>
        <w:r w:rsidRPr="00126971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pl-PL"/>
          </w:rPr>
          <w:t>Expert (NSE)</w:t>
        </w:r>
      </w:hyperlink>
      <w:r w:rsidRPr="00126971">
        <w:rPr>
          <w:rFonts w:ascii="Arial" w:hAnsi="Arial" w:cs="Arial"/>
          <w:sz w:val="20"/>
          <w:szCs w:val="20"/>
          <w:lang w:val="pl-PL"/>
        </w:rPr>
        <w:t xml:space="preserve">, mają jedne z najbardziej zaawansowanych programów szkoleniowych w branży. </w:t>
      </w:r>
      <w:bookmarkEnd w:id="0"/>
      <w:r w:rsidRPr="00126971">
        <w:rPr>
          <w:rFonts w:ascii="Arial" w:hAnsi="Arial" w:cs="Arial"/>
          <w:sz w:val="20"/>
          <w:szCs w:val="20"/>
          <w:lang w:val="pl-PL"/>
        </w:rPr>
        <w:t xml:space="preserve">Więcej informacji na stronie </w:t>
      </w:r>
      <w:hyperlink r:id="rId17" w:history="1">
        <w:r w:rsidRPr="00126971">
          <w:rPr>
            <w:rFonts w:ascii="Arial" w:hAnsi="Arial" w:cs="Arial"/>
            <w:color w:val="0000FF"/>
            <w:sz w:val="20"/>
            <w:szCs w:val="20"/>
            <w:u w:val="single"/>
            <w:lang w:val="pl-PL"/>
          </w:rPr>
          <w:t>www.fortinet.com</w:t>
        </w:r>
      </w:hyperlink>
      <w:r w:rsidRPr="00126971">
        <w:rPr>
          <w:rFonts w:ascii="Arial" w:hAnsi="Arial" w:cs="Arial"/>
          <w:sz w:val="20"/>
          <w:szCs w:val="20"/>
          <w:lang w:val="pl-PL"/>
        </w:rPr>
        <w:t xml:space="preserve">, na </w:t>
      </w:r>
      <w:hyperlink r:id="rId18" w:history="1">
        <w:r w:rsidRPr="00126971">
          <w:rPr>
            <w:rFonts w:ascii="Arial" w:hAnsi="Arial" w:cs="Arial"/>
            <w:color w:val="0000FF"/>
            <w:sz w:val="20"/>
            <w:szCs w:val="20"/>
            <w:u w:val="single"/>
            <w:lang w:val="pl-PL"/>
          </w:rPr>
          <w:t>blogu producenta</w:t>
        </w:r>
      </w:hyperlink>
      <w:r w:rsidRPr="00126971">
        <w:rPr>
          <w:rFonts w:ascii="Arial" w:hAnsi="Arial" w:cs="Arial"/>
          <w:sz w:val="20"/>
          <w:szCs w:val="20"/>
          <w:lang w:val="pl-PL"/>
        </w:rPr>
        <w:t xml:space="preserve"> oraz w serwisie laboratorium </w:t>
      </w:r>
      <w:hyperlink r:id="rId19" w:history="1">
        <w:r w:rsidRPr="00126971">
          <w:rPr>
            <w:rFonts w:ascii="Arial" w:hAnsi="Arial" w:cs="Arial"/>
            <w:color w:val="0000FF"/>
            <w:sz w:val="20"/>
            <w:szCs w:val="20"/>
            <w:u w:val="single"/>
            <w:lang w:val="pl-PL"/>
          </w:rPr>
          <w:t>FortiGuard Labs</w:t>
        </w:r>
      </w:hyperlink>
      <w:r w:rsidRPr="00126971">
        <w:rPr>
          <w:rFonts w:ascii="Arial" w:hAnsi="Arial" w:cs="Arial"/>
          <w:sz w:val="20"/>
          <w:szCs w:val="20"/>
          <w:lang w:val="pl-PL"/>
        </w:rPr>
        <w:t>.</w:t>
      </w:r>
    </w:p>
    <w:p w:rsidR="003C4B3D" w:rsidRPr="003C4B3D" w:rsidRDefault="003C4B3D" w:rsidP="00DC4417">
      <w:pPr>
        <w:rPr>
          <w:rFonts w:ascii="Arial" w:hAnsi="Arial" w:cs="Arial"/>
          <w:b/>
          <w:color w:val="A6A6A6" w:themeColor="background1" w:themeShade="A6"/>
          <w:sz w:val="20"/>
          <w:szCs w:val="20"/>
          <w:lang w:val="pl-PL"/>
        </w:rPr>
      </w:pPr>
    </w:p>
    <w:p w:rsidR="009D0930" w:rsidRPr="003C4B3D" w:rsidRDefault="009D0930" w:rsidP="0024768C">
      <w:pPr>
        <w:rPr>
          <w:rFonts w:ascii="Arial" w:hAnsi="Arial" w:cs="Arial"/>
          <w:sz w:val="20"/>
          <w:szCs w:val="20"/>
          <w:lang w:val="pl-PL"/>
        </w:rPr>
      </w:pPr>
    </w:p>
    <w:sectPr w:rsidR="009D0930" w:rsidRPr="003C4B3D" w:rsidSect="005E17D9">
      <w:head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39" w:rsidRDefault="001D1739" w:rsidP="00C73F02">
      <w:r>
        <w:separator/>
      </w:r>
    </w:p>
  </w:endnote>
  <w:endnote w:type="continuationSeparator" w:id="0">
    <w:p w:rsidR="001D1739" w:rsidRDefault="001D1739" w:rsidP="00C73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39" w:rsidRDefault="001D1739" w:rsidP="00C73F02">
      <w:r>
        <w:separator/>
      </w:r>
    </w:p>
  </w:footnote>
  <w:footnote w:type="continuationSeparator" w:id="0">
    <w:p w:rsidR="001D1739" w:rsidRDefault="001D1739" w:rsidP="00C73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89" w:rsidRPr="00CB03BA" w:rsidRDefault="00BB4D89">
    <w:pPr>
      <w:pStyle w:val="Nagwek"/>
      <w:rPr>
        <w:rFonts w:ascii="Arial" w:hAnsi="Arial"/>
        <w:b/>
        <w:color w:val="FF0000"/>
      </w:rPr>
    </w:pPr>
    <w:r w:rsidRPr="00CB03BA">
      <w:rPr>
        <w:rFonts w:ascii="Arial" w:eastAsia="MS Mincho" w:hAnsi="Arial"/>
        <w:b/>
        <w:noProof/>
        <w:color w:val="FF0000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-114300</wp:posOffset>
          </wp:positionV>
          <wp:extent cx="1905000" cy="219075"/>
          <wp:effectExtent l="0" t="0" r="0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tinet_Logo_EmailSig_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19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D98"/>
    <w:multiLevelType w:val="multilevel"/>
    <w:tmpl w:val="319A4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3653BF"/>
    <w:multiLevelType w:val="hybridMultilevel"/>
    <w:tmpl w:val="6E447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3E6E"/>
    <w:multiLevelType w:val="hybridMultilevel"/>
    <w:tmpl w:val="6F62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31324"/>
    <w:multiLevelType w:val="hybridMultilevel"/>
    <w:tmpl w:val="219E21CC"/>
    <w:lvl w:ilvl="0" w:tplc="0A2C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25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A1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0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4A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C9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20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E9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ED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4D1674"/>
    <w:multiLevelType w:val="hybridMultilevel"/>
    <w:tmpl w:val="1F4A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E4B6E"/>
    <w:multiLevelType w:val="multilevel"/>
    <w:tmpl w:val="E41A5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31751A"/>
    <w:multiLevelType w:val="hybridMultilevel"/>
    <w:tmpl w:val="5882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D5621"/>
    <w:multiLevelType w:val="multilevel"/>
    <w:tmpl w:val="DB946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E153C8C"/>
    <w:multiLevelType w:val="hybridMultilevel"/>
    <w:tmpl w:val="CBAC1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312CE"/>
    <w:multiLevelType w:val="multilevel"/>
    <w:tmpl w:val="32963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F9725EF"/>
    <w:multiLevelType w:val="hybridMultilevel"/>
    <w:tmpl w:val="FBBADAFC"/>
    <w:lvl w:ilvl="0" w:tplc="6E0A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87BAA"/>
    <w:multiLevelType w:val="multilevel"/>
    <w:tmpl w:val="07B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2904F8"/>
    <w:multiLevelType w:val="multilevel"/>
    <w:tmpl w:val="BFE8A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2FA1A2C"/>
    <w:multiLevelType w:val="multilevel"/>
    <w:tmpl w:val="6FEC1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51D7410"/>
    <w:multiLevelType w:val="hybridMultilevel"/>
    <w:tmpl w:val="5514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23E56"/>
    <w:multiLevelType w:val="hybridMultilevel"/>
    <w:tmpl w:val="2B9A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A3D10"/>
    <w:multiLevelType w:val="hybridMultilevel"/>
    <w:tmpl w:val="D6A2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23728"/>
    <w:multiLevelType w:val="hybridMultilevel"/>
    <w:tmpl w:val="57C2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23DA8"/>
    <w:multiLevelType w:val="multilevel"/>
    <w:tmpl w:val="0B484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27C6C89"/>
    <w:multiLevelType w:val="hybridMultilevel"/>
    <w:tmpl w:val="22F0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C4A52"/>
    <w:multiLevelType w:val="hybridMultilevel"/>
    <w:tmpl w:val="CE926B02"/>
    <w:lvl w:ilvl="0" w:tplc="B18E0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83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4B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02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1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6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E6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A3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66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B432E76"/>
    <w:multiLevelType w:val="hybridMultilevel"/>
    <w:tmpl w:val="66B4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92D0C"/>
    <w:multiLevelType w:val="hybridMultilevel"/>
    <w:tmpl w:val="D32E3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E7F83"/>
    <w:multiLevelType w:val="hybridMultilevel"/>
    <w:tmpl w:val="117E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40D7E"/>
    <w:multiLevelType w:val="hybridMultilevel"/>
    <w:tmpl w:val="7BE4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47103"/>
    <w:multiLevelType w:val="multilevel"/>
    <w:tmpl w:val="988A5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41925DF"/>
    <w:multiLevelType w:val="hybridMultilevel"/>
    <w:tmpl w:val="660672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2E40D9"/>
    <w:multiLevelType w:val="hybridMultilevel"/>
    <w:tmpl w:val="1DD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F2171"/>
    <w:multiLevelType w:val="multilevel"/>
    <w:tmpl w:val="2A5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2766C9"/>
    <w:multiLevelType w:val="multilevel"/>
    <w:tmpl w:val="ED187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CBC11E9"/>
    <w:multiLevelType w:val="hybridMultilevel"/>
    <w:tmpl w:val="71E4C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885BD4"/>
    <w:multiLevelType w:val="hybridMultilevel"/>
    <w:tmpl w:val="56E87E0A"/>
    <w:lvl w:ilvl="0" w:tplc="1A3CCA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E5697"/>
    <w:multiLevelType w:val="hybridMultilevel"/>
    <w:tmpl w:val="39B4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70582"/>
    <w:multiLevelType w:val="hybridMultilevel"/>
    <w:tmpl w:val="1E18C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C550D"/>
    <w:multiLevelType w:val="multilevel"/>
    <w:tmpl w:val="17BAB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5F807CD5"/>
    <w:multiLevelType w:val="multilevel"/>
    <w:tmpl w:val="86FA9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2400C32"/>
    <w:multiLevelType w:val="hybridMultilevel"/>
    <w:tmpl w:val="1750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831E7"/>
    <w:multiLevelType w:val="multilevel"/>
    <w:tmpl w:val="541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4BE2AB8"/>
    <w:multiLevelType w:val="multilevel"/>
    <w:tmpl w:val="133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974EA9"/>
    <w:multiLevelType w:val="hybridMultilevel"/>
    <w:tmpl w:val="DE807C18"/>
    <w:lvl w:ilvl="0" w:tplc="47D40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5768C"/>
    <w:multiLevelType w:val="multilevel"/>
    <w:tmpl w:val="37B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D42B32"/>
    <w:multiLevelType w:val="multilevel"/>
    <w:tmpl w:val="AE744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9A23AA"/>
    <w:multiLevelType w:val="hybridMultilevel"/>
    <w:tmpl w:val="93B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F696E"/>
    <w:multiLevelType w:val="hybridMultilevel"/>
    <w:tmpl w:val="5BF4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25218"/>
    <w:multiLevelType w:val="multilevel"/>
    <w:tmpl w:val="697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962070"/>
    <w:multiLevelType w:val="hybridMultilevel"/>
    <w:tmpl w:val="46B4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C45EDB"/>
    <w:multiLevelType w:val="hybridMultilevel"/>
    <w:tmpl w:val="3E28E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43"/>
  </w:num>
  <w:num w:numId="4">
    <w:abstractNumId w:val="23"/>
  </w:num>
  <w:num w:numId="5">
    <w:abstractNumId w:val="19"/>
  </w:num>
  <w:num w:numId="6">
    <w:abstractNumId w:val="24"/>
  </w:num>
  <w:num w:numId="7">
    <w:abstractNumId w:val="17"/>
  </w:num>
  <w:num w:numId="8">
    <w:abstractNumId w:val="45"/>
  </w:num>
  <w:num w:numId="9">
    <w:abstractNumId w:val="12"/>
  </w:num>
  <w:num w:numId="10">
    <w:abstractNumId w:val="0"/>
  </w:num>
  <w:num w:numId="11">
    <w:abstractNumId w:val="29"/>
  </w:num>
  <w:num w:numId="12">
    <w:abstractNumId w:val="28"/>
  </w:num>
  <w:num w:numId="13">
    <w:abstractNumId w:val="7"/>
  </w:num>
  <w:num w:numId="14">
    <w:abstractNumId w:val="13"/>
  </w:num>
  <w:num w:numId="15">
    <w:abstractNumId w:val="35"/>
  </w:num>
  <w:num w:numId="16">
    <w:abstractNumId w:val="25"/>
  </w:num>
  <w:num w:numId="17">
    <w:abstractNumId w:val="32"/>
  </w:num>
  <w:num w:numId="18">
    <w:abstractNumId w:val="9"/>
  </w:num>
  <w:num w:numId="19">
    <w:abstractNumId w:val="5"/>
  </w:num>
  <w:num w:numId="20">
    <w:abstractNumId w:val="42"/>
  </w:num>
  <w:num w:numId="21">
    <w:abstractNumId w:val="38"/>
  </w:num>
  <w:num w:numId="22">
    <w:abstractNumId w:val="37"/>
  </w:num>
  <w:num w:numId="23">
    <w:abstractNumId w:val="39"/>
  </w:num>
  <w:num w:numId="24">
    <w:abstractNumId w:val="15"/>
  </w:num>
  <w:num w:numId="25">
    <w:abstractNumId w:val="41"/>
  </w:num>
  <w:num w:numId="26">
    <w:abstractNumId w:val="21"/>
  </w:num>
  <w:num w:numId="27">
    <w:abstractNumId w:val="10"/>
  </w:num>
  <w:num w:numId="28">
    <w:abstractNumId w:val="1"/>
  </w:num>
  <w:num w:numId="29">
    <w:abstractNumId w:val="16"/>
  </w:num>
  <w:num w:numId="30">
    <w:abstractNumId w:val="22"/>
  </w:num>
  <w:num w:numId="31">
    <w:abstractNumId w:val="36"/>
  </w:num>
  <w:num w:numId="32">
    <w:abstractNumId w:val="34"/>
  </w:num>
  <w:num w:numId="33">
    <w:abstractNumId w:val="18"/>
  </w:num>
  <w:num w:numId="34">
    <w:abstractNumId w:val="33"/>
  </w:num>
  <w:num w:numId="35">
    <w:abstractNumId w:val="8"/>
  </w:num>
  <w:num w:numId="36">
    <w:abstractNumId w:val="2"/>
  </w:num>
  <w:num w:numId="37">
    <w:abstractNumId w:val="14"/>
  </w:num>
  <w:num w:numId="38">
    <w:abstractNumId w:val="46"/>
  </w:num>
  <w:num w:numId="39">
    <w:abstractNumId w:val="26"/>
  </w:num>
  <w:num w:numId="40">
    <w:abstractNumId w:val="3"/>
  </w:num>
  <w:num w:numId="41">
    <w:abstractNumId w:val="20"/>
  </w:num>
  <w:num w:numId="42">
    <w:abstractNumId w:val="44"/>
  </w:num>
  <w:num w:numId="43">
    <w:abstractNumId w:val="11"/>
  </w:num>
  <w:num w:numId="44">
    <w:abstractNumId w:val="31"/>
  </w:num>
  <w:num w:numId="45">
    <w:abstractNumId w:val="30"/>
  </w:num>
  <w:num w:numId="46">
    <w:abstractNumId w:val="40"/>
  </w:num>
  <w:num w:numId="4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4417"/>
    <w:rsid w:val="00001C9F"/>
    <w:rsid w:val="00001E26"/>
    <w:rsid w:val="000020E1"/>
    <w:rsid w:val="000022B4"/>
    <w:rsid w:val="000023D5"/>
    <w:rsid w:val="0000341B"/>
    <w:rsid w:val="00003B67"/>
    <w:rsid w:val="00003F33"/>
    <w:rsid w:val="00004281"/>
    <w:rsid w:val="000042FB"/>
    <w:rsid w:val="00005B77"/>
    <w:rsid w:val="0000611C"/>
    <w:rsid w:val="0000614F"/>
    <w:rsid w:val="000070AB"/>
    <w:rsid w:val="00007423"/>
    <w:rsid w:val="00010167"/>
    <w:rsid w:val="0001141D"/>
    <w:rsid w:val="00011521"/>
    <w:rsid w:val="000118B1"/>
    <w:rsid w:val="00011ED4"/>
    <w:rsid w:val="000124D9"/>
    <w:rsid w:val="00012957"/>
    <w:rsid w:val="0001313F"/>
    <w:rsid w:val="000132C9"/>
    <w:rsid w:val="00015371"/>
    <w:rsid w:val="00017930"/>
    <w:rsid w:val="0002086B"/>
    <w:rsid w:val="00020DE5"/>
    <w:rsid w:val="00021FE1"/>
    <w:rsid w:val="00022578"/>
    <w:rsid w:val="0002261F"/>
    <w:rsid w:val="0002300C"/>
    <w:rsid w:val="0002397D"/>
    <w:rsid w:val="00023A3C"/>
    <w:rsid w:val="00023FE3"/>
    <w:rsid w:val="00026424"/>
    <w:rsid w:val="000266A1"/>
    <w:rsid w:val="00026E34"/>
    <w:rsid w:val="00027285"/>
    <w:rsid w:val="0002740D"/>
    <w:rsid w:val="0003087C"/>
    <w:rsid w:val="00030BF7"/>
    <w:rsid w:val="00031E1F"/>
    <w:rsid w:val="00032560"/>
    <w:rsid w:val="00032CF8"/>
    <w:rsid w:val="00034141"/>
    <w:rsid w:val="000342DF"/>
    <w:rsid w:val="00034914"/>
    <w:rsid w:val="000349A1"/>
    <w:rsid w:val="00034F74"/>
    <w:rsid w:val="00035B8E"/>
    <w:rsid w:val="00036440"/>
    <w:rsid w:val="00040303"/>
    <w:rsid w:val="000419D1"/>
    <w:rsid w:val="00041C49"/>
    <w:rsid w:val="00041F81"/>
    <w:rsid w:val="000432B5"/>
    <w:rsid w:val="00043E5F"/>
    <w:rsid w:val="0004433C"/>
    <w:rsid w:val="00044E18"/>
    <w:rsid w:val="0004686E"/>
    <w:rsid w:val="000469E9"/>
    <w:rsid w:val="00047296"/>
    <w:rsid w:val="00050089"/>
    <w:rsid w:val="000520CC"/>
    <w:rsid w:val="000528BA"/>
    <w:rsid w:val="00052A85"/>
    <w:rsid w:val="0005343C"/>
    <w:rsid w:val="000535DF"/>
    <w:rsid w:val="000541F2"/>
    <w:rsid w:val="0005473F"/>
    <w:rsid w:val="00055027"/>
    <w:rsid w:val="0005535D"/>
    <w:rsid w:val="00055EFF"/>
    <w:rsid w:val="000579FE"/>
    <w:rsid w:val="000609F8"/>
    <w:rsid w:val="0006262B"/>
    <w:rsid w:val="000632B1"/>
    <w:rsid w:val="00063F38"/>
    <w:rsid w:val="00064005"/>
    <w:rsid w:val="00064010"/>
    <w:rsid w:val="00064601"/>
    <w:rsid w:val="00064B62"/>
    <w:rsid w:val="00066CEB"/>
    <w:rsid w:val="000679A6"/>
    <w:rsid w:val="00067FC6"/>
    <w:rsid w:val="000707EB"/>
    <w:rsid w:val="00070C12"/>
    <w:rsid w:val="00071465"/>
    <w:rsid w:val="00072803"/>
    <w:rsid w:val="00072E58"/>
    <w:rsid w:val="00073984"/>
    <w:rsid w:val="00074438"/>
    <w:rsid w:val="00074517"/>
    <w:rsid w:val="00074F67"/>
    <w:rsid w:val="000761AC"/>
    <w:rsid w:val="00076254"/>
    <w:rsid w:val="0007651A"/>
    <w:rsid w:val="000769FB"/>
    <w:rsid w:val="0008090F"/>
    <w:rsid w:val="000818E7"/>
    <w:rsid w:val="00081CF7"/>
    <w:rsid w:val="00082BF8"/>
    <w:rsid w:val="00082C2E"/>
    <w:rsid w:val="000833A2"/>
    <w:rsid w:val="0008378C"/>
    <w:rsid w:val="00084018"/>
    <w:rsid w:val="00084211"/>
    <w:rsid w:val="00084422"/>
    <w:rsid w:val="0008485A"/>
    <w:rsid w:val="00084E40"/>
    <w:rsid w:val="00084E78"/>
    <w:rsid w:val="0008688A"/>
    <w:rsid w:val="00087414"/>
    <w:rsid w:val="000877B7"/>
    <w:rsid w:val="00087837"/>
    <w:rsid w:val="00087E11"/>
    <w:rsid w:val="00090747"/>
    <w:rsid w:val="00090E61"/>
    <w:rsid w:val="000915F3"/>
    <w:rsid w:val="00091F46"/>
    <w:rsid w:val="0009202B"/>
    <w:rsid w:val="00092896"/>
    <w:rsid w:val="00092B4F"/>
    <w:rsid w:val="00093342"/>
    <w:rsid w:val="00093AB2"/>
    <w:rsid w:val="00093AD7"/>
    <w:rsid w:val="00093DF0"/>
    <w:rsid w:val="00094BB7"/>
    <w:rsid w:val="000950EA"/>
    <w:rsid w:val="0009540C"/>
    <w:rsid w:val="000963B4"/>
    <w:rsid w:val="00097FAA"/>
    <w:rsid w:val="000A0728"/>
    <w:rsid w:val="000A083F"/>
    <w:rsid w:val="000A0AE2"/>
    <w:rsid w:val="000A2C61"/>
    <w:rsid w:val="000A36D3"/>
    <w:rsid w:val="000A514C"/>
    <w:rsid w:val="000A53AD"/>
    <w:rsid w:val="000A53C4"/>
    <w:rsid w:val="000A55F4"/>
    <w:rsid w:val="000A7032"/>
    <w:rsid w:val="000A70FF"/>
    <w:rsid w:val="000B051D"/>
    <w:rsid w:val="000B0F62"/>
    <w:rsid w:val="000B1676"/>
    <w:rsid w:val="000B1D5F"/>
    <w:rsid w:val="000B27FB"/>
    <w:rsid w:val="000B28FC"/>
    <w:rsid w:val="000B4B8D"/>
    <w:rsid w:val="000B63A8"/>
    <w:rsid w:val="000B6643"/>
    <w:rsid w:val="000C03CB"/>
    <w:rsid w:val="000C1865"/>
    <w:rsid w:val="000C1D8E"/>
    <w:rsid w:val="000C1DA5"/>
    <w:rsid w:val="000C1F59"/>
    <w:rsid w:val="000C2936"/>
    <w:rsid w:val="000C418F"/>
    <w:rsid w:val="000C4A8A"/>
    <w:rsid w:val="000C5B28"/>
    <w:rsid w:val="000C5C67"/>
    <w:rsid w:val="000C6048"/>
    <w:rsid w:val="000C73DB"/>
    <w:rsid w:val="000C7CC6"/>
    <w:rsid w:val="000D0A6E"/>
    <w:rsid w:val="000D1695"/>
    <w:rsid w:val="000D2000"/>
    <w:rsid w:val="000D254A"/>
    <w:rsid w:val="000D26AC"/>
    <w:rsid w:val="000D3F65"/>
    <w:rsid w:val="000D4AA1"/>
    <w:rsid w:val="000D4DD8"/>
    <w:rsid w:val="000D5C76"/>
    <w:rsid w:val="000D6BD2"/>
    <w:rsid w:val="000D6C8B"/>
    <w:rsid w:val="000D7CD6"/>
    <w:rsid w:val="000E05AD"/>
    <w:rsid w:val="000E09D2"/>
    <w:rsid w:val="000E1EFF"/>
    <w:rsid w:val="000E22B7"/>
    <w:rsid w:val="000E2703"/>
    <w:rsid w:val="000E2BCF"/>
    <w:rsid w:val="000E2C7D"/>
    <w:rsid w:val="000E3A62"/>
    <w:rsid w:val="000E3B61"/>
    <w:rsid w:val="000E3D1A"/>
    <w:rsid w:val="000E4034"/>
    <w:rsid w:val="000E40E0"/>
    <w:rsid w:val="000E527A"/>
    <w:rsid w:val="000E5883"/>
    <w:rsid w:val="000E58EE"/>
    <w:rsid w:val="000E58F3"/>
    <w:rsid w:val="000E6319"/>
    <w:rsid w:val="000E6D9B"/>
    <w:rsid w:val="000E74AD"/>
    <w:rsid w:val="000E7695"/>
    <w:rsid w:val="000F0711"/>
    <w:rsid w:val="000F0EBC"/>
    <w:rsid w:val="000F1072"/>
    <w:rsid w:val="000F24BA"/>
    <w:rsid w:val="000F269E"/>
    <w:rsid w:val="000F3C28"/>
    <w:rsid w:val="000F4A2F"/>
    <w:rsid w:val="000F5EB7"/>
    <w:rsid w:val="000F63FD"/>
    <w:rsid w:val="000F77C0"/>
    <w:rsid w:val="001004BC"/>
    <w:rsid w:val="001004C7"/>
    <w:rsid w:val="00101E71"/>
    <w:rsid w:val="0010283A"/>
    <w:rsid w:val="001029B8"/>
    <w:rsid w:val="0010315F"/>
    <w:rsid w:val="00103236"/>
    <w:rsid w:val="00105083"/>
    <w:rsid w:val="00105410"/>
    <w:rsid w:val="001056C1"/>
    <w:rsid w:val="00106478"/>
    <w:rsid w:val="00107226"/>
    <w:rsid w:val="0010737B"/>
    <w:rsid w:val="00107ECD"/>
    <w:rsid w:val="00110A60"/>
    <w:rsid w:val="001115A4"/>
    <w:rsid w:val="00111915"/>
    <w:rsid w:val="00111B8B"/>
    <w:rsid w:val="00111CF1"/>
    <w:rsid w:val="00113021"/>
    <w:rsid w:val="001138E9"/>
    <w:rsid w:val="00113DFA"/>
    <w:rsid w:val="001144AF"/>
    <w:rsid w:val="001160F5"/>
    <w:rsid w:val="001169BE"/>
    <w:rsid w:val="00117202"/>
    <w:rsid w:val="001173DD"/>
    <w:rsid w:val="00117474"/>
    <w:rsid w:val="001178B6"/>
    <w:rsid w:val="0012084E"/>
    <w:rsid w:val="00121F73"/>
    <w:rsid w:val="0012202F"/>
    <w:rsid w:val="001220F6"/>
    <w:rsid w:val="00122562"/>
    <w:rsid w:val="00124B4F"/>
    <w:rsid w:val="001255B6"/>
    <w:rsid w:val="001258A0"/>
    <w:rsid w:val="00126CED"/>
    <w:rsid w:val="00126EED"/>
    <w:rsid w:val="00127237"/>
    <w:rsid w:val="00127A1F"/>
    <w:rsid w:val="001305EB"/>
    <w:rsid w:val="00130CFB"/>
    <w:rsid w:val="0013171D"/>
    <w:rsid w:val="00132E65"/>
    <w:rsid w:val="00133380"/>
    <w:rsid w:val="001348FD"/>
    <w:rsid w:val="00135196"/>
    <w:rsid w:val="001356C6"/>
    <w:rsid w:val="0013716A"/>
    <w:rsid w:val="00137F15"/>
    <w:rsid w:val="001402F6"/>
    <w:rsid w:val="001404BE"/>
    <w:rsid w:val="00140871"/>
    <w:rsid w:val="00141517"/>
    <w:rsid w:val="00142160"/>
    <w:rsid w:val="00142AD4"/>
    <w:rsid w:val="00142D3F"/>
    <w:rsid w:val="00144577"/>
    <w:rsid w:val="00144FA4"/>
    <w:rsid w:val="00145ECE"/>
    <w:rsid w:val="00146862"/>
    <w:rsid w:val="0014699F"/>
    <w:rsid w:val="001470A5"/>
    <w:rsid w:val="001504C0"/>
    <w:rsid w:val="0015094B"/>
    <w:rsid w:val="00151861"/>
    <w:rsid w:val="00152229"/>
    <w:rsid w:val="00152A14"/>
    <w:rsid w:val="00152D3F"/>
    <w:rsid w:val="0015445B"/>
    <w:rsid w:val="00154C00"/>
    <w:rsid w:val="00155A1B"/>
    <w:rsid w:val="00156708"/>
    <w:rsid w:val="00156C21"/>
    <w:rsid w:val="0016094C"/>
    <w:rsid w:val="001613FB"/>
    <w:rsid w:val="00161D73"/>
    <w:rsid w:val="00162095"/>
    <w:rsid w:val="001624BC"/>
    <w:rsid w:val="0016481B"/>
    <w:rsid w:val="00165419"/>
    <w:rsid w:val="00165780"/>
    <w:rsid w:val="001659B1"/>
    <w:rsid w:val="0016611C"/>
    <w:rsid w:val="00167325"/>
    <w:rsid w:val="00167881"/>
    <w:rsid w:val="00167C19"/>
    <w:rsid w:val="0017044B"/>
    <w:rsid w:val="0017105D"/>
    <w:rsid w:val="001711BC"/>
    <w:rsid w:val="00171F2B"/>
    <w:rsid w:val="0017264C"/>
    <w:rsid w:val="001740F0"/>
    <w:rsid w:val="0017460E"/>
    <w:rsid w:val="0017489C"/>
    <w:rsid w:val="0017509E"/>
    <w:rsid w:val="0017622A"/>
    <w:rsid w:val="001766A0"/>
    <w:rsid w:val="00176976"/>
    <w:rsid w:val="00177246"/>
    <w:rsid w:val="00177629"/>
    <w:rsid w:val="00177893"/>
    <w:rsid w:val="00177C0B"/>
    <w:rsid w:val="00177FCE"/>
    <w:rsid w:val="001807EC"/>
    <w:rsid w:val="00180EC7"/>
    <w:rsid w:val="00180F2D"/>
    <w:rsid w:val="0018103F"/>
    <w:rsid w:val="001816D5"/>
    <w:rsid w:val="00181F2D"/>
    <w:rsid w:val="001839AE"/>
    <w:rsid w:val="00183E3D"/>
    <w:rsid w:val="00184169"/>
    <w:rsid w:val="00185B1D"/>
    <w:rsid w:val="001870DD"/>
    <w:rsid w:val="001879CD"/>
    <w:rsid w:val="00190AE9"/>
    <w:rsid w:val="00191953"/>
    <w:rsid w:val="00193A44"/>
    <w:rsid w:val="001940E6"/>
    <w:rsid w:val="00194986"/>
    <w:rsid w:val="001959DD"/>
    <w:rsid w:val="00195BF9"/>
    <w:rsid w:val="00195F4B"/>
    <w:rsid w:val="001961C9"/>
    <w:rsid w:val="001A0378"/>
    <w:rsid w:val="001A0486"/>
    <w:rsid w:val="001A3E75"/>
    <w:rsid w:val="001A4A56"/>
    <w:rsid w:val="001A5DAA"/>
    <w:rsid w:val="001A5E55"/>
    <w:rsid w:val="001A636F"/>
    <w:rsid w:val="001B3CAA"/>
    <w:rsid w:val="001B43C9"/>
    <w:rsid w:val="001B5703"/>
    <w:rsid w:val="001B5752"/>
    <w:rsid w:val="001B5C11"/>
    <w:rsid w:val="001B5E7C"/>
    <w:rsid w:val="001B678D"/>
    <w:rsid w:val="001B70AD"/>
    <w:rsid w:val="001B70DF"/>
    <w:rsid w:val="001B7473"/>
    <w:rsid w:val="001C277B"/>
    <w:rsid w:val="001C545D"/>
    <w:rsid w:val="001C6257"/>
    <w:rsid w:val="001C6388"/>
    <w:rsid w:val="001C6470"/>
    <w:rsid w:val="001C6B14"/>
    <w:rsid w:val="001C6CF5"/>
    <w:rsid w:val="001C74BD"/>
    <w:rsid w:val="001D017F"/>
    <w:rsid w:val="001D10BB"/>
    <w:rsid w:val="001D1461"/>
    <w:rsid w:val="001D1739"/>
    <w:rsid w:val="001D1A55"/>
    <w:rsid w:val="001D24CD"/>
    <w:rsid w:val="001D2BA7"/>
    <w:rsid w:val="001D31DF"/>
    <w:rsid w:val="001D69F0"/>
    <w:rsid w:val="001D7727"/>
    <w:rsid w:val="001D79D6"/>
    <w:rsid w:val="001D7C94"/>
    <w:rsid w:val="001E03F7"/>
    <w:rsid w:val="001E06D5"/>
    <w:rsid w:val="001E17F7"/>
    <w:rsid w:val="001E1DC2"/>
    <w:rsid w:val="001E2F99"/>
    <w:rsid w:val="001E32AC"/>
    <w:rsid w:val="001E342A"/>
    <w:rsid w:val="001E3B35"/>
    <w:rsid w:val="001E3D75"/>
    <w:rsid w:val="001E4D1D"/>
    <w:rsid w:val="001E5BFB"/>
    <w:rsid w:val="001E6FA6"/>
    <w:rsid w:val="001E78FC"/>
    <w:rsid w:val="001E790D"/>
    <w:rsid w:val="001F158F"/>
    <w:rsid w:val="001F18BC"/>
    <w:rsid w:val="001F30BD"/>
    <w:rsid w:val="001F3B6E"/>
    <w:rsid w:val="001F6517"/>
    <w:rsid w:val="001F742D"/>
    <w:rsid w:val="001F7CF2"/>
    <w:rsid w:val="00200DC5"/>
    <w:rsid w:val="00201730"/>
    <w:rsid w:val="00202232"/>
    <w:rsid w:val="00202782"/>
    <w:rsid w:val="00202EFD"/>
    <w:rsid w:val="00202FE9"/>
    <w:rsid w:val="002031E7"/>
    <w:rsid w:val="00203A64"/>
    <w:rsid w:val="00203A7A"/>
    <w:rsid w:val="0020451A"/>
    <w:rsid w:val="00205012"/>
    <w:rsid w:val="00205525"/>
    <w:rsid w:val="002060D4"/>
    <w:rsid w:val="0020632C"/>
    <w:rsid w:val="00206574"/>
    <w:rsid w:val="00206ADE"/>
    <w:rsid w:val="00207C71"/>
    <w:rsid w:val="00207E5E"/>
    <w:rsid w:val="0021045A"/>
    <w:rsid w:val="002104EC"/>
    <w:rsid w:val="00210BA6"/>
    <w:rsid w:val="00211C30"/>
    <w:rsid w:val="00212BAD"/>
    <w:rsid w:val="00212F4F"/>
    <w:rsid w:val="00213B1C"/>
    <w:rsid w:val="00213B7A"/>
    <w:rsid w:val="002144F2"/>
    <w:rsid w:val="00214526"/>
    <w:rsid w:val="00214F06"/>
    <w:rsid w:val="00215F94"/>
    <w:rsid w:val="00216032"/>
    <w:rsid w:val="0021657F"/>
    <w:rsid w:val="00217206"/>
    <w:rsid w:val="002209E2"/>
    <w:rsid w:val="00220A4F"/>
    <w:rsid w:val="0022116F"/>
    <w:rsid w:val="0022149D"/>
    <w:rsid w:val="00221E7C"/>
    <w:rsid w:val="002226B0"/>
    <w:rsid w:val="002234D9"/>
    <w:rsid w:val="00224AA5"/>
    <w:rsid w:val="00224B05"/>
    <w:rsid w:val="00224C27"/>
    <w:rsid w:val="00224D91"/>
    <w:rsid w:val="00225D97"/>
    <w:rsid w:val="00225EAC"/>
    <w:rsid w:val="00226713"/>
    <w:rsid w:val="00230AE3"/>
    <w:rsid w:val="0023121D"/>
    <w:rsid w:val="00232464"/>
    <w:rsid w:val="0023291B"/>
    <w:rsid w:val="00232D4C"/>
    <w:rsid w:val="00236480"/>
    <w:rsid w:val="002371D4"/>
    <w:rsid w:val="002376C5"/>
    <w:rsid w:val="0023780A"/>
    <w:rsid w:val="00237D6C"/>
    <w:rsid w:val="002402B9"/>
    <w:rsid w:val="002412DF"/>
    <w:rsid w:val="002414E1"/>
    <w:rsid w:val="002426C6"/>
    <w:rsid w:val="00244171"/>
    <w:rsid w:val="00244ED6"/>
    <w:rsid w:val="002456A5"/>
    <w:rsid w:val="00245878"/>
    <w:rsid w:val="0024746D"/>
    <w:rsid w:val="0024768C"/>
    <w:rsid w:val="00250594"/>
    <w:rsid w:val="002507DA"/>
    <w:rsid w:val="00250F11"/>
    <w:rsid w:val="00251FBC"/>
    <w:rsid w:val="0025246B"/>
    <w:rsid w:val="00253460"/>
    <w:rsid w:val="00253C6F"/>
    <w:rsid w:val="00253E59"/>
    <w:rsid w:val="00255DBC"/>
    <w:rsid w:val="00256381"/>
    <w:rsid w:val="00256406"/>
    <w:rsid w:val="00256F98"/>
    <w:rsid w:val="00260B76"/>
    <w:rsid w:val="00260F68"/>
    <w:rsid w:val="00261713"/>
    <w:rsid w:val="00261C46"/>
    <w:rsid w:val="0026269C"/>
    <w:rsid w:val="002627F7"/>
    <w:rsid w:val="00262D5C"/>
    <w:rsid w:val="00263FC7"/>
    <w:rsid w:val="0026453D"/>
    <w:rsid w:val="0026480B"/>
    <w:rsid w:val="002664BA"/>
    <w:rsid w:val="0026677C"/>
    <w:rsid w:val="00266C63"/>
    <w:rsid w:val="002679C4"/>
    <w:rsid w:val="0027024A"/>
    <w:rsid w:val="00270631"/>
    <w:rsid w:val="002718E7"/>
    <w:rsid w:val="002719A7"/>
    <w:rsid w:val="00271C1C"/>
    <w:rsid w:val="00271EBD"/>
    <w:rsid w:val="002725A8"/>
    <w:rsid w:val="00273319"/>
    <w:rsid w:val="0027563C"/>
    <w:rsid w:val="00275762"/>
    <w:rsid w:val="00275B9C"/>
    <w:rsid w:val="0027656E"/>
    <w:rsid w:val="0027657C"/>
    <w:rsid w:val="0027736B"/>
    <w:rsid w:val="002776D4"/>
    <w:rsid w:val="00277EF7"/>
    <w:rsid w:val="0028035D"/>
    <w:rsid w:val="002803C0"/>
    <w:rsid w:val="002828FE"/>
    <w:rsid w:val="00282A13"/>
    <w:rsid w:val="00282BCF"/>
    <w:rsid w:val="002836BA"/>
    <w:rsid w:val="002847AC"/>
    <w:rsid w:val="00284F31"/>
    <w:rsid w:val="00284FF5"/>
    <w:rsid w:val="00285A8A"/>
    <w:rsid w:val="00285E90"/>
    <w:rsid w:val="002863E3"/>
    <w:rsid w:val="00286ADF"/>
    <w:rsid w:val="00286BA5"/>
    <w:rsid w:val="00286DBE"/>
    <w:rsid w:val="00286FE7"/>
    <w:rsid w:val="00292507"/>
    <w:rsid w:val="00293141"/>
    <w:rsid w:val="00293836"/>
    <w:rsid w:val="0029412F"/>
    <w:rsid w:val="002964C4"/>
    <w:rsid w:val="00296B64"/>
    <w:rsid w:val="00297233"/>
    <w:rsid w:val="00297264"/>
    <w:rsid w:val="002A0D2D"/>
    <w:rsid w:val="002A2615"/>
    <w:rsid w:val="002A3792"/>
    <w:rsid w:val="002A436D"/>
    <w:rsid w:val="002A4525"/>
    <w:rsid w:val="002A466A"/>
    <w:rsid w:val="002A4D6D"/>
    <w:rsid w:val="002A5841"/>
    <w:rsid w:val="002A5B9F"/>
    <w:rsid w:val="002A6725"/>
    <w:rsid w:val="002A6D85"/>
    <w:rsid w:val="002A7147"/>
    <w:rsid w:val="002A7450"/>
    <w:rsid w:val="002B18FF"/>
    <w:rsid w:val="002B20FF"/>
    <w:rsid w:val="002B29D0"/>
    <w:rsid w:val="002B2A87"/>
    <w:rsid w:val="002B2AC8"/>
    <w:rsid w:val="002B2CED"/>
    <w:rsid w:val="002B2D96"/>
    <w:rsid w:val="002B3318"/>
    <w:rsid w:val="002B37B7"/>
    <w:rsid w:val="002B3DA0"/>
    <w:rsid w:val="002B53E2"/>
    <w:rsid w:val="002B5FE4"/>
    <w:rsid w:val="002B611C"/>
    <w:rsid w:val="002B6369"/>
    <w:rsid w:val="002B67A4"/>
    <w:rsid w:val="002B6CC6"/>
    <w:rsid w:val="002C103A"/>
    <w:rsid w:val="002C1155"/>
    <w:rsid w:val="002C1A5C"/>
    <w:rsid w:val="002C280A"/>
    <w:rsid w:val="002C2844"/>
    <w:rsid w:val="002C2845"/>
    <w:rsid w:val="002C2D2F"/>
    <w:rsid w:val="002C3934"/>
    <w:rsid w:val="002C4677"/>
    <w:rsid w:val="002C4DAA"/>
    <w:rsid w:val="002C572E"/>
    <w:rsid w:val="002C5D69"/>
    <w:rsid w:val="002C6615"/>
    <w:rsid w:val="002C6814"/>
    <w:rsid w:val="002D04F0"/>
    <w:rsid w:val="002D08B7"/>
    <w:rsid w:val="002D0F09"/>
    <w:rsid w:val="002D2BAF"/>
    <w:rsid w:val="002D43B9"/>
    <w:rsid w:val="002D5330"/>
    <w:rsid w:val="002D5583"/>
    <w:rsid w:val="002D705A"/>
    <w:rsid w:val="002E0CB1"/>
    <w:rsid w:val="002E10FE"/>
    <w:rsid w:val="002E12F6"/>
    <w:rsid w:val="002E1641"/>
    <w:rsid w:val="002E1F2F"/>
    <w:rsid w:val="002E2EE8"/>
    <w:rsid w:val="002E3542"/>
    <w:rsid w:val="002E37CC"/>
    <w:rsid w:val="002E4B4B"/>
    <w:rsid w:val="002E4BEF"/>
    <w:rsid w:val="002E7094"/>
    <w:rsid w:val="002E70A0"/>
    <w:rsid w:val="002E770C"/>
    <w:rsid w:val="002E7B51"/>
    <w:rsid w:val="002E7D42"/>
    <w:rsid w:val="002E7EBF"/>
    <w:rsid w:val="002E7F43"/>
    <w:rsid w:val="002F0899"/>
    <w:rsid w:val="002F0935"/>
    <w:rsid w:val="002F0EB8"/>
    <w:rsid w:val="002F109C"/>
    <w:rsid w:val="002F175F"/>
    <w:rsid w:val="002F1D52"/>
    <w:rsid w:val="002F29E5"/>
    <w:rsid w:val="002F2E2B"/>
    <w:rsid w:val="002F3047"/>
    <w:rsid w:val="002F3531"/>
    <w:rsid w:val="002F3A09"/>
    <w:rsid w:val="002F402E"/>
    <w:rsid w:val="002F5131"/>
    <w:rsid w:val="002F51B3"/>
    <w:rsid w:val="002F5952"/>
    <w:rsid w:val="002F5D38"/>
    <w:rsid w:val="002F5F47"/>
    <w:rsid w:val="002F7A4D"/>
    <w:rsid w:val="00301BF4"/>
    <w:rsid w:val="0030285D"/>
    <w:rsid w:val="00302885"/>
    <w:rsid w:val="00302A17"/>
    <w:rsid w:val="00302BE1"/>
    <w:rsid w:val="00303249"/>
    <w:rsid w:val="0030397B"/>
    <w:rsid w:val="00303AED"/>
    <w:rsid w:val="00303CDC"/>
    <w:rsid w:val="00304993"/>
    <w:rsid w:val="00304CA6"/>
    <w:rsid w:val="00304D78"/>
    <w:rsid w:val="0030540E"/>
    <w:rsid w:val="00306416"/>
    <w:rsid w:val="00306F78"/>
    <w:rsid w:val="003073D6"/>
    <w:rsid w:val="00307608"/>
    <w:rsid w:val="0031004D"/>
    <w:rsid w:val="00310474"/>
    <w:rsid w:val="0031070A"/>
    <w:rsid w:val="00310D86"/>
    <w:rsid w:val="00310EC8"/>
    <w:rsid w:val="00310F75"/>
    <w:rsid w:val="003120FA"/>
    <w:rsid w:val="0031292F"/>
    <w:rsid w:val="003132DD"/>
    <w:rsid w:val="00313973"/>
    <w:rsid w:val="0031558F"/>
    <w:rsid w:val="003156FF"/>
    <w:rsid w:val="00315A6B"/>
    <w:rsid w:val="00315AEC"/>
    <w:rsid w:val="00316935"/>
    <w:rsid w:val="00316E5F"/>
    <w:rsid w:val="00320050"/>
    <w:rsid w:val="00320429"/>
    <w:rsid w:val="00320ED5"/>
    <w:rsid w:val="00324F9B"/>
    <w:rsid w:val="00325CC5"/>
    <w:rsid w:val="00325D4C"/>
    <w:rsid w:val="00326C78"/>
    <w:rsid w:val="00327172"/>
    <w:rsid w:val="00330A65"/>
    <w:rsid w:val="00334630"/>
    <w:rsid w:val="00337249"/>
    <w:rsid w:val="003403F2"/>
    <w:rsid w:val="00341ACE"/>
    <w:rsid w:val="00341F6C"/>
    <w:rsid w:val="0034224C"/>
    <w:rsid w:val="00342A81"/>
    <w:rsid w:val="0034461B"/>
    <w:rsid w:val="0034512B"/>
    <w:rsid w:val="003452AC"/>
    <w:rsid w:val="00346851"/>
    <w:rsid w:val="00347B6E"/>
    <w:rsid w:val="003503D0"/>
    <w:rsid w:val="00350C08"/>
    <w:rsid w:val="0035116D"/>
    <w:rsid w:val="003513BB"/>
    <w:rsid w:val="00351EB3"/>
    <w:rsid w:val="00352C13"/>
    <w:rsid w:val="0035539E"/>
    <w:rsid w:val="00355D94"/>
    <w:rsid w:val="00355FFD"/>
    <w:rsid w:val="00356A98"/>
    <w:rsid w:val="00356C1E"/>
    <w:rsid w:val="0035713C"/>
    <w:rsid w:val="00357484"/>
    <w:rsid w:val="003602C6"/>
    <w:rsid w:val="00361175"/>
    <w:rsid w:val="00361568"/>
    <w:rsid w:val="00361EBC"/>
    <w:rsid w:val="00362510"/>
    <w:rsid w:val="0036273D"/>
    <w:rsid w:val="00363298"/>
    <w:rsid w:val="00363DC6"/>
    <w:rsid w:val="00364561"/>
    <w:rsid w:val="00365181"/>
    <w:rsid w:val="003653AC"/>
    <w:rsid w:val="00365576"/>
    <w:rsid w:val="0036582A"/>
    <w:rsid w:val="00365C34"/>
    <w:rsid w:val="00365EC8"/>
    <w:rsid w:val="00366CE8"/>
    <w:rsid w:val="00372298"/>
    <w:rsid w:val="003725A4"/>
    <w:rsid w:val="0037272B"/>
    <w:rsid w:val="00372969"/>
    <w:rsid w:val="00374F5A"/>
    <w:rsid w:val="00376681"/>
    <w:rsid w:val="003766D3"/>
    <w:rsid w:val="00376E5F"/>
    <w:rsid w:val="0037703C"/>
    <w:rsid w:val="00377849"/>
    <w:rsid w:val="00377C97"/>
    <w:rsid w:val="003804AC"/>
    <w:rsid w:val="003811BD"/>
    <w:rsid w:val="00381FC8"/>
    <w:rsid w:val="003827FE"/>
    <w:rsid w:val="00382F95"/>
    <w:rsid w:val="003833C1"/>
    <w:rsid w:val="0038359B"/>
    <w:rsid w:val="00383E0E"/>
    <w:rsid w:val="003845FE"/>
    <w:rsid w:val="00385998"/>
    <w:rsid w:val="00386B3A"/>
    <w:rsid w:val="00386CF3"/>
    <w:rsid w:val="00387154"/>
    <w:rsid w:val="003872FE"/>
    <w:rsid w:val="003900DD"/>
    <w:rsid w:val="0039043C"/>
    <w:rsid w:val="00390BEC"/>
    <w:rsid w:val="00390D6A"/>
    <w:rsid w:val="003914EA"/>
    <w:rsid w:val="0039191B"/>
    <w:rsid w:val="00391AB0"/>
    <w:rsid w:val="00391E53"/>
    <w:rsid w:val="00392600"/>
    <w:rsid w:val="00392F46"/>
    <w:rsid w:val="00393881"/>
    <w:rsid w:val="00393F64"/>
    <w:rsid w:val="00394159"/>
    <w:rsid w:val="0039440A"/>
    <w:rsid w:val="003944EA"/>
    <w:rsid w:val="00394754"/>
    <w:rsid w:val="00394D33"/>
    <w:rsid w:val="0039532E"/>
    <w:rsid w:val="00395C87"/>
    <w:rsid w:val="003963B7"/>
    <w:rsid w:val="00396438"/>
    <w:rsid w:val="003A0477"/>
    <w:rsid w:val="003A0A08"/>
    <w:rsid w:val="003A1673"/>
    <w:rsid w:val="003A19A5"/>
    <w:rsid w:val="003A24E1"/>
    <w:rsid w:val="003A3112"/>
    <w:rsid w:val="003A3650"/>
    <w:rsid w:val="003A5A45"/>
    <w:rsid w:val="003A6987"/>
    <w:rsid w:val="003A7516"/>
    <w:rsid w:val="003A76CE"/>
    <w:rsid w:val="003A7E11"/>
    <w:rsid w:val="003B04D0"/>
    <w:rsid w:val="003B0579"/>
    <w:rsid w:val="003B05AD"/>
    <w:rsid w:val="003B0BDE"/>
    <w:rsid w:val="003B204F"/>
    <w:rsid w:val="003B249A"/>
    <w:rsid w:val="003B4349"/>
    <w:rsid w:val="003B4775"/>
    <w:rsid w:val="003B4F51"/>
    <w:rsid w:val="003B5146"/>
    <w:rsid w:val="003B59D0"/>
    <w:rsid w:val="003B5F7A"/>
    <w:rsid w:val="003B6546"/>
    <w:rsid w:val="003B6579"/>
    <w:rsid w:val="003B66BF"/>
    <w:rsid w:val="003B6C7C"/>
    <w:rsid w:val="003B70DC"/>
    <w:rsid w:val="003B79D0"/>
    <w:rsid w:val="003B7C5C"/>
    <w:rsid w:val="003C0FA2"/>
    <w:rsid w:val="003C124E"/>
    <w:rsid w:val="003C2A9B"/>
    <w:rsid w:val="003C39B2"/>
    <w:rsid w:val="003C4B3D"/>
    <w:rsid w:val="003C4BC6"/>
    <w:rsid w:val="003C4FBE"/>
    <w:rsid w:val="003C57E5"/>
    <w:rsid w:val="003C5833"/>
    <w:rsid w:val="003C6112"/>
    <w:rsid w:val="003C7257"/>
    <w:rsid w:val="003C7444"/>
    <w:rsid w:val="003C77FA"/>
    <w:rsid w:val="003C7DD2"/>
    <w:rsid w:val="003D0070"/>
    <w:rsid w:val="003D08A3"/>
    <w:rsid w:val="003D1A5A"/>
    <w:rsid w:val="003D215E"/>
    <w:rsid w:val="003D2E44"/>
    <w:rsid w:val="003D309E"/>
    <w:rsid w:val="003D3CAA"/>
    <w:rsid w:val="003D42B3"/>
    <w:rsid w:val="003D463B"/>
    <w:rsid w:val="003D4DCE"/>
    <w:rsid w:val="003D5389"/>
    <w:rsid w:val="003D54D2"/>
    <w:rsid w:val="003D697E"/>
    <w:rsid w:val="003D70E9"/>
    <w:rsid w:val="003D73BA"/>
    <w:rsid w:val="003D74B7"/>
    <w:rsid w:val="003E1354"/>
    <w:rsid w:val="003E1595"/>
    <w:rsid w:val="003E2214"/>
    <w:rsid w:val="003E2DA6"/>
    <w:rsid w:val="003E34E0"/>
    <w:rsid w:val="003E371B"/>
    <w:rsid w:val="003E38DC"/>
    <w:rsid w:val="003E3D6F"/>
    <w:rsid w:val="003E40E3"/>
    <w:rsid w:val="003E43A0"/>
    <w:rsid w:val="003E46DA"/>
    <w:rsid w:val="003E5188"/>
    <w:rsid w:val="003E5802"/>
    <w:rsid w:val="003E6083"/>
    <w:rsid w:val="003E7030"/>
    <w:rsid w:val="003E7A55"/>
    <w:rsid w:val="003E7CEA"/>
    <w:rsid w:val="003E7F9A"/>
    <w:rsid w:val="003F1990"/>
    <w:rsid w:val="003F2B3E"/>
    <w:rsid w:val="003F325B"/>
    <w:rsid w:val="003F349C"/>
    <w:rsid w:val="003F3B6E"/>
    <w:rsid w:val="003F40C9"/>
    <w:rsid w:val="003F479E"/>
    <w:rsid w:val="003F5F16"/>
    <w:rsid w:val="003F65D0"/>
    <w:rsid w:val="003F6B13"/>
    <w:rsid w:val="003F6F9E"/>
    <w:rsid w:val="003F7630"/>
    <w:rsid w:val="003F7E97"/>
    <w:rsid w:val="004004C8"/>
    <w:rsid w:val="00400539"/>
    <w:rsid w:val="00400889"/>
    <w:rsid w:val="00400903"/>
    <w:rsid w:val="00401303"/>
    <w:rsid w:val="0040194E"/>
    <w:rsid w:val="00402C03"/>
    <w:rsid w:val="00403077"/>
    <w:rsid w:val="0040332D"/>
    <w:rsid w:val="004035F3"/>
    <w:rsid w:val="00403AF6"/>
    <w:rsid w:val="00403CE1"/>
    <w:rsid w:val="00403D87"/>
    <w:rsid w:val="00404AE1"/>
    <w:rsid w:val="00404FCE"/>
    <w:rsid w:val="00405D97"/>
    <w:rsid w:val="00406765"/>
    <w:rsid w:val="004067F7"/>
    <w:rsid w:val="004072D3"/>
    <w:rsid w:val="004074FE"/>
    <w:rsid w:val="00407D32"/>
    <w:rsid w:val="00407E89"/>
    <w:rsid w:val="00411F73"/>
    <w:rsid w:val="0041390A"/>
    <w:rsid w:val="00413F09"/>
    <w:rsid w:val="004143C5"/>
    <w:rsid w:val="00414C88"/>
    <w:rsid w:val="0041534F"/>
    <w:rsid w:val="00415404"/>
    <w:rsid w:val="00415EFD"/>
    <w:rsid w:val="004161DE"/>
    <w:rsid w:val="00416ECA"/>
    <w:rsid w:val="0041777E"/>
    <w:rsid w:val="004178DA"/>
    <w:rsid w:val="00417AF7"/>
    <w:rsid w:val="0042180D"/>
    <w:rsid w:val="00421A68"/>
    <w:rsid w:val="00422487"/>
    <w:rsid w:val="00422F19"/>
    <w:rsid w:val="004236DB"/>
    <w:rsid w:val="004241AB"/>
    <w:rsid w:val="00424214"/>
    <w:rsid w:val="0042436A"/>
    <w:rsid w:val="00426192"/>
    <w:rsid w:val="00426510"/>
    <w:rsid w:val="00427B44"/>
    <w:rsid w:val="00430681"/>
    <w:rsid w:val="00430ACB"/>
    <w:rsid w:val="00430D56"/>
    <w:rsid w:val="0043190D"/>
    <w:rsid w:val="00432F9A"/>
    <w:rsid w:val="00434A73"/>
    <w:rsid w:val="00434DF1"/>
    <w:rsid w:val="00434FA6"/>
    <w:rsid w:val="0043583E"/>
    <w:rsid w:val="00435911"/>
    <w:rsid w:val="0043591B"/>
    <w:rsid w:val="004374A2"/>
    <w:rsid w:val="00440E1D"/>
    <w:rsid w:val="00440FCA"/>
    <w:rsid w:val="004411C8"/>
    <w:rsid w:val="004422EC"/>
    <w:rsid w:val="004424E1"/>
    <w:rsid w:val="00442D6E"/>
    <w:rsid w:val="00444205"/>
    <w:rsid w:val="00444E41"/>
    <w:rsid w:val="00445AB7"/>
    <w:rsid w:val="00445AE3"/>
    <w:rsid w:val="00445F4A"/>
    <w:rsid w:val="00446522"/>
    <w:rsid w:val="004471D9"/>
    <w:rsid w:val="0044727E"/>
    <w:rsid w:val="00447537"/>
    <w:rsid w:val="00447779"/>
    <w:rsid w:val="00447ED0"/>
    <w:rsid w:val="004514CE"/>
    <w:rsid w:val="004522EA"/>
    <w:rsid w:val="00452394"/>
    <w:rsid w:val="00452F8E"/>
    <w:rsid w:val="00453AB8"/>
    <w:rsid w:val="00453B21"/>
    <w:rsid w:val="0045416C"/>
    <w:rsid w:val="004549C9"/>
    <w:rsid w:val="0045514A"/>
    <w:rsid w:val="0045532B"/>
    <w:rsid w:val="004556A6"/>
    <w:rsid w:val="00455B5B"/>
    <w:rsid w:val="00457142"/>
    <w:rsid w:val="0045726C"/>
    <w:rsid w:val="0045770F"/>
    <w:rsid w:val="00460406"/>
    <w:rsid w:val="00460906"/>
    <w:rsid w:val="00461AE0"/>
    <w:rsid w:val="00461E4F"/>
    <w:rsid w:val="004620B4"/>
    <w:rsid w:val="0046355F"/>
    <w:rsid w:val="00463937"/>
    <w:rsid w:val="00463D36"/>
    <w:rsid w:val="00463D86"/>
    <w:rsid w:val="004641F5"/>
    <w:rsid w:val="00465302"/>
    <w:rsid w:val="00465465"/>
    <w:rsid w:val="00465BED"/>
    <w:rsid w:val="004660FE"/>
    <w:rsid w:val="00466258"/>
    <w:rsid w:val="00466845"/>
    <w:rsid w:val="00467404"/>
    <w:rsid w:val="00467D2A"/>
    <w:rsid w:val="004702D4"/>
    <w:rsid w:val="00472B5C"/>
    <w:rsid w:val="00473141"/>
    <w:rsid w:val="00474179"/>
    <w:rsid w:val="00474290"/>
    <w:rsid w:val="004749CD"/>
    <w:rsid w:val="00475F1F"/>
    <w:rsid w:val="00476066"/>
    <w:rsid w:val="0047700A"/>
    <w:rsid w:val="0048027A"/>
    <w:rsid w:val="00480E94"/>
    <w:rsid w:val="00481BEB"/>
    <w:rsid w:val="00482E32"/>
    <w:rsid w:val="0048362C"/>
    <w:rsid w:val="00484D1D"/>
    <w:rsid w:val="00485C31"/>
    <w:rsid w:val="004860F5"/>
    <w:rsid w:val="00486B81"/>
    <w:rsid w:val="004874CD"/>
    <w:rsid w:val="00490A7F"/>
    <w:rsid w:val="00490CA3"/>
    <w:rsid w:val="00491A42"/>
    <w:rsid w:val="00492C9D"/>
    <w:rsid w:val="00492EAE"/>
    <w:rsid w:val="0049319C"/>
    <w:rsid w:val="00493C56"/>
    <w:rsid w:val="004947C0"/>
    <w:rsid w:val="0049538D"/>
    <w:rsid w:val="00495519"/>
    <w:rsid w:val="00495656"/>
    <w:rsid w:val="004962C4"/>
    <w:rsid w:val="004964F5"/>
    <w:rsid w:val="004965F0"/>
    <w:rsid w:val="004966E0"/>
    <w:rsid w:val="0049687B"/>
    <w:rsid w:val="004978B0"/>
    <w:rsid w:val="004A006F"/>
    <w:rsid w:val="004A03AE"/>
    <w:rsid w:val="004A131C"/>
    <w:rsid w:val="004A2B0B"/>
    <w:rsid w:val="004A2B88"/>
    <w:rsid w:val="004A3AA3"/>
    <w:rsid w:val="004A3D4C"/>
    <w:rsid w:val="004A4E2E"/>
    <w:rsid w:val="004A5D4D"/>
    <w:rsid w:val="004A69B1"/>
    <w:rsid w:val="004A6A93"/>
    <w:rsid w:val="004A7804"/>
    <w:rsid w:val="004A7D5B"/>
    <w:rsid w:val="004B05EF"/>
    <w:rsid w:val="004B1AAC"/>
    <w:rsid w:val="004B391D"/>
    <w:rsid w:val="004B3A65"/>
    <w:rsid w:val="004B43BC"/>
    <w:rsid w:val="004B43F2"/>
    <w:rsid w:val="004B47FE"/>
    <w:rsid w:val="004B537D"/>
    <w:rsid w:val="004B5F5A"/>
    <w:rsid w:val="004B7C3C"/>
    <w:rsid w:val="004C05A6"/>
    <w:rsid w:val="004C061C"/>
    <w:rsid w:val="004C0A8D"/>
    <w:rsid w:val="004C13DA"/>
    <w:rsid w:val="004C1DD1"/>
    <w:rsid w:val="004C321B"/>
    <w:rsid w:val="004C3277"/>
    <w:rsid w:val="004C4194"/>
    <w:rsid w:val="004C426A"/>
    <w:rsid w:val="004C4F10"/>
    <w:rsid w:val="004C5803"/>
    <w:rsid w:val="004C5ABA"/>
    <w:rsid w:val="004C63B9"/>
    <w:rsid w:val="004C6C4D"/>
    <w:rsid w:val="004C6F3D"/>
    <w:rsid w:val="004C7398"/>
    <w:rsid w:val="004C77B6"/>
    <w:rsid w:val="004D01C2"/>
    <w:rsid w:val="004D0D9A"/>
    <w:rsid w:val="004D156B"/>
    <w:rsid w:val="004D169A"/>
    <w:rsid w:val="004D195E"/>
    <w:rsid w:val="004D1F73"/>
    <w:rsid w:val="004D2AB6"/>
    <w:rsid w:val="004D3B6F"/>
    <w:rsid w:val="004D4858"/>
    <w:rsid w:val="004D56C9"/>
    <w:rsid w:val="004D5C26"/>
    <w:rsid w:val="004D5FAB"/>
    <w:rsid w:val="004D690D"/>
    <w:rsid w:val="004D7092"/>
    <w:rsid w:val="004D7CC0"/>
    <w:rsid w:val="004E05BE"/>
    <w:rsid w:val="004E0A42"/>
    <w:rsid w:val="004E1F43"/>
    <w:rsid w:val="004E2662"/>
    <w:rsid w:val="004E2D79"/>
    <w:rsid w:val="004E2DEA"/>
    <w:rsid w:val="004E3359"/>
    <w:rsid w:val="004E357A"/>
    <w:rsid w:val="004E3E11"/>
    <w:rsid w:val="004E43C6"/>
    <w:rsid w:val="004E464B"/>
    <w:rsid w:val="004E5AE9"/>
    <w:rsid w:val="004E6409"/>
    <w:rsid w:val="004E7D61"/>
    <w:rsid w:val="004F08D9"/>
    <w:rsid w:val="004F1A49"/>
    <w:rsid w:val="004F3919"/>
    <w:rsid w:val="004F4072"/>
    <w:rsid w:val="004F436F"/>
    <w:rsid w:val="004F4A5F"/>
    <w:rsid w:val="004F4D60"/>
    <w:rsid w:val="004F4E6D"/>
    <w:rsid w:val="004F5EE5"/>
    <w:rsid w:val="004F68A3"/>
    <w:rsid w:val="004F707A"/>
    <w:rsid w:val="004F7678"/>
    <w:rsid w:val="004F79FC"/>
    <w:rsid w:val="00500269"/>
    <w:rsid w:val="00500E8B"/>
    <w:rsid w:val="005015B1"/>
    <w:rsid w:val="00502182"/>
    <w:rsid w:val="00502AD6"/>
    <w:rsid w:val="00502D94"/>
    <w:rsid w:val="00503C87"/>
    <w:rsid w:val="00503EB1"/>
    <w:rsid w:val="0050420B"/>
    <w:rsid w:val="0050423E"/>
    <w:rsid w:val="0050499A"/>
    <w:rsid w:val="00506519"/>
    <w:rsid w:val="005066AC"/>
    <w:rsid w:val="0051007C"/>
    <w:rsid w:val="005102A9"/>
    <w:rsid w:val="00510ACC"/>
    <w:rsid w:val="00511684"/>
    <w:rsid w:val="005121CC"/>
    <w:rsid w:val="00513D9D"/>
    <w:rsid w:val="00514358"/>
    <w:rsid w:val="00514365"/>
    <w:rsid w:val="00514C5C"/>
    <w:rsid w:val="00514EE8"/>
    <w:rsid w:val="00515F0A"/>
    <w:rsid w:val="00516560"/>
    <w:rsid w:val="0051734B"/>
    <w:rsid w:val="00520856"/>
    <w:rsid w:val="0052119C"/>
    <w:rsid w:val="005214BF"/>
    <w:rsid w:val="00521FD0"/>
    <w:rsid w:val="005223F4"/>
    <w:rsid w:val="00522B8D"/>
    <w:rsid w:val="00523939"/>
    <w:rsid w:val="005242F4"/>
    <w:rsid w:val="00524F8A"/>
    <w:rsid w:val="0052554B"/>
    <w:rsid w:val="00525A0C"/>
    <w:rsid w:val="00526400"/>
    <w:rsid w:val="00527AE5"/>
    <w:rsid w:val="005304E5"/>
    <w:rsid w:val="00530837"/>
    <w:rsid w:val="00530B31"/>
    <w:rsid w:val="00532C92"/>
    <w:rsid w:val="0053318D"/>
    <w:rsid w:val="005331BE"/>
    <w:rsid w:val="00533B29"/>
    <w:rsid w:val="0053411E"/>
    <w:rsid w:val="005344DC"/>
    <w:rsid w:val="00534AE0"/>
    <w:rsid w:val="005356D3"/>
    <w:rsid w:val="00535C39"/>
    <w:rsid w:val="00537546"/>
    <w:rsid w:val="005426A2"/>
    <w:rsid w:val="005426BE"/>
    <w:rsid w:val="0054278B"/>
    <w:rsid w:val="0054311F"/>
    <w:rsid w:val="00543399"/>
    <w:rsid w:val="005437DF"/>
    <w:rsid w:val="00543F98"/>
    <w:rsid w:val="00545777"/>
    <w:rsid w:val="005457A2"/>
    <w:rsid w:val="00546694"/>
    <w:rsid w:val="005475CD"/>
    <w:rsid w:val="005476B6"/>
    <w:rsid w:val="00550729"/>
    <w:rsid w:val="005512FA"/>
    <w:rsid w:val="00554931"/>
    <w:rsid w:val="00554B5D"/>
    <w:rsid w:val="005553AB"/>
    <w:rsid w:val="005560FB"/>
    <w:rsid w:val="00556D18"/>
    <w:rsid w:val="00556D53"/>
    <w:rsid w:val="00557C67"/>
    <w:rsid w:val="0056004F"/>
    <w:rsid w:val="00561288"/>
    <w:rsid w:val="0056216C"/>
    <w:rsid w:val="005639A6"/>
    <w:rsid w:val="00563AB6"/>
    <w:rsid w:val="00563B95"/>
    <w:rsid w:val="00563FFA"/>
    <w:rsid w:val="0056403A"/>
    <w:rsid w:val="00564383"/>
    <w:rsid w:val="0056664B"/>
    <w:rsid w:val="00566741"/>
    <w:rsid w:val="00566771"/>
    <w:rsid w:val="00566E1D"/>
    <w:rsid w:val="00567675"/>
    <w:rsid w:val="00567B60"/>
    <w:rsid w:val="005703F5"/>
    <w:rsid w:val="005725BB"/>
    <w:rsid w:val="00572A2A"/>
    <w:rsid w:val="00572BA8"/>
    <w:rsid w:val="00573369"/>
    <w:rsid w:val="005733F7"/>
    <w:rsid w:val="005741F8"/>
    <w:rsid w:val="00574885"/>
    <w:rsid w:val="0057493F"/>
    <w:rsid w:val="00574D93"/>
    <w:rsid w:val="0057616A"/>
    <w:rsid w:val="00577737"/>
    <w:rsid w:val="00580579"/>
    <w:rsid w:val="00580A7D"/>
    <w:rsid w:val="00581CA8"/>
    <w:rsid w:val="00582233"/>
    <w:rsid w:val="00582248"/>
    <w:rsid w:val="005824B0"/>
    <w:rsid w:val="00582FA6"/>
    <w:rsid w:val="00583117"/>
    <w:rsid w:val="005836FE"/>
    <w:rsid w:val="0058389D"/>
    <w:rsid w:val="0058488D"/>
    <w:rsid w:val="005854C2"/>
    <w:rsid w:val="00585860"/>
    <w:rsid w:val="005861D2"/>
    <w:rsid w:val="005865AB"/>
    <w:rsid w:val="00587215"/>
    <w:rsid w:val="00587632"/>
    <w:rsid w:val="00587891"/>
    <w:rsid w:val="00587BE9"/>
    <w:rsid w:val="005902DF"/>
    <w:rsid w:val="00591AEE"/>
    <w:rsid w:val="00592C24"/>
    <w:rsid w:val="00595847"/>
    <w:rsid w:val="00596D0B"/>
    <w:rsid w:val="005975A5"/>
    <w:rsid w:val="0059784A"/>
    <w:rsid w:val="00597ACE"/>
    <w:rsid w:val="005A0254"/>
    <w:rsid w:val="005A3AB7"/>
    <w:rsid w:val="005A60A7"/>
    <w:rsid w:val="005A63B5"/>
    <w:rsid w:val="005A7CAB"/>
    <w:rsid w:val="005B0673"/>
    <w:rsid w:val="005B0B81"/>
    <w:rsid w:val="005B0F31"/>
    <w:rsid w:val="005B1819"/>
    <w:rsid w:val="005B25C2"/>
    <w:rsid w:val="005B261C"/>
    <w:rsid w:val="005B2C39"/>
    <w:rsid w:val="005B3838"/>
    <w:rsid w:val="005B4A8E"/>
    <w:rsid w:val="005B4D54"/>
    <w:rsid w:val="005B5D77"/>
    <w:rsid w:val="005B6E6C"/>
    <w:rsid w:val="005B7F02"/>
    <w:rsid w:val="005C03E1"/>
    <w:rsid w:val="005C44BB"/>
    <w:rsid w:val="005C4671"/>
    <w:rsid w:val="005C4D06"/>
    <w:rsid w:val="005C558D"/>
    <w:rsid w:val="005C5924"/>
    <w:rsid w:val="005C63AD"/>
    <w:rsid w:val="005C63EA"/>
    <w:rsid w:val="005C65DB"/>
    <w:rsid w:val="005C681F"/>
    <w:rsid w:val="005C7382"/>
    <w:rsid w:val="005C7958"/>
    <w:rsid w:val="005D02CA"/>
    <w:rsid w:val="005D0A2D"/>
    <w:rsid w:val="005D102B"/>
    <w:rsid w:val="005D19A8"/>
    <w:rsid w:val="005D2A35"/>
    <w:rsid w:val="005D2B8F"/>
    <w:rsid w:val="005D3466"/>
    <w:rsid w:val="005D3C4A"/>
    <w:rsid w:val="005D54B9"/>
    <w:rsid w:val="005D5711"/>
    <w:rsid w:val="005D5E3F"/>
    <w:rsid w:val="005D6347"/>
    <w:rsid w:val="005D6E6C"/>
    <w:rsid w:val="005E17D9"/>
    <w:rsid w:val="005E196A"/>
    <w:rsid w:val="005E3600"/>
    <w:rsid w:val="005E39F1"/>
    <w:rsid w:val="005E454F"/>
    <w:rsid w:val="005E5237"/>
    <w:rsid w:val="005E6F03"/>
    <w:rsid w:val="005E6F0E"/>
    <w:rsid w:val="005E74C9"/>
    <w:rsid w:val="005E7830"/>
    <w:rsid w:val="005F164D"/>
    <w:rsid w:val="005F17BC"/>
    <w:rsid w:val="005F1819"/>
    <w:rsid w:val="005F19BF"/>
    <w:rsid w:val="005F3BF6"/>
    <w:rsid w:val="005F4405"/>
    <w:rsid w:val="005F466E"/>
    <w:rsid w:val="005F4772"/>
    <w:rsid w:val="005F58F6"/>
    <w:rsid w:val="005F5FFF"/>
    <w:rsid w:val="005F69D6"/>
    <w:rsid w:val="005F74D6"/>
    <w:rsid w:val="005F78C4"/>
    <w:rsid w:val="005F7B4D"/>
    <w:rsid w:val="0060093F"/>
    <w:rsid w:val="00601CF2"/>
    <w:rsid w:val="00601E83"/>
    <w:rsid w:val="00603466"/>
    <w:rsid w:val="006037BC"/>
    <w:rsid w:val="00603B5E"/>
    <w:rsid w:val="00603DC1"/>
    <w:rsid w:val="00604177"/>
    <w:rsid w:val="00604C20"/>
    <w:rsid w:val="00605E16"/>
    <w:rsid w:val="0060616F"/>
    <w:rsid w:val="00606BB3"/>
    <w:rsid w:val="00607C5E"/>
    <w:rsid w:val="00610466"/>
    <w:rsid w:val="006106E5"/>
    <w:rsid w:val="00611B5D"/>
    <w:rsid w:val="00613B77"/>
    <w:rsid w:val="00613F02"/>
    <w:rsid w:val="00613FA2"/>
    <w:rsid w:val="00613FAC"/>
    <w:rsid w:val="00614027"/>
    <w:rsid w:val="00614B3B"/>
    <w:rsid w:val="00614D9A"/>
    <w:rsid w:val="00616D21"/>
    <w:rsid w:val="00616EC0"/>
    <w:rsid w:val="006204FF"/>
    <w:rsid w:val="006224CA"/>
    <w:rsid w:val="006227B9"/>
    <w:rsid w:val="00623ACB"/>
    <w:rsid w:val="00625555"/>
    <w:rsid w:val="00625DB2"/>
    <w:rsid w:val="0062678B"/>
    <w:rsid w:val="00626C1D"/>
    <w:rsid w:val="00627241"/>
    <w:rsid w:val="0062727E"/>
    <w:rsid w:val="00627F42"/>
    <w:rsid w:val="0063086E"/>
    <w:rsid w:val="00630986"/>
    <w:rsid w:val="0063156C"/>
    <w:rsid w:val="00631849"/>
    <w:rsid w:val="00631B40"/>
    <w:rsid w:val="00631B75"/>
    <w:rsid w:val="0063209B"/>
    <w:rsid w:val="0063215F"/>
    <w:rsid w:val="00632E83"/>
    <w:rsid w:val="00633495"/>
    <w:rsid w:val="00633701"/>
    <w:rsid w:val="00634DE4"/>
    <w:rsid w:val="00634F43"/>
    <w:rsid w:val="006366ED"/>
    <w:rsid w:val="00636B7C"/>
    <w:rsid w:val="00640A02"/>
    <w:rsid w:val="00640D98"/>
    <w:rsid w:val="0064109D"/>
    <w:rsid w:val="006412D6"/>
    <w:rsid w:val="006415FF"/>
    <w:rsid w:val="006423B7"/>
    <w:rsid w:val="00643468"/>
    <w:rsid w:val="00643A91"/>
    <w:rsid w:val="00643B70"/>
    <w:rsid w:val="00644E93"/>
    <w:rsid w:val="00645279"/>
    <w:rsid w:val="006468CC"/>
    <w:rsid w:val="00646B45"/>
    <w:rsid w:val="0064788F"/>
    <w:rsid w:val="0065004F"/>
    <w:rsid w:val="00650654"/>
    <w:rsid w:val="0065068E"/>
    <w:rsid w:val="00651677"/>
    <w:rsid w:val="006517E7"/>
    <w:rsid w:val="00652637"/>
    <w:rsid w:val="006528BA"/>
    <w:rsid w:val="00653CFB"/>
    <w:rsid w:val="00655051"/>
    <w:rsid w:val="0065577A"/>
    <w:rsid w:val="006564DC"/>
    <w:rsid w:val="00656AFA"/>
    <w:rsid w:val="00657238"/>
    <w:rsid w:val="00657664"/>
    <w:rsid w:val="0065770B"/>
    <w:rsid w:val="006579BD"/>
    <w:rsid w:val="00657D46"/>
    <w:rsid w:val="00660083"/>
    <w:rsid w:val="00660B72"/>
    <w:rsid w:val="00661F59"/>
    <w:rsid w:val="0066240C"/>
    <w:rsid w:val="00663159"/>
    <w:rsid w:val="006632CF"/>
    <w:rsid w:val="006645A9"/>
    <w:rsid w:val="00664C09"/>
    <w:rsid w:val="00664E15"/>
    <w:rsid w:val="006655AB"/>
    <w:rsid w:val="006662FB"/>
    <w:rsid w:val="006669A9"/>
    <w:rsid w:val="00667CB0"/>
    <w:rsid w:val="006707A1"/>
    <w:rsid w:val="006709EC"/>
    <w:rsid w:val="00671E4D"/>
    <w:rsid w:val="006727BD"/>
    <w:rsid w:val="006733FC"/>
    <w:rsid w:val="00673403"/>
    <w:rsid w:val="00673BAC"/>
    <w:rsid w:val="00673EF6"/>
    <w:rsid w:val="00674098"/>
    <w:rsid w:val="006742FD"/>
    <w:rsid w:val="00674FE3"/>
    <w:rsid w:val="00675C0C"/>
    <w:rsid w:val="00675C57"/>
    <w:rsid w:val="006764BB"/>
    <w:rsid w:val="00676E40"/>
    <w:rsid w:val="00677322"/>
    <w:rsid w:val="006806CC"/>
    <w:rsid w:val="006817CA"/>
    <w:rsid w:val="00682658"/>
    <w:rsid w:val="0068276B"/>
    <w:rsid w:val="00684557"/>
    <w:rsid w:val="00684E0F"/>
    <w:rsid w:val="0068565E"/>
    <w:rsid w:val="00685CCA"/>
    <w:rsid w:val="006860D8"/>
    <w:rsid w:val="0068696E"/>
    <w:rsid w:val="0068720E"/>
    <w:rsid w:val="00691B3B"/>
    <w:rsid w:val="00692D47"/>
    <w:rsid w:val="00694E1F"/>
    <w:rsid w:val="00694F7B"/>
    <w:rsid w:val="0069674C"/>
    <w:rsid w:val="006967F6"/>
    <w:rsid w:val="00696885"/>
    <w:rsid w:val="006972D0"/>
    <w:rsid w:val="00697475"/>
    <w:rsid w:val="006977B1"/>
    <w:rsid w:val="00697D0D"/>
    <w:rsid w:val="006A0C70"/>
    <w:rsid w:val="006A0D75"/>
    <w:rsid w:val="006A0F33"/>
    <w:rsid w:val="006A1022"/>
    <w:rsid w:val="006A1E06"/>
    <w:rsid w:val="006A235B"/>
    <w:rsid w:val="006A2430"/>
    <w:rsid w:val="006A2AD2"/>
    <w:rsid w:val="006A4060"/>
    <w:rsid w:val="006A4FEB"/>
    <w:rsid w:val="006A5EFC"/>
    <w:rsid w:val="006B0014"/>
    <w:rsid w:val="006B00EA"/>
    <w:rsid w:val="006B016D"/>
    <w:rsid w:val="006B05F9"/>
    <w:rsid w:val="006B0B4B"/>
    <w:rsid w:val="006B1077"/>
    <w:rsid w:val="006B199A"/>
    <w:rsid w:val="006B1E1E"/>
    <w:rsid w:val="006B1F92"/>
    <w:rsid w:val="006B2EA6"/>
    <w:rsid w:val="006B378A"/>
    <w:rsid w:val="006B382F"/>
    <w:rsid w:val="006B3A69"/>
    <w:rsid w:val="006B5297"/>
    <w:rsid w:val="006B5BFC"/>
    <w:rsid w:val="006B5EB1"/>
    <w:rsid w:val="006B5F4B"/>
    <w:rsid w:val="006B615F"/>
    <w:rsid w:val="006B6181"/>
    <w:rsid w:val="006B7716"/>
    <w:rsid w:val="006B799B"/>
    <w:rsid w:val="006C01BD"/>
    <w:rsid w:val="006C0352"/>
    <w:rsid w:val="006C09F6"/>
    <w:rsid w:val="006C1A47"/>
    <w:rsid w:val="006C1DE1"/>
    <w:rsid w:val="006C2C03"/>
    <w:rsid w:val="006C2E28"/>
    <w:rsid w:val="006C48F2"/>
    <w:rsid w:val="006C59BD"/>
    <w:rsid w:val="006C669B"/>
    <w:rsid w:val="006C674E"/>
    <w:rsid w:val="006C75BF"/>
    <w:rsid w:val="006D26B3"/>
    <w:rsid w:val="006D3628"/>
    <w:rsid w:val="006D3FA7"/>
    <w:rsid w:val="006D41BC"/>
    <w:rsid w:val="006D4AEE"/>
    <w:rsid w:val="006D4BAE"/>
    <w:rsid w:val="006D52E8"/>
    <w:rsid w:val="006D5741"/>
    <w:rsid w:val="006D5A55"/>
    <w:rsid w:val="006E0267"/>
    <w:rsid w:val="006E1AAD"/>
    <w:rsid w:val="006E1C84"/>
    <w:rsid w:val="006E24F5"/>
    <w:rsid w:val="006E3E20"/>
    <w:rsid w:val="006E5807"/>
    <w:rsid w:val="006E648A"/>
    <w:rsid w:val="006E6D29"/>
    <w:rsid w:val="006E74C5"/>
    <w:rsid w:val="006E7588"/>
    <w:rsid w:val="006E770B"/>
    <w:rsid w:val="006E78E3"/>
    <w:rsid w:val="006F0F7C"/>
    <w:rsid w:val="006F2589"/>
    <w:rsid w:val="006F2BCE"/>
    <w:rsid w:val="006F411B"/>
    <w:rsid w:val="006F48DB"/>
    <w:rsid w:val="006F4BEC"/>
    <w:rsid w:val="006F565E"/>
    <w:rsid w:val="006F5FBF"/>
    <w:rsid w:val="006F7080"/>
    <w:rsid w:val="0070027D"/>
    <w:rsid w:val="00700374"/>
    <w:rsid w:val="0070058F"/>
    <w:rsid w:val="00700C95"/>
    <w:rsid w:val="0070109A"/>
    <w:rsid w:val="007018D1"/>
    <w:rsid w:val="00702D4C"/>
    <w:rsid w:val="00703A65"/>
    <w:rsid w:val="00704FDD"/>
    <w:rsid w:val="00710DAC"/>
    <w:rsid w:val="00710FB6"/>
    <w:rsid w:val="00711905"/>
    <w:rsid w:val="00711DC2"/>
    <w:rsid w:val="0071299C"/>
    <w:rsid w:val="00712D5F"/>
    <w:rsid w:val="007133F7"/>
    <w:rsid w:val="007134C8"/>
    <w:rsid w:val="00716AFF"/>
    <w:rsid w:val="00716B83"/>
    <w:rsid w:val="0071761D"/>
    <w:rsid w:val="007177E2"/>
    <w:rsid w:val="00717C33"/>
    <w:rsid w:val="00720551"/>
    <w:rsid w:val="0072075E"/>
    <w:rsid w:val="00720DA6"/>
    <w:rsid w:val="00721C36"/>
    <w:rsid w:val="007226C0"/>
    <w:rsid w:val="00722F6B"/>
    <w:rsid w:val="007239F1"/>
    <w:rsid w:val="00723AA8"/>
    <w:rsid w:val="00724BA3"/>
    <w:rsid w:val="0072658F"/>
    <w:rsid w:val="00726B4D"/>
    <w:rsid w:val="00726CF2"/>
    <w:rsid w:val="00730624"/>
    <w:rsid w:val="007309B6"/>
    <w:rsid w:val="007310F9"/>
    <w:rsid w:val="007316A7"/>
    <w:rsid w:val="00731F48"/>
    <w:rsid w:val="0073200A"/>
    <w:rsid w:val="00732408"/>
    <w:rsid w:val="00733A49"/>
    <w:rsid w:val="00735E80"/>
    <w:rsid w:val="007365DD"/>
    <w:rsid w:val="0073680C"/>
    <w:rsid w:val="007401F3"/>
    <w:rsid w:val="007406B5"/>
    <w:rsid w:val="007407E3"/>
    <w:rsid w:val="00740F09"/>
    <w:rsid w:val="007415B1"/>
    <w:rsid w:val="00742E6A"/>
    <w:rsid w:val="00743843"/>
    <w:rsid w:val="00743A62"/>
    <w:rsid w:val="00743DD3"/>
    <w:rsid w:val="00743E11"/>
    <w:rsid w:val="0074433A"/>
    <w:rsid w:val="007453FD"/>
    <w:rsid w:val="0074563D"/>
    <w:rsid w:val="00746015"/>
    <w:rsid w:val="00746613"/>
    <w:rsid w:val="00747382"/>
    <w:rsid w:val="007479B8"/>
    <w:rsid w:val="00747A22"/>
    <w:rsid w:val="00747C37"/>
    <w:rsid w:val="00750248"/>
    <w:rsid w:val="00750D77"/>
    <w:rsid w:val="0075110E"/>
    <w:rsid w:val="00752200"/>
    <w:rsid w:val="00756215"/>
    <w:rsid w:val="007567FC"/>
    <w:rsid w:val="007573AE"/>
    <w:rsid w:val="0075786D"/>
    <w:rsid w:val="0076049F"/>
    <w:rsid w:val="007607A9"/>
    <w:rsid w:val="00760B83"/>
    <w:rsid w:val="00760FDE"/>
    <w:rsid w:val="007618A8"/>
    <w:rsid w:val="007618C7"/>
    <w:rsid w:val="00761AA7"/>
    <w:rsid w:val="00761E8F"/>
    <w:rsid w:val="00761FBC"/>
    <w:rsid w:val="00763F15"/>
    <w:rsid w:val="00764151"/>
    <w:rsid w:val="00764693"/>
    <w:rsid w:val="00764EEC"/>
    <w:rsid w:val="0076577A"/>
    <w:rsid w:val="007659AF"/>
    <w:rsid w:val="00765A5C"/>
    <w:rsid w:val="0076626F"/>
    <w:rsid w:val="0076747D"/>
    <w:rsid w:val="007705F3"/>
    <w:rsid w:val="00770ABC"/>
    <w:rsid w:val="00770FB3"/>
    <w:rsid w:val="007719A8"/>
    <w:rsid w:val="00771A32"/>
    <w:rsid w:val="00772F57"/>
    <w:rsid w:val="00773A7F"/>
    <w:rsid w:val="00775700"/>
    <w:rsid w:val="007759A9"/>
    <w:rsid w:val="00775EA8"/>
    <w:rsid w:val="00776465"/>
    <w:rsid w:val="007766B7"/>
    <w:rsid w:val="007767BD"/>
    <w:rsid w:val="00776960"/>
    <w:rsid w:val="0077732A"/>
    <w:rsid w:val="00777A08"/>
    <w:rsid w:val="00777B16"/>
    <w:rsid w:val="007808D5"/>
    <w:rsid w:val="00780DB3"/>
    <w:rsid w:val="00780EA2"/>
    <w:rsid w:val="007819B2"/>
    <w:rsid w:val="00781F07"/>
    <w:rsid w:val="00782544"/>
    <w:rsid w:val="00783081"/>
    <w:rsid w:val="00784319"/>
    <w:rsid w:val="00784783"/>
    <w:rsid w:val="0078564A"/>
    <w:rsid w:val="00785E14"/>
    <w:rsid w:val="00786D80"/>
    <w:rsid w:val="00787228"/>
    <w:rsid w:val="00787231"/>
    <w:rsid w:val="007872E0"/>
    <w:rsid w:val="0078761C"/>
    <w:rsid w:val="00787DA9"/>
    <w:rsid w:val="00787ED3"/>
    <w:rsid w:val="00790A0E"/>
    <w:rsid w:val="00790AB4"/>
    <w:rsid w:val="00790B13"/>
    <w:rsid w:val="00790E33"/>
    <w:rsid w:val="00791110"/>
    <w:rsid w:val="00791611"/>
    <w:rsid w:val="007918E5"/>
    <w:rsid w:val="00791CF0"/>
    <w:rsid w:val="00791D2A"/>
    <w:rsid w:val="00793B8C"/>
    <w:rsid w:val="00793C22"/>
    <w:rsid w:val="007941F4"/>
    <w:rsid w:val="007968B8"/>
    <w:rsid w:val="0079718E"/>
    <w:rsid w:val="00797996"/>
    <w:rsid w:val="007A0408"/>
    <w:rsid w:val="007A1CB5"/>
    <w:rsid w:val="007A1E4E"/>
    <w:rsid w:val="007A258B"/>
    <w:rsid w:val="007A258D"/>
    <w:rsid w:val="007A2C3D"/>
    <w:rsid w:val="007A2D10"/>
    <w:rsid w:val="007A3042"/>
    <w:rsid w:val="007A3C6A"/>
    <w:rsid w:val="007A3E07"/>
    <w:rsid w:val="007A4E68"/>
    <w:rsid w:val="007A5C27"/>
    <w:rsid w:val="007A6928"/>
    <w:rsid w:val="007A6ED5"/>
    <w:rsid w:val="007A6ED6"/>
    <w:rsid w:val="007A7053"/>
    <w:rsid w:val="007A7196"/>
    <w:rsid w:val="007A7E8C"/>
    <w:rsid w:val="007B155F"/>
    <w:rsid w:val="007B184D"/>
    <w:rsid w:val="007B19E8"/>
    <w:rsid w:val="007B1CAD"/>
    <w:rsid w:val="007B34C1"/>
    <w:rsid w:val="007B4BBB"/>
    <w:rsid w:val="007B4F38"/>
    <w:rsid w:val="007B52E7"/>
    <w:rsid w:val="007B791C"/>
    <w:rsid w:val="007B7AAC"/>
    <w:rsid w:val="007C0381"/>
    <w:rsid w:val="007C0561"/>
    <w:rsid w:val="007C07CE"/>
    <w:rsid w:val="007C1481"/>
    <w:rsid w:val="007C172A"/>
    <w:rsid w:val="007C1B6F"/>
    <w:rsid w:val="007C1DCC"/>
    <w:rsid w:val="007C3F49"/>
    <w:rsid w:val="007C4424"/>
    <w:rsid w:val="007C4FEE"/>
    <w:rsid w:val="007C589C"/>
    <w:rsid w:val="007C5A61"/>
    <w:rsid w:val="007C5B6D"/>
    <w:rsid w:val="007C6E34"/>
    <w:rsid w:val="007C74CD"/>
    <w:rsid w:val="007D042C"/>
    <w:rsid w:val="007D064A"/>
    <w:rsid w:val="007D09C2"/>
    <w:rsid w:val="007D0D8D"/>
    <w:rsid w:val="007D11A8"/>
    <w:rsid w:val="007D16B0"/>
    <w:rsid w:val="007D17A9"/>
    <w:rsid w:val="007D2566"/>
    <w:rsid w:val="007D2812"/>
    <w:rsid w:val="007D2EAE"/>
    <w:rsid w:val="007D31D8"/>
    <w:rsid w:val="007D337C"/>
    <w:rsid w:val="007D3BD9"/>
    <w:rsid w:val="007D3C32"/>
    <w:rsid w:val="007D3DC0"/>
    <w:rsid w:val="007D531D"/>
    <w:rsid w:val="007D5694"/>
    <w:rsid w:val="007D66D3"/>
    <w:rsid w:val="007D69A0"/>
    <w:rsid w:val="007D7752"/>
    <w:rsid w:val="007E0945"/>
    <w:rsid w:val="007E0A42"/>
    <w:rsid w:val="007E1CB3"/>
    <w:rsid w:val="007E21C2"/>
    <w:rsid w:val="007E29F2"/>
    <w:rsid w:val="007E2B9B"/>
    <w:rsid w:val="007E32F5"/>
    <w:rsid w:val="007E3535"/>
    <w:rsid w:val="007E3FDF"/>
    <w:rsid w:val="007E3FED"/>
    <w:rsid w:val="007E46F4"/>
    <w:rsid w:val="007E5D60"/>
    <w:rsid w:val="007E6A79"/>
    <w:rsid w:val="007E6D3C"/>
    <w:rsid w:val="007E79B9"/>
    <w:rsid w:val="007F07DE"/>
    <w:rsid w:val="007F0B91"/>
    <w:rsid w:val="007F11E9"/>
    <w:rsid w:val="007F1C8D"/>
    <w:rsid w:val="007F234A"/>
    <w:rsid w:val="007F2CE0"/>
    <w:rsid w:val="007F2FE5"/>
    <w:rsid w:val="007F4318"/>
    <w:rsid w:val="007F468C"/>
    <w:rsid w:val="007F4B4F"/>
    <w:rsid w:val="007F52DD"/>
    <w:rsid w:val="007F68B9"/>
    <w:rsid w:val="007F6E49"/>
    <w:rsid w:val="007F7196"/>
    <w:rsid w:val="007F775E"/>
    <w:rsid w:val="007F7DA8"/>
    <w:rsid w:val="007F7FD6"/>
    <w:rsid w:val="00800733"/>
    <w:rsid w:val="0080135B"/>
    <w:rsid w:val="00801E6B"/>
    <w:rsid w:val="00802CBB"/>
    <w:rsid w:val="00802F7A"/>
    <w:rsid w:val="008033F9"/>
    <w:rsid w:val="00803E58"/>
    <w:rsid w:val="00803FE1"/>
    <w:rsid w:val="0080405D"/>
    <w:rsid w:val="00805162"/>
    <w:rsid w:val="00806017"/>
    <w:rsid w:val="00806CE8"/>
    <w:rsid w:val="00806DDE"/>
    <w:rsid w:val="00806F1E"/>
    <w:rsid w:val="008079AF"/>
    <w:rsid w:val="00807B76"/>
    <w:rsid w:val="00811233"/>
    <w:rsid w:val="008115A5"/>
    <w:rsid w:val="00811700"/>
    <w:rsid w:val="00811CE6"/>
    <w:rsid w:val="008120E3"/>
    <w:rsid w:val="008128D0"/>
    <w:rsid w:val="00812AF4"/>
    <w:rsid w:val="00813307"/>
    <w:rsid w:val="00813D4D"/>
    <w:rsid w:val="008145C5"/>
    <w:rsid w:val="0081576F"/>
    <w:rsid w:val="00815914"/>
    <w:rsid w:val="00815DF5"/>
    <w:rsid w:val="00816D9B"/>
    <w:rsid w:val="0081704D"/>
    <w:rsid w:val="0081739C"/>
    <w:rsid w:val="008209E4"/>
    <w:rsid w:val="00820CFD"/>
    <w:rsid w:val="008211B7"/>
    <w:rsid w:val="008211EA"/>
    <w:rsid w:val="008213C1"/>
    <w:rsid w:val="00821A9E"/>
    <w:rsid w:val="00821AAC"/>
    <w:rsid w:val="00821C1A"/>
    <w:rsid w:val="00825328"/>
    <w:rsid w:val="00825711"/>
    <w:rsid w:val="0082577A"/>
    <w:rsid w:val="00825B3B"/>
    <w:rsid w:val="00826169"/>
    <w:rsid w:val="00826184"/>
    <w:rsid w:val="00826782"/>
    <w:rsid w:val="00827783"/>
    <w:rsid w:val="00831C03"/>
    <w:rsid w:val="00831DE7"/>
    <w:rsid w:val="00831E16"/>
    <w:rsid w:val="00831F58"/>
    <w:rsid w:val="00832DB4"/>
    <w:rsid w:val="00833263"/>
    <w:rsid w:val="00833506"/>
    <w:rsid w:val="00833D58"/>
    <w:rsid w:val="00835456"/>
    <w:rsid w:val="0083552E"/>
    <w:rsid w:val="0083598E"/>
    <w:rsid w:val="00835B85"/>
    <w:rsid w:val="008360FB"/>
    <w:rsid w:val="008361E6"/>
    <w:rsid w:val="00836476"/>
    <w:rsid w:val="00836A2C"/>
    <w:rsid w:val="00836A91"/>
    <w:rsid w:val="00836EB2"/>
    <w:rsid w:val="00836EE5"/>
    <w:rsid w:val="00837194"/>
    <w:rsid w:val="0083769E"/>
    <w:rsid w:val="008377C8"/>
    <w:rsid w:val="00837A83"/>
    <w:rsid w:val="00837D60"/>
    <w:rsid w:val="008402FA"/>
    <w:rsid w:val="008408B9"/>
    <w:rsid w:val="0084135A"/>
    <w:rsid w:val="00841B01"/>
    <w:rsid w:val="00841E33"/>
    <w:rsid w:val="00841E58"/>
    <w:rsid w:val="0084217F"/>
    <w:rsid w:val="008421F1"/>
    <w:rsid w:val="0084291A"/>
    <w:rsid w:val="00842BEB"/>
    <w:rsid w:val="00842D36"/>
    <w:rsid w:val="0084384E"/>
    <w:rsid w:val="00844955"/>
    <w:rsid w:val="008459E7"/>
    <w:rsid w:val="00845AAB"/>
    <w:rsid w:val="008471C1"/>
    <w:rsid w:val="00847743"/>
    <w:rsid w:val="008500E6"/>
    <w:rsid w:val="008501D5"/>
    <w:rsid w:val="00852C53"/>
    <w:rsid w:val="008530AF"/>
    <w:rsid w:val="00854BC8"/>
    <w:rsid w:val="00854D38"/>
    <w:rsid w:val="008551A8"/>
    <w:rsid w:val="00855A4F"/>
    <w:rsid w:val="00856D91"/>
    <w:rsid w:val="008609D3"/>
    <w:rsid w:val="00860EB7"/>
    <w:rsid w:val="00861805"/>
    <w:rsid w:val="00862B36"/>
    <w:rsid w:val="00862CFC"/>
    <w:rsid w:val="008631F4"/>
    <w:rsid w:val="0086380A"/>
    <w:rsid w:val="0086411D"/>
    <w:rsid w:val="00864256"/>
    <w:rsid w:val="0086467C"/>
    <w:rsid w:val="008651D9"/>
    <w:rsid w:val="00865F67"/>
    <w:rsid w:val="00866AD3"/>
    <w:rsid w:val="00867C0D"/>
    <w:rsid w:val="00871FF3"/>
    <w:rsid w:val="008746C4"/>
    <w:rsid w:val="0087656B"/>
    <w:rsid w:val="00876DF3"/>
    <w:rsid w:val="00877B93"/>
    <w:rsid w:val="008816ED"/>
    <w:rsid w:val="0088189C"/>
    <w:rsid w:val="008821B8"/>
    <w:rsid w:val="00882B63"/>
    <w:rsid w:val="00882B9B"/>
    <w:rsid w:val="008831B9"/>
    <w:rsid w:val="008835CF"/>
    <w:rsid w:val="00884E78"/>
    <w:rsid w:val="00885481"/>
    <w:rsid w:val="00886421"/>
    <w:rsid w:val="0088739C"/>
    <w:rsid w:val="00887CF3"/>
    <w:rsid w:val="008905ED"/>
    <w:rsid w:val="00890A33"/>
    <w:rsid w:val="00891475"/>
    <w:rsid w:val="008918AA"/>
    <w:rsid w:val="00893CAA"/>
    <w:rsid w:val="0089472C"/>
    <w:rsid w:val="00894BB9"/>
    <w:rsid w:val="00894F3B"/>
    <w:rsid w:val="00895707"/>
    <w:rsid w:val="00895FC9"/>
    <w:rsid w:val="008962B5"/>
    <w:rsid w:val="008967CF"/>
    <w:rsid w:val="00896E15"/>
    <w:rsid w:val="008974F4"/>
    <w:rsid w:val="00897D13"/>
    <w:rsid w:val="008A041C"/>
    <w:rsid w:val="008A122E"/>
    <w:rsid w:val="008A1E16"/>
    <w:rsid w:val="008A2A8F"/>
    <w:rsid w:val="008A328A"/>
    <w:rsid w:val="008A3AC7"/>
    <w:rsid w:val="008A43EC"/>
    <w:rsid w:val="008A53C6"/>
    <w:rsid w:val="008A6717"/>
    <w:rsid w:val="008A6D55"/>
    <w:rsid w:val="008A7342"/>
    <w:rsid w:val="008A757F"/>
    <w:rsid w:val="008A7BA3"/>
    <w:rsid w:val="008A7F2A"/>
    <w:rsid w:val="008B0750"/>
    <w:rsid w:val="008B0DAA"/>
    <w:rsid w:val="008B1484"/>
    <w:rsid w:val="008B1793"/>
    <w:rsid w:val="008B4594"/>
    <w:rsid w:val="008B498B"/>
    <w:rsid w:val="008B4CB2"/>
    <w:rsid w:val="008B5226"/>
    <w:rsid w:val="008B632B"/>
    <w:rsid w:val="008C138B"/>
    <w:rsid w:val="008C3203"/>
    <w:rsid w:val="008C3339"/>
    <w:rsid w:val="008C6337"/>
    <w:rsid w:val="008C6E3A"/>
    <w:rsid w:val="008D048D"/>
    <w:rsid w:val="008D08FA"/>
    <w:rsid w:val="008D09EB"/>
    <w:rsid w:val="008D0C3B"/>
    <w:rsid w:val="008D243A"/>
    <w:rsid w:val="008D3729"/>
    <w:rsid w:val="008D3900"/>
    <w:rsid w:val="008D3C49"/>
    <w:rsid w:val="008D5163"/>
    <w:rsid w:val="008D5A79"/>
    <w:rsid w:val="008D5E2D"/>
    <w:rsid w:val="008D64E4"/>
    <w:rsid w:val="008D6678"/>
    <w:rsid w:val="008D6ECE"/>
    <w:rsid w:val="008D7429"/>
    <w:rsid w:val="008D7845"/>
    <w:rsid w:val="008D7B3F"/>
    <w:rsid w:val="008E03D2"/>
    <w:rsid w:val="008E0BE4"/>
    <w:rsid w:val="008E24E1"/>
    <w:rsid w:val="008E442D"/>
    <w:rsid w:val="008E4743"/>
    <w:rsid w:val="008E58DD"/>
    <w:rsid w:val="008E6ADD"/>
    <w:rsid w:val="008E74FD"/>
    <w:rsid w:val="008E7DB8"/>
    <w:rsid w:val="008E7DEF"/>
    <w:rsid w:val="008E7EFB"/>
    <w:rsid w:val="008E7F88"/>
    <w:rsid w:val="008F02A3"/>
    <w:rsid w:val="008F0596"/>
    <w:rsid w:val="008F089F"/>
    <w:rsid w:val="008F0FBE"/>
    <w:rsid w:val="008F0FFB"/>
    <w:rsid w:val="008F1FDD"/>
    <w:rsid w:val="008F2E04"/>
    <w:rsid w:val="008F3044"/>
    <w:rsid w:val="008F45D6"/>
    <w:rsid w:val="008F48FB"/>
    <w:rsid w:val="008F578E"/>
    <w:rsid w:val="00900579"/>
    <w:rsid w:val="00900816"/>
    <w:rsid w:val="00901643"/>
    <w:rsid w:val="009019AB"/>
    <w:rsid w:val="009030BB"/>
    <w:rsid w:val="00903A5B"/>
    <w:rsid w:val="00903F4B"/>
    <w:rsid w:val="009047B5"/>
    <w:rsid w:val="00904C1B"/>
    <w:rsid w:val="00904F95"/>
    <w:rsid w:val="0090551D"/>
    <w:rsid w:val="0090577B"/>
    <w:rsid w:val="0090666C"/>
    <w:rsid w:val="00906A6B"/>
    <w:rsid w:val="00907225"/>
    <w:rsid w:val="009078C4"/>
    <w:rsid w:val="0090796B"/>
    <w:rsid w:val="009079AE"/>
    <w:rsid w:val="00910965"/>
    <w:rsid w:val="00910BDA"/>
    <w:rsid w:val="009112A8"/>
    <w:rsid w:val="0091186F"/>
    <w:rsid w:val="009125BF"/>
    <w:rsid w:val="00913544"/>
    <w:rsid w:val="009137B4"/>
    <w:rsid w:val="00914521"/>
    <w:rsid w:val="009152C1"/>
    <w:rsid w:val="00915F3A"/>
    <w:rsid w:val="00916642"/>
    <w:rsid w:val="00916E81"/>
    <w:rsid w:val="009215CB"/>
    <w:rsid w:val="009217EA"/>
    <w:rsid w:val="00921E03"/>
    <w:rsid w:val="009220EB"/>
    <w:rsid w:val="00922701"/>
    <w:rsid w:val="00922897"/>
    <w:rsid w:val="00923589"/>
    <w:rsid w:val="00923975"/>
    <w:rsid w:val="00923CCD"/>
    <w:rsid w:val="0092427B"/>
    <w:rsid w:val="0092446B"/>
    <w:rsid w:val="009257BD"/>
    <w:rsid w:val="009268AD"/>
    <w:rsid w:val="00926C7D"/>
    <w:rsid w:val="00930438"/>
    <w:rsid w:val="00931DBF"/>
    <w:rsid w:val="009326F4"/>
    <w:rsid w:val="009327C3"/>
    <w:rsid w:val="009329D5"/>
    <w:rsid w:val="0093358E"/>
    <w:rsid w:val="0093547F"/>
    <w:rsid w:val="00935A01"/>
    <w:rsid w:val="0093697C"/>
    <w:rsid w:val="00937087"/>
    <w:rsid w:val="009379D8"/>
    <w:rsid w:val="00937ADB"/>
    <w:rsid w:val="00937EAB"/>
    <w:rsid w:val="009411EF"/>
    <w:rsid w:val="0094132B"/>
    <w:rsid w:val="00941CB1"/>
    <w:rsid w:val="00941E1F"/>
    <w:rsid w:val="00941FB1"/>
    <w:rsid w:val="00942239"/>
    <w:rsid w:val="0094241B"/>
    <w:rsid w:val="009425DE"/>
    <w:rsid w:val="00942B84"/>
    <w:rsid w:val="009432D3"/>
    <w:rsid w:val="009433EE"/>
    <w:rsid w:val="00943923"/>
    <w:rsid w:val="00943AD2"/>
    <w:rsid w:val="0094492F"/>
    <w:rsid w:val="00944E0E"/>
    <w:rsid w:val="00946B35"/>
    <w:rsid w:val="009470C4"/>
    <w:rsid w:val="009502B4"/>
    <w:rsid w:val="00951F04"/>
    <w:rsid w:val="00952BAB"/>
    <w:rsid w:val="009547DC"/>
    <w:rsid w:val="009558BD"/>
    <w:rsid w:val="00955CDA"/>
    <w:rsid w:val="009562CC"/>
    <w:rsid w:val="009562CF"/>
    <w:rsid w:val="009563BF"/>
    <w:rsid w:val="009575A8"/>
    <w:rsid w:val="009578E2"/>
    <w:rsid w:val="00957D44"/>
    <w:rsid w:val="009609B4"/>
    <w:rsid w:val="00960CCD"/>
    <w:rsid w:val="00960D59"/>
    <w:rsid w:val="00961170"/>
    <w:rsid w:val="00961E44"/>
    <w:rsid w:val="00962971"/>
    <w:rsid w:val="00962DEB"/>
    <w:rsid w:val="00963349"/>
    <w:rsid w:val="009639BC"/>
    <w:rsid w:val="00963C1F"/>
    <w:rsid w:val="009642B8"/>
    <w:rsid w:val="00964A87"/>
    <w:rsid w:val="009655A7"/>
    <w:rsid w:val="00965C0B"/>
    <w:rsid w:val="00966126"/>
    <w:rsid w:val="009666DC"/>
    <w:rsid w:val="00967588"/>
    <w:rsid w:val="00967EAA"/>
    <w:rsid w:val="00967EE9"/>
    <w:rsid w:val="00970F60"/>
    <w:rsid w:val="00971B00"/>
    <w:rsid w:val="00972333"/>
    <w:rsid w:val="009734B0"/>
    <w:rsid w:val="00973698"/>
    <w:rsid w:val="00973D29"/>
    <w:rsid w:val="00975649"/>
    <w:rsid w:val="009760C8"/>
    <w:rsid w:val="00976F70"/>
    <w:rsid w:val="00977AEC"/>
    <w:rsid w:val="009824E4"/>
    <w:rsid w:val="0098259C"/>
    <w:rsid w:val="009828C2"/>
    <w:rsid w:val="00982DC7"/>
    <w:rsid w:val="009841D7"/>
    <w:rsid w:val="009844F1"/>
    <w:rsid w:val="0098541F"/>
    <w:rsid w:val="00985752"/>
    <w:rsid w:val="00987DD0"/>
    <w:rsid w:val="009904B0"/>
    <w:rsid w:val="00990CB4"/>
    <w:rsid w:val="00991474"/>
    <w:rsid w:val="00992794"/>
    <w:rsid w:val="00992A1C"/>
    <w:rsid w:val="00992D5D"/>
    <w:rsid w:val="0099336D"/>
    <w:rsid w:val="00993B13"/>
    <w:rsid w:val="00995136"/>
    <w:rsid w:val="00995A7B"/>
    <w:rsid w:val="009966A1"/>
    <w:rsid w:val="00996D0A"/>
    <w:rsid w:val="00997184"/>
    <w:rsid w:val="009A072E"/>
    <w:rsid w:val="009A1659"/>
    <w:rsid w:val="009A2572"/>
    <w:rsid w:val="009A29AC"/>
    <w:rsid w:val="009A2F5C"/>
    <w:rsid w:val="009A356F"/>
    <w:rsid w:val="009A379F"/>
    <w:rsid w:val="009A3A95"/>
    <w:rsid w:val="009A3C2B"/>
    <w:rsid w:val="009A3CEB"/>
    <w:rsid w:val="009A3DF8"/>
    <w:rsid w:val="009A4D12"/>
    <w:rsid w:val="009A50AF"/>
    <w:rsid w:val="009A5123"/>
    <w:rsid w:val="009A52ED"/>
    <w:rsid w:val="009A569C"/>
    <w:rsid w:val="009A5954"/>
    <w:rsid w:val="009A6800"/>
    <w:rsid w:val="009A6905"/>
    <w:rsid w:val="009A700B"/>
    <w:rsid w:val="009B09AA"/>
    <w:rsid w:val="009B1026"/>
    <w:rsid w:val="009B11DE"/>
    <w:rsid w:val="009B12D6"/>
    <w:rsid w:val="009B177B"/>
    <w:rsid w:val="009B1FA5"/>
    <w:rsid w:val="009B26FE"/>
    <w:rsid w:val="009B2B9D"/>
    <w:rsid w:val="009B30DB"/>
    <w:rsid w:val="009B51C7"/>
    <w:rsid w:val="009B5E36"/>
    <w:rsid w:val="009B5F3C"/>
    <w:rsid w:val="009B6BE1"/>
    <w:rsid w:val="009B6E8F"/>
    <w:rsid w:val="009B7728"/>
    <w:rsid w:val="009C019C"/>
    <w:rsid w:val="009C023E"/>
    <w:rsid w:val="009C0340"/>
    <w:rsid w:val="009C0439"/>
    <w:rsid w:val="009C0931"/>
    <w:rsid w:val="009C0982"/>
    <w:rsid w:val="009C18A6"/>
    <w:rsid w:val="009C1E9C"/>
    <w:rsid w:val="009C255C"/>
    <w:rsid w:val="009C2611"/>
    <w:rsid w:val="009C2722"/>
    <w:rsid w:val="009C286F"/>
    <w:rsid w:val="009C32B0"/>
    <w:rsid w:val="009C3BDA"/>
    <w:rsid w:val="009C3E09"/>
    <w:rsid w:val="009C411E"/>
    <w:rsid w:val="009C4E19"/>
    <w:rsid w:val="009C55BD"/>
    <w:rsid w:val="009C5A3F"/>
    <w:rsid w:val="009C666F"/>
    <w:rsid w:val="009C693C"/>
    <w:rsid w:val="009C7030"/>
    <w:rsid w:val="009C72B5"/>
    <w:rsid w:val="009C736D"/>
    <w:rsid w:val="009C76B4"/>
    <w:rsid w:val="009C7AD4"/>
    <w:rsid w:val="009D03AF"/>
    <w:rsid w:val="009D0930"/>
    <w:rsid w:val="009D1A37"/>
    <w:rsid w:val="009D24A8"/>
    <w:rsid w:val="009D40B3"/>
    <w:rsid w:val="009D439A"/>
    <w:rsid w:val="009D4417"/>
    <w:rsid w:val="009D7060"/>
    <w:rsid w:val="009D73C1"/>
    <w:rsid w:val="009D7EBD"/>
    <w:rsid w:val="009E08D0"/>
    <w:rsid w:val="009E1006"/>
    <w:rsid w:val="009E230F"/>
    <w:rsid w:val="009E28F9"/>
    <w:rsid w:val="009E2BD7"/>
    <w:rsid w:val="009E2FE8"/>
    <w:rsid w:val="009E3029"/>
    <w:rsid w:val="009E3069"/>
    <w:rsid w:val="009E5030"/>
    <w:rsid w:val="009E5241"/>
    <w:rsid w:val="009E6711"/>
    <w:rsid w:val="009E69CD"/>
    <w:rsid w:val="009E6C4F"/>
    <w:rsid w:val="009E6E70"/>
    <w:rsid w:val="009E7365"/>
    <w:rsid w:val="009E744D"/>
    <w:rsid w:val="009E7B4B"/>
    <w:rsid w:val="009F0623"/>
    <w:rsid w:val="009F240B"/>
    <w:rsid w:val="009F2565"/>
    <w:rsid w:val="009F2A4B"/>
    <w:rsid w:val="009F2CEC"/>
    <w:rsid w:val="009F3428"/>
    <w:rsid w:val="009F3765"/>
    <w:rsid w:val="009F4151"/>
    <w:rsid w:val="009F5553"/>
    <w:rsid w:val="009F57DA"/>
    <w:rsid w:val="009F5A48"/>
    <w:rsid w:val="009F6073"/>
    <w:rsid w:val="009F77EC"/>
    <w:rsid w:val="009F7F02"/>
    <w:rsid w:val="009F7FAB"/>
    <w:rsid w:val="00A00D05"/>
    <w:rsid w:val="00A02F5C"/>
    <w:rsid w:val="00A0311D"/>
    <w:rsid w:val="00A038B1"/>
    <w:rsid w:val="00A04BEF"/>
    <w:rsid w:val="00A04D6D"/>
    <w:rsid w:val="00A05287"/>
    <w:rsid w:val="00A052C8"/>
    <w:rsid w:val="00A0581E"/>
    <w:rsid w:val="00A06083"/>
    <w:rsid w:val="00A10AF3"/>
    <w:rsid w:val="00A10EDB"/>
    <w:rsid w:val="00A1100F"/>
    <w:rsid w:val="00A11592"/>
    <w:rsid w:val="00A11C72"/>
    <w:rsid w:val="00A12CDE"/>
    <w:rsid w:val="00A12D73"/>
    <w:rsid w:val="00A133CB"/>
    <w:rsid w:val="00A1353F"/>
    <w:rsid w:val="00A14337"/>
    <w:rsid w:val="00A14564"/>
    <w:rsid w:val="00A14F90"/>
    <w:rsid w:val="00A151F2"/>
    <w:rsid w:val="00A159C3"/>
    <w:rsid w:val="00A159D7"/>
    <w:rsid w:val="00A16991"/>
    <w:rsid w:val="00A16A7A"/>
    <w:rsid w:val="00A16B31"/>
    <w:rsid w:val="00A16CD4"/>
    <w:rsid w:val="00A20576"/>
    <w:rsid w:val="00A21C67"/>
    <w:rsid w:val="00A220A2"/>
    <w:rsid w:val="00A2332D"/>
    <w:rsid w:val="00A2336F"/>
    <w:rsid w:val="00A237C0"/>
    <w:rsid w:val="00A24209"/>
    <w:rsid w:val="00A243A9"/>
    <w:rsid w:val="00A2640B"/>
    <w:rsid w:val="00A26509"/>
    <w:rsid w:val="00A26653"/>
    <w:rsid w:val="00A27154"/>
    <w:rsid w:val="00A275B7"/>
    <w:rsid w:val="00A27BF2"/>
    <w:rsid w:val="00A27CD1"/>
    <w:rsid w:val="00A30532"/>
    <w:rsid w:val="00A313D9"/>
    <w:rsid w:val="00A31FF7"/>
    <w:rsid w:val="00A323D5"/>
    <w:rsid w:val="00A32603"/>
    <w:rsid w:val="00A32A95"/>
    <w:rsid w:val="00A3346C"/>
    <w:rsid w:val="00A33A55"/>
    <w:rsid w:val="00A350E0"/>
    <w:rsid w:val="00A35740"/>
    <w:rsid w:val="00A35AEE"/>
    <w:rsid w:val="00A362AA"/>
    <w:rsid w:val="00A3649D"/>
    <w:rsid w:val="00A36CE7"/>
    <w:rsid w:val="00A375A3"/>
    <w:rsid w:val="00A41288"/>
    <w:rsid w:val="00A4136D"/>
    <w:rsid w:val="00A41A12"/>
    <w:rsid w:val="00A41E40"/>
    <w:rsid w:val="00A42193"/>
    <w:rsid w:val="00A4257C"/>
    <w:rsid w:val="00A42D98"/>
    <w:rsid w:val="00A43CA6"/>
    <w:rsid w:val="00A43D19"/>
    <w:rsid w:val="00A43EB0"/>
    <w:rsid w:val="00A442CC"/>
    <w:rsid w:val="00A456E1"/>
    <w:rsid w:val="00A4608E"/>
    <w:rsid w:val="00A4637B"/>
    <w:rsid w:val="00A47068"/>
    <w:rsid w:val="00A5009D"/>
    <w:rsid w:val="00A5057D"/>
    <w:rsid w:val="00A506C9"/>
    <w:rsid w:val="00A50C31"/>
    <w:rsid w:val="00A51E9B"/>
    <w:rsid w:val="00A52009"/>
    <w:rsid w:val="00A521D4"/>
    <w:rsid w:val="00A52687"/>
    <w:rsid w:val="00A528E8"/>
    <w:rsid w:val="00A529B1"/>
    <w:rsid w:val="00A5384C"/>
    <w:rsid w:val="00A53B69"/>
    <w:rsid w:val="00A53F35"/>
    <w:rsid w:val="00A5527D"/>
    <w:rsid w:val="00A552AD"/>
    <w:rsid w:val="00A55493"/>
    <w:rsid w:val="00A557E7"/>
    <w:rsid w:val="00A55BB2"/>
    <w:rsid w:val="00A56749"/>
    <w:rsid w:val="00A56774"/>
    <w:rsid w:val="00A56959"/>
    <w:rsid w:val="00A56DE9"/>
    <w:rsid w:val="00A57A5F"/>
    <w:rsid w:val="00A57BEF"/>
    <w:rsid w:val="00A6019B"/>
    <w:rsid w:val="00A60D1C"/>
    <w:rsid w:val="00A60F91"/>
    <w:rsid w:val="00A615E6"/>
    <w:rsid w:val="00A6179B"/>
    <w:rsid w:val="00A627D6"/>
    <w:rsid w:val="00A63D8B"/>
    <w:rsid w:val="00A646B9"/>
    <w:rsid w:val="00A65170"/>
    <w:rsid w:val="00A65589"/>
    <w:rsid w:val="00A66E62"/>
    <w:rsid w:val="00A6712B"/>
    <w:rsid w:val="00A67879"/>
    <w:rsid w:val="00A67DC4"/>
    <w:rsid w:val="00A703FF"/>
    <w:rsid w:val="00A71048"/>
    <w:rsid w:val="00A7221A"/>
    <w:rsid w:val="00A725AF"/>
    <w:rsid w:val="00A72D7D"/>
    <w:rsid w:val="00A751E6"/>
    <w:rsid w:val="00A75279"/>
    <w:rsid w:val="00A752A8"/>
    <w:rsid w:val="00A7531D"/>
    <w:rsid w:val="00A755B9"/>
    <w:rsid w:val="00A76272"/>
    <w:rsid w:val="00A76908"/>
    <w:rsid w:val="00A76DCD"/>
    <w:rsid w:val="00A8052F"/>
    <w:rsid w:val="00A81D43"/>
    <w:rsid w:val="00A83121"/>
    <w:rsid w:val="00A835D2"/>
    <w:rsid w:val="00A836A3"/>
    <w:rsid w:val="00A83BDF"/>
    <w:rsid w:val="00A83D09"/>
    <w:rsid w:val="00A85054"/>
    <w:rsid w:val="00A85CD0"/>
    <w:rsid w:val="00A867C9"/>
    <w:rsid w:val="00A86E82"/>
    <w:rsid w:val="00A875CE"/>
    <w:rsid w:val="00A8770F"/>
    <w:rsid w:val="00A87AF4"/>
    <w:rsid w:val="00A87EF0"/>
    <w:rsid w:val="00A90342"/>
    <w:rsid w:val="00A9034E"/>
    <w:rsid w:val="00A90617"/>
    <w:rsid w:val="00A92022"/>
    <w:rsid w:val="00A93584"/>
    <w:rsid w:val="00A9368D"/>
    <w:rsid w:val="00A936BD"/>
    <w:rsid w:val="00A93C72"/>
    <w:rsid w:val="00A93C9D"/>
    <w:rsid w:val="00A93F4B"/>
    <w:rsid w:val="00A93FC1"/>
    <w:rsid w:val="00A94542"/>
    <w:rsid w:val="00A9469D"/>
    <w:rsid w:val="00A95066"/>
    <w:rsid w:val="00A9530E"/>
    <w:rsid w:val="00A955D2"/>
    <w:rsid w:val="00A966D4"/>
    <w:rsid w:val="00AA0F4A"/>
    <w:rsid w:val="00AA1201"/>
    <w:rsid w:val="00AA1896"/>
    <w:rsid w:val="00AA3B0F"/>
    <w:rsid w:val="00AA3D31"/>
    <w:rsid w:val="00AA4114"/>
    <w:rsid w:val="00AA4512"/>
    <w:rsid w:val="00AA466A"/>
    <w:rsid w:val="00AA48D3"/>
    <w:rsid w:val="00AA4B8B"/>
    <w:rsid w:val="00AA4D53"/>
    <w:rsid w:val="00AA50D9"/>
    <w:rsid w:val="00AA59CA"/>
    <w:rsid w:val="00AA64E8"/>
    <w:rsid w:val="00AA6767"/>
    <w:rsid w:val="00AA67A9"/>
    <w:rsid w:val="00AA69E3"/>
    <w:rsid w:val="00AA6C3C"/>
    <w:rsid w:val="00AA6F63"/>
    <w:rsid w:val="00AA6F9C"/>
    <w:rsid w:val="00AB10CB"/>
    <w:rsid w:val="00AB15B0"/>
    <w:rsid w:val="00AB35E8"/>
    <w:rsid w:val="00AB37C6"/>
    <w:rsid w:val="00AB4938"/>
    <w:rsid w:val="00AB5867"/>
    <w:rsid w:val="00AB74FC"/>
    <w:rsid w:val="00AB7D87"/>
    <w:rsid w:val="00AB7F51"/>
    <w:rsid w:val="00AC07A9"/>
    <w:rsid w:val="00AC0878"/>
    <w:rsid w:val="00AC2F45"/>
    <w:rsid w:val="00AC357C"/>
    <w:rsid w:val="00AC3B75"/>
    <w:rsid w:val="00AC40F1"/>
    <w:rsid w:val="00AC4F18"/>
    <w:rsid w:val="00AC6B40"/>
    <w:rsid w:val="00AC6EBC"/>
    <w:rsid w:val="00AC749A"/>
    <w:rsid w:val="00AD2542"/>
    <w:rsid w:val="00AD2948"/>
    <w:rsid w:val="00AD2AA3"/>
    <w:rsid w:val="00AD2EF7"/>
    <w:rsid w:val="00AD4252"/>
    <w:rsid w:val="00AD49F1"/>
    <w:rsid w:val="00AD4AFD"/>
    <w:rsid w:val="00AD58D9"/>
    <w:rsid w:val="00AD5CB0"/>
    <w:rsid w:val="00AD5FA4"/>
    <w:rsid w:val="00AD6110"/>
    <w:rsid w:val="00AD63BE"/>
    <w:rsid w:val="00AD673D"/>
    <w:rsid w:val="00AD6A13"/>
    <w:rsid w:val="00AD6AFD"/>
    <w:rsid w:val="00AD7D92"/>
    <w:rsid w:val="00AE0873"/>
    <w:rsid w:val="00AE14C0"/>
    <w:rsid w:val="00AE21B1"/>
    <w:rsid w:val="00AE231A"/>
    <w:rsid w:val="00AE25B9"/>
    <w:rsid w:val="00AE27C2"/>
    <w:rsid w:val="00AE3515"/>
    <w:rsid w:val="00AE3719"/>
    <w:rsid w:val="00AE6104"/>
    <w:rsid w:val="00AE632D"/>
    <w:rsid w:val="00AE7C03"/>
    <w:rsid w:val="00AE7D24"/>
    <w:rsid w:val="00AF09E4"/>
    <w:rsid w:val="00AF11D9"/>
    <w:rsid w:val="00AF1B9F"/>
    <w:rsid w:val="00AF2810"/>
    <w:rsid w:val="00AF2A67"/>
    <w:rsid w:val="00AF4B4C"/>
    <w:rsid w:val="00AF5813"/>
    <w:rsid w:val="00AF5E5D"/>
    <w:rsid w:val="00AF613D"/>
    <w:rsid w:val="00AF63A2"/>
    <w:rsid w:val="00AF6C9C"/>
    <w:rsid w:val="00AF6EBB"/>
    <w:rsid w:val="00AF7131"/>
    <w:rsid w:val="00AF7157"/>
    <w:rsid w:val="00AF7389"/>
    <w:rsid w:val="00B0010A"/>
    <w:rsid w:val="00B0037A"/>
    <w:rsid w:val="00B00E82"/>
    <w:rsid w:val="00B00FAE"/>
    <w:rsid w:val="00B01E1D"/>
    <w:rsid w:val="00B01F05"/>
    <w:rsid w:val="00B0208D"/>
    <w:rsid w:val="00B02473"/>
    <w:rsid w:val="00B0314A"/>
    <w:rsid w:val="00B03A6A"/>
    <w:rsid w:val="00B03E8B"/>
    <w:rsid w:val="00B03FBE"/>
    <w:rsid w:val="00B042B9"/>
    <w:rsid w:val="00B0446A"/>
    <w:rsid w:val="00B047B5"/>
    <w:rsid w:val="00B04E6F"/>
    <w:rsid w:val="00B05CD9"/>
    <w:rsid w:val="00B0693E"/>
    <w:rsid w:val="00B06F3A"/>
    <w:rsid w:val="00B07A95"/>
    <w:rsid w:val="00B10431"/>
    <w:rsid w:val="00B11653"/>
    <w:rsid w:val="00B11738"/>
    <w:rsid w:val="00B11969"/>
    <w:rsid w:val="00B122CE"/>
    <w:rsid w:val="00B12331"/>
    <w:rsid w:val="00B12936"/>
    <w:rsid w:val="00B12FCD"/>
    <w:rsid w:val="00B1370A"/>
    <w:rsid w:val="00B13BD8"/>
    <w:rsid w:val="00B141E7"/>
    <w:rsid w:val="00B1450C"/>
    <w:rsid w:val="00B149C8"/>
    <w:rsid w:val="00B160DB"/>
    <w:rsid w:val="00B16F78"/>
    <w:rsid w:val="00B17900"/>
    <w:rsid w:val="00B17B3D"/>
    <w:rsid w:val="00B17C63"/>
    <w:rsid w:val="00B20C0D"/>
    <w:rsid w:val="00B20F66"/>
    <w:rsid w:val="00B216B5"/>
    <w:rsid w:val="00B21844"/>
    <w:rsid w:val="00B21D0E"/>
    <w:rsid w:val="00B225E2"/>
    <w:rsid w:val="00B2333A"/>
    <w:rsid w:val="00B2386D"/>
    <w:rsid w:val="00B239E4"/>
    <w:rsid w:val="00B2500D"/>
    <w:rsid w:val="00B2502E"/>
    <w:rsid w:val="00B25683"/>
    <w:rsid w:val="00B26CA3"/>
    <w:rsid w:val="00B27783"/>
    <w:rsid w:val="00B27CC7"/>
    <w:rsid w:val="00B31ACD"/>
    <w:rsid w:val="00B31CB4"/>
    <w:rsid w:val="00B32B12"/>
    <w:rsid w:val="00B32D83"/>
    <w:rsid w:val="00B32DB3"/>
    <w:rsid w:val="00B33C70"/>
    <w:rsid w:val="00B34168"/>
    <w:rsid w:val="00B3461E"/>
    <w:rsid w:val="00B35205"/>
    <w:rsid w:val="00B3584E"/>
    <w:rsid w:val="00B37303"/>
    <w:rsid w:val="00B373BC"/>
    <w:rsid w:val="00B37718"/>
    <w:rsid w:val="00B37B91"/>
    <w:rsid w:val="00B40324"/>
    <w:rsid w:val="00B40C96"/>
    <w:rsid w:val="00B415CB"/>
    <w:rsid w:val="00B421D2"/>
    <w:rsid w:val="00B431D0"/>
    <w:rsid w:val="00B43610"/>
    <w:rsid w:val="00B4441F"/>
    <w:rsid w:val="00B44FCB"/>
    <w:rsid w:val="00B45104"/>
    <w:rsid w:val="00B452F2"/>
    <w:rsid w:val="00B467CD"/>
    <w:rsid w:val="00B500E5"/>
    <w:rsid w:val="00B504CB"/>
    <w:rsid w:val="00B506FB"/>
    <w:rsid w:val="00B51413"/>
    <w:rsid w:val="00B515CB"/>
    <w:rsid w:val="00B53554"/>
    <w:rsid w:val="00B54055"/>
    <w:rsid w:val="00B540BF"/>
    <w:rsid w:val="00B54529"/>
    <w:rsid w:val="00B54C1E"/>
    <w:rsid w:val="00B54C35"/>
    <w:rsid w:val="00B54EF0"/>
    <w:rsid w:val="00B55781"/>
    <w:rsid w:val="00B56A23"/>
    <w:rsid w:val="00B571BB"/>
    <w:rsid w:val="00B575F1"/>
    <w:rsid w:val="00B577C4"/>
    <w:rsid w:val="00B6008F"/>
    <w:rsid w:val="00B60914"/>
    <w:rsid w:val="00B61F8E"/>
    <w:rsid w:val="00B63000"/>
    <w:rsid w:val="00B635F7"/>
    <w:rsid w:val="00B63D8C"/>
    <w:rsid w:val="00B63E63"/>
    <w:rsid w:val="00B647D6"/>
    <w:rsid w:val="00B648B0"/>
    <w:rsid w:val="00B654D3"/>
    <w:rsid w:val="00B6552E"/>
    <w:rsid w:val="00B6694D"/>
    <w:rsid w:val="00B66CF9"/>
    <w:rsid w:val="00B67ABE"/>
    <w:rsid w:val="00B7048E"/>
    <w:rsid w:val="00B70DF2"/>
    <w:rsid w:val="00B72516"/>
    <w:rsid w:val="00B728A6"/>
    <w:rsid w:val="00B72A0D"/>
    <w:rsid w:val="00B734B5"/>
    <w:rsid w:val="00B7460E"/>
    <w:rsid w:val="00B74AC9"/>
    <w:rsid w:val="00B74C38"/>
    <w:rsid w:val="00B74F72"/>
    <w:rsid w:val="00B7623B"/>
    <w:rsid w:val="00B7624E"/>
    <w:rsid w:val="00B76B99"/>
    <w:rsid w:val="00B80150"/>
    <w:rsid w:val="00B80458"/>
    <w:rsid w:val="00B80518"/>
    <w:rsid w:val="00B8089E"/>
    <w:rsid w:val="00B81387"/>
    <w:rsid w:val="00B82021"/>
    <w:rsid w:val="00B82370"/>
    <w:rsid w:val="00B8238B"/>
    <w:rsid w:val="00B82C3A"/>
    <w:rsid w:val="00B82F27"/>
    <w:rsid w:val="00B83765"/>
    <w:rsid w:val="00B841E5"/>
    <w:rsid w:val="00B8562D"/>
    <w:rsid w:val="00B86232"/>
    <w:rsid w:val="00B862F5"/>
    <w:rsid w:val="00B8668C"/>
    <w:rsid w:val="00B9315A"/>
    <w:rsid w:val="00B93EA2"/>
    <w:rsid w:val="00B94812"/>
    <w:rsid w:val="00B952D3"/>
    <w:rsid w:val="00B96943"/>
    <w:rsid w:val="00B969E6"/>
    <w:rsid w:val="00B97129"/>
    <w:rsid w:val="00B97208"/>
    <w:rsid w:val="00B9784F"/>
    <w:rsid w:val="00BA0237"/>
    <w:rsid w:val="00BA0CC1"/>
    <w:rsid w:val="00BA247A"/>
    <w:rsid w:val="00BA2913"/>
    <w:rsid w:val="00BA3443"/>
    <w:rsid w:val="00BA3CAD"/>
    <w:rsid w:val="00BA4A81"/>
    <w:rsid w:val="00BA5907"/>
    <w:rsid w:val="00BA5A54"/>
    <w:rsid w:val="00BA5EC7"/>
    <w:rsid w:val="00BA6202"/>
    <w:rsid w:val="00BA6268"/>
    <w:rsid w:val="00BA6DF5"/>
    <w:rsid w:val="00BA76D6"/>
    <w:rsid w:val="00BA7B01"/>
    <w:rsid w:val="00BB1143"/>
    <w:rsid w:val="00BB18EB"/>
    <w:rsid w:val="00BB208C"/>
    <w:rsid w:val="00BB2B64"/>
    <w:rsid w:val="00BB34FD"/>
    <w:rsid w:val="00BB405D"/>
    <w:rsid w:val="00BB4D89"/>
    <w:rsid w:val="00BB52F4"/>
    <w:rsid w:val="00BB555B"/>
    <w:rsid w:val="00BB586E"/>
    <w:rsid w:val="00BB66F5"/>
    <w:rsid w:val="00BB7626"/>
    <w:rsid w:val="00BC0280"/>
    <w:rsid w:val="00BC0433"/>
    <w:rsid w:val="00BC04B1"/>
    <w:rsid w:val="00BC0730"/>
    <w:rsid w:val="00BC1951"/>
    <w:rsid w:val="00BC272C"/>
    <w:rsid w:val="00BC3ED6"/>
    <w:rsid w:val="00BC49B3"/>
    <w:rsid w:val="00BC5775"/>
    <w:rsid w:val="00BC5EE2"/>
    <w:rsid w:val="00BC6CA2"/>
    <w:rsid w:val="00BC7F2A"/>
    <w:rsid w:val="00BD09F5"/>
    <w:rsid w:val="00BD1ECF"/>
    <w:rsid w:val="00BD22B5"/>
    <w:rsid w:val="00BD22C2"/>
    <w:rsid w:val="00BD292D"/>
    <w:rsid w:val="00BD3436"/>
    <w:rsid w:val="00BD41AE"/>
    <w:rsid w:val="00BD4ED4"/>
    <w:rsid w:val="00BD549C"/>
    <w:rsid w:val="00BD5870"/>
    <w:rsid w:val="00BD5B31"/>
    <w:rsid w:val="00BD63C4"/>
    <w:rsid w:val="00BD66EC"/>
    <w:rsid w:val="00BD680A"/>
    <w:rsid w:val="00BD7991"/>
    <w:rsid w:val="00BE183C"/>
    <w:rsid w:val="00BE24A0"/>
    <w:rsid w:val="00BE25C2"/>
    <w:rsid w:val="00BE3945"/>
    <w:rsid w:val="00BE39C5"/>
    <w:rsid w:val="00BE43ED"/>
    <w:rsid w:val="00BE4D91"/>
    <w:rsid w:val="00BE5195"/>
    <w:rsid w:val="00BE5490"/>
    <w:rsid w:val="00BE573B"/>
    <w:rsid w:val="00BE585E"/>
    <w:rsid w:val="00BE6832"/>
    <w:rsid w:val="00BE7433"/>
    <w:rsid w:val="00BF08D9"/>
    <w:rsid w:val="00BF0EDC"/>
    <w:rsid w:val="00BF1719"/>
    <w:rsid w:val="00BF1C8C"/>
    <w:rsid w:val="00BF3DC7"/>
    <w:rsid w:val="00BF482F"/>
    <w:rsid w:val="00BF5020"/>
    <w:rsid w:val="00BF55F4"/>
    <w:rsid w:val="00BF58BC"/>
    <w:rsid w:val="00BF7308"/>
    <w:rsid w:val="00BF7C0A"/>
    <w:rsid w:val="00C00F6B"/>
    <w:rsid w:val="00C01561"/>
    <w:rsid w:val="00C02267"/>
    <w:rsid w:val="00C0391F"/>
    <w:rsid w:val="00C05074"/>
    <w:rsid w:val="00C051B4"/>
    <w:rsid w:val="00C06282"/>
    <w:rsid w:val="00C06A44"/>
    <w:rsid w:val="00C078DB"/>
    <w:rsid w:val="00C07A0A"/>
    <w:rsid w:val="00C07D12"/>
    <w:rsid w:val="00C10192"/>
    <w:rsid w:val="00C105E3"/>
    <w:rsid w:val="00C11BF9"/>
    <w:rsid w:val="00C1294A"/>
    <w:rsid w:val="00C14EF8"/>
    <w:rsid w:val="00C15375"/>
    <w:rsid w:val="00C15D6E"/>
    <w:rsid w:val="00C15E37"/>
    <w:rsid w:val="00C16B33"/>
    <w:rsid w:val="00C172A0"/>
    <w:rsid w:val="00C173F8"/>
    <w:rsid w:val="00C220EC"/>
    <w:rsid w:val="00C2252E"/>
    <w:rsid w:val="00C22EF1"/>
    <w:rsid w:val="00C240DB"/>
    <w:rsid w:val="00C2415B"/>
    <w:rsid w:val="00C243AA"/>
    <w:rsid w:val="00C25154"/>
    <w:rsid w:val="00C25D28"/>
    <w:rsid w:val="00C25F07"/>
    <w:rsid w:val="00C25F17"/>
    <w:rsid w:val="00C2611F"/>
    <w:rsid w:val="00C26D65"/>
    <w:rsid w:val="00C30339"/>
    <w:rsid w:val="00C30C5E"/>
    <w:rsid w:val="00C31563"/>
    <w:rsid w:val="00C3182A"/>
    <w:rsid w:val="00C31CC8"/>
    <w:rsid w:val="00C31FE7"/>
    <w:rsid w:val="00C32C00"/>
    <w:rsid w:val="00C33E50"/>
    <w:rsid w:val="00C340EB"/>
    <w:rsid w:val="00C358AC"/>
    <w:rsid w:val="00C361F7"/>
    <w:rsid w:val="00C373F8"/>
    <w:rsid w:val="00C37875"/>
    <w:rsid w:val="00C402C3"/>
    <w:rsid w:val="00C406AA"/>
    <w:rsid w:val="00C40A60"/>
    <w:rsid w:val="00C40EF4"/>
    <w:rsid w:val="00C41426"/>
    <w:rsid w:val="00C44329"/>
    <w:rsid w:val="00C445C0"/>
    <w:rsid w:val="00C453C6"/>
    <w:rsid w:val="00C46C95"/>
    <w:rsid w:val="00C47BCA"/>
    <w:rsid w:val="00C502A7"/>
    <w:rsid w:val="00C50C29"/>
    <w:rsid w:val="00C52F59"/>
    <w:rsid w:val="00C53581"/>
    <w:rsid w:val="00C53BCA"/>
    <w:rsid w:val="00C54F22"/>
    <w:rsid w:val="00C55330"/>
    <w:rsid w:val="00C558C9"/>
    <w:rsid w:val="00C55E38"/>
    <w:rsid w:val="00C5600F"/>
    <w:rsid w:val="00C56876"/>
    <w:rsid w:val="00C576FF"/>
    <w:rsid w:val="00C57E52"/>
    <w:rsid w:val="00C57EF4"/>
    <w:rsid w:val="00C6011B"/>
    <w:rsid w:val="00C6055C"/>
    <w:rsid w:val="00C61267"/>
    <w:rsid w:val="00C64932"/>
    <w:rsid w:val="00C64A88"/>
    <w:rsid w:val="00C64EF3"/>
    <w:rsid w:val="00C64F2E"/>
    <w:rsid w:val="00C656B2"/>
    <w:rsid w:val="00C65BE6"/>
    <w:rsid w:val="00C660D6"/>
    <w:rsid w:val="00C66346"/>
    <w:rsid w:val="00C66BCD"/>
    <w:rsid w:val="00C66BE1"/>
    <w:rsid w:val="00C6798E"/>
    <w:rsid w:val="00C67D59"/>
    <w:rsid w:val="00C700E8"/>
    <w:rsid w:val="00C70DB9"/>
    <w:rsid w:val="00C72032"/>
    <w:rsid w:val="00C73471"/>
    <w:rsid w:val="00C73F02"/>
    <w:rsid w:val="00C7485F"/>
    <w:rsid w:val="00C7503D"/>
    <w:rsid w:val="00C76604"/>
    <w:rsid w:val="00C76B3F"/>
    <w:rsid w:val="00C7702E"/>
    <w:rsid w:val="00C773C8"/>
    <w:rsid w:val="00C77669"/>
    <w:rsid w:val="00C77B6F"/>
    <w:rsid w:val="00C800FE"/>
    <w:rsid w:val="00C80CCB"/>
    <w:rsid w:val="00C81318"/>
    <w:rsid w:val="00C822B3"/>
    <w:rsid w:val="00C822ED"/>
    <w:rsid w:val="00C82AAC"/>
    <w:rsid w:val="00C82AE9"/>
    <w:rsid w:val="00C8334B"/>
    <w:rsid w:val="00C84251"/>
    <w:rsid w:val="00C8579B"/>
    <w:rsid w:val="00C85A22"/>
    <w:rsid w:val="00C85BE0"/>
    <w:rsid w:val="00C85EC7"/>
    <w:rsid w:val="00C865DD"/>
    <w:rsid w:val="00C86AA3"/>
    <w:rsid w:val="00C86CC5"/>
    <w:rsid w:val="00C87041"/>
    <w:rsid w:val="00C876BC"/>
    <w:rsid w:val="00C903AB"/>
    <w:rsid w:val="00C9075B"/>
    <w:rsid w:val="00C908A8"/>
    <w:rsid w:val="00C90D1B"/>
    <w:rsid w:val="00C91EBD"/>
    <w:rsid w:val="00C92564"/>
    <w:rsid w:val="00C931E1"/>
    <w:rsid w:val="00C93A77"/>
    <w:rsid w:val="00C94295"/>
    <w:rsid w:val="00C960BD"/>
    <w:rsid w:val="00C9795B"/>
    <w:rsid w:val="00CA1733"/>
    <w:rsid w:val="00CA1892"/>
    <w:rsid w:val="00CA19C4"/>
    <w:rsid w:val="00CA2999"/>
    <w:rsid w:val="00CA2CB5"/>
    <w:rsid w:val="00CA32FF"/>
    <w:rsid w:val="00CA3549"/>
    <w:rsid w:val="00CA35DD"/>
    <w:rsid w:val="00CA4269"/>
    <w:rsid w:val="00CA642B"/>
    <w:rsid w:val="00CA6539"/>
    <w:rsid w:val="00CA6778"/>
    <w:rsid w:val="00CA69CD"/>
    <w:rsid w:val="00CA6ECF"/>
    <w:rsid w:val="00CA70F7"/>
    <w:rsid w:val="00CA795F"/>
    <w:rsid w:val="00CA7B37"/>
    <w:rsid w:val="00CB013E"/>
    <w:rsid w:val="00CB0392"/>
    <w:rsid w:val="00CB03BA"/>
    <w:rsid w:val="00CB0990"/>
    <w:rsid w:val="00CB0D51"/>
    <w:rsid w:val="00CB219F"/>
    <w:rsid w:val="00CB2434"/>
    <w:rsid w:val="00CB2537"/>
    <w:rsid w:val="00CB28DE"/>
    <w:rsid w:val="00CB3272"/>
    <w:rsid w:val="00CB411A"/>
    <w:rsid w:val="00CB5726"/>
    <w:rsid w:val="00CB76BA"/>
    <w:rsid w:val="00CB7B71"/>
    <w:rsid w:val="00CC0172"/>
    <w:rsid w:val="00CC052E"/>
    <w:rsid w:val="00CC118F"/>
    <w:rsid w:val="00CC1E71"/>
    <w:rsid w:val="00CC2048"/>
    <w:rsid w:val="00CC261D"/>
    <w:rsid w:val="00CC2A47"/>
    <w:rsid w:val="00CC2D7A"/>
    <w:rsid w:val="00CC2EBC"/>
    <w:rsid w:val="00CC2ECF"/>
    <w:rsid w:val="00CC384C"/>
    <w:rsid w:val="00CC407E"/>
    <w:rsid w:val="00CC4638"/>
    <w:rsid w:val="00CC60A0"/>
    <w:rsid w:val="00CC64DB"/>
    <w:rsid w:val="00CC6765"/>
    <w:rsid w:val="00CC6C87"/>
    <w:rsid w:val="00CC6CB2"/>
    <w:rsid w:val="00CC744F"/>
    <w:rsid w:val="00CC7CA9"/>
    <w:rsid w:val="00CD0BA4"/>
    <w:rsid w:val="00CD0C8A"/>
    <w:rsid w:val="00CD0D71"/>
    <w:rsid w:val="00CD124B"/>
    <w:rsid w:val="00CD13A1"/>
    <w:rsid w:val="00CD1951"/>
    <w:rsid w:val="00CD1F19"/>
    <w:rsid w:val="00CD2364"/>
    <w:rsid w:val="00CD2978"/>
    <w:rsid w:val="00CD4172"/>
    <w:rsid w:val="00CD45AB"/>
    <w:rsid w:val="00CD4A5C"/>
    <w:rsid w:val="00CD536B"/>
    <w:rsid w:val="00CD5714"/>
    <w:rsid w:val="00CD5D75"/>
    <w:rsid w:val="00CD6C39"/>
    <w:rsid w:val="00CD7671"/>
    <w:rsid w:val="00CE0DE7"/>
    <w:rsid w:val="00CE11D8"/>
    <w:rsid w:val="00CE125F"/>
    <w:rsid w:val="00CE2678"/>
    <w:rsid w:val="00CE4013"/>
    <w:rsid w:val="00CE4B5E"/>
    <w:rsid w:val="00CE60A4"/>
    <w:rsid w:val="00CE62E3"/>
    <w:rsid w:val="00CE6334"/>
    <w:rsid w:val="00CF0C1E"/>
    <w:rsid w:val="00CF3A84"/>
    <w:rsid w:val="00CF5A43"/>
    <w:rsid w:val="00CF6965"/>
    <w:rsid w:val="00CF7380"/>
    <w:rsid w:val="00CF76FB"/>
    <w:rsid w:val="00D00426"/>
    <w:rsid w:val="00D01B2A"/>
    <w:rsid w:val="00D01FC4"/>
    <w:rsid w:val="00D02135"/>
    <w:rsid w:val="00D02254"/>
    <w:rsid w:val="00D04616"/>
    <w:rsid w:val="00D0533E"/>
    <w:rsid w:val="00D05920"/>
    <w:rsid w:val="00D06B8D"/>
    <w:rsid w:val="00D07264"/>
    <w:rsid w:val="00D076C0"/>
    <w:rsid w:val="00D10DE9"/>
    <w:rsid w:val="00D1171C"/>
    <w:rsid w:val="00D120C3"/>
    <w:rsid w:val="00D13282"/>
    <w:rsid w:val="00D13505"/>
    <w:rsid w:val="00D136A9"/>
    <w:rsid w:val="00D137E5"/>
    <w:rsid w:val="00D143CE"/>
    <w:rsid w:val="00D1454D"/>
    <w:rsid w:val="00D14F44"/>
    <w:rsid w:val="00D169FD"/>
    <w:rsid w:val="00D176FE"/>
    <w:rsid w:val="00D17734"/>
    <w:rsid w:val="00D201F7"/>
    <w:rsid w:val="00D20604"/>
    <w:rsid w:val="00D2113F"/>
    <w:rsid w:val="00D21CDB"/>
    <w:rsid w:val="00D220CC"/>
    <w:rsid w:val="00D22119"/>
    <w:rsid w:val="00D227D3"/>
    <w:rsid w:val="00D22C09"/>
    <w:rsid w:val="00D235B7"/>
    <w:rsid w:val="00D2366D"/>
    <w:rsid w:val="00D238CD"/>
    <w:rsid w:val="00D24552"/>
    <w:rsid w:val="00D253EB"/>
    <w:rsid w:val="00D25DFA"/>
    <w:rsid w:val="00D25EC3"/>
    <w:rsid w:val="00D27960"/>
    <w:rsid w:val="00D27C26"/>
    <w:rsid w:val="00D3132C"/>
    <w:rsid w:val="00D31814"/>
    <w:rsid w:val="00D319F6"/>
    <w:rsid w:val="00D3214D"/>
    <w:rsid w:val="00D32AF2"/>
    <w:rsid w:val="00D33336"/>
    <w:rsid w:val="00D336F5"/>
    <w:rsid w:val="00D33FED"/>
    <w:rsid w:val="00D34AF4"/>
    <w:rsid w:val="00D362D4"/>
    <w:rsid w:val="00D37021"/>
    <w:rsid w:val="00D3745E"/>
    <w:rsid w:val="00D37535"/>
    <w:rsid w:val="00D37EA4"/>
    <w:rsid w:val="00D40AA2"/>
    <w:rsid w:val="00D40AA7"/>
    <w:rsid w:val="00D413A2"/>
    <w:rsid w:val="00D41EBD"/>
    <w:rsid w:val="00D43C7F"/>
    <w:rsid w:val="00D44108"/>
    <w:rsid w:val="00D44179"/>
    <w:rsid w:val="00D4443F"/>
    <w:rsid w:val="00D4491B"/>
    <w:rsid w:val="00D44A79"/>
    <w:rsid w:val="00D44C0C"/>
    <w:rsid w:val="00D456D5"/>
    <w:rsid w:val="00D4600E"/>
    <w:rsid w:val="00D4639D"/>
    <w:rsid w:val="00D463FC"/>
    <w:rsid w:val="00D465EA"/>
    <w:rsid w:val="00D46A14"/>
    <w:rsid w:val="00D47E35"/>
    <w:rsid w:val="00D50646"/>
    <w:rsid w:val="00D5086D"/>
    <w:rsid w:val="00D50D68"/>
    <w:rsid w:val="00D512E1"/>
    <w:rsid w:val="00D513FC"/>
    <w:rsid w:val="00D514AD"/>
    <w:rsid w:val="00D535EF"/>
    <w:rsid w:val="00D5473C"/>
    <w:rsid w:val="00D54AD7"/>
    <w:rsid w:val="00D54F4E"/>
    <w:rsid w:val="00D56447"/>
    <w:rsid w:val="00D56F8B"/>
    <w:rsid w:val="00D57661"/>
    <w:rsid w:val="00D57E90"/>
    <w:rsid w:val="00D61E96"/>
    <w:rsid w:val="00D622DE"/>
    <w:rsid w:val="00D628B3"/>
    <w:rsid w:val="00D63A0D"/>
    <w:rsid w:val="00D6430E"/>
    <w:rsid w:val="00D64320"/>
    <w:rsid w:val="00D648B9"/>
    <w:rsid w:val="00D64BCD"/>
    <w:rsid w:val="00D64DFC"/>
    <w:rsid w:val="00D660DB"/>
    <w:rsid w:val="00D662D4"/>
    <w:rsid w:val="00D665A8"/>
    <w:rsid w:val="00D6756B"/>
    <w:rsid w:val="00D67B1F"/>
    <w:rsid w:val="00D709CD"/>
    <w:rsid w:val="00D72E68"/>
    <w:rsid w:val="00D7317A"/>
    <w:rsid w:val="00D731E9"/>
    <w:rsid w:val="00D74FA0"/>
    <w:rsid w:val="00D76027"/>
    <w:rsid w:val="00D76D94"/>
    <w:rsid w:val="00D77E5F"/>
    <w:rsid w:val="00D77ECC"/>
    <w:rsid w:val="00D80020"/>
    <w:rsid w:val="00D800F7"/>
    <w:rsid w:val="00D80C88"/>
    <w:rsid w:val="00D828DD"/>
    <w:rsid w:val="00D833D6"/>
    <w:rsid w:val="00D84223"/>
    <w:rsid w:val="00D85146"/>
    <w:rsid w:val="00D863B5"/>
    <w:rsid w:val="00D86544"/>
    <w:rsid w:val="00D900F2"/>
    <w:rsid w:val="00D91BA2"/>
    <w:rsid w:val="00D9265A"/>
    <w:rsid w:val="00D93282"/>
    <w:rsid w:val="00D932A8"/>
    <w:rsid w:val="00D934D7"/>
    <w:rsid w:val="00D93BAF"/>
    <w:rsid w:val="00D94ED2"/>
    <w:rsid w:val="00D95FFA"/>
    <w:rsid w:val="00D967FC"/>
    <w:rsid w:val="00D96D5B"/>
    <w:rsid w:val="00D9714C"/>
    <w:rsid w:val="00D9776A"/>
    <w:rsid w:val="00D97CBA"/>
    <w:rsid w:val="00D97E1B"/>
    <w:rsid w:val="00DA0934"/>
    <w:rsid w:val="00DA0A6F"/>
    <w:rsid w:val="00DA0EBF"/>
    <w:rsid w:val="00DA10E3"/>
    <w:rsid w:val="00DA1295"/>
    <w:rsid w:val="00DA13A2"/>
    <w:rsid w:val="00DA1EDB"/>
    <w:rsid w:val="00DA277C"/>
    <w:rsid w:val="00DA3177"/>
    <w:rsid w:val="00DA3457"/>
    <w:rsid w:val="00DA3C07"/>
    <w:rsid w:val="00DA41BF"/>
    <w:rsid w:val="00DA45E5"/>
    <w:rsid w:val="00DA5A98"/>
    <w:rsid w:val="00DA7538"/>
    <w:rsid w:val="00DA759E"/>
    <w:rsid w:val="00DA7655"/>
    <w:rsid w:val="00DB0FE2"/>
    <w:rsid w:val="00DB14B4"/>
    <w:rsid w:val="00DB27AC"/>
    <w:rsid w:val="00DB42E4"/>
    <w:rsid w:val="00DB445F"/>
    <w:rsid w:val="00DB48CD"/>
    <w:rsid w:val="00DB4E84"/>
    <w:rsid w:val="00DB5197"/>
    <w:rsid w:val="00DB5347"/>
    <w:rsid w:val="00DB5596"/>
    <w:rsid w:val="00DB6049"/>
    <w:rsid w:val="00DB67E4"/>
    <w:rsid w:val="00DB702D"/>
    <w:rsid w:val="00DB729D"/>
    <w:rsid w:val="00DC015B"/>
    <w:rsid w:val="00DC069B"/>
    <w:rsid w:val="00DC0983"/>
    <w:rsid w:val="00DC0ACF"/>
    <w:rsid w:val="00DC0ED0"/>
    <w:rsid w:val="00DC1AAA"/>
    <w:rsid w:val="00DC1F34"/>
    <w:rsid w:val="00DC270E"/>
    <w:rsid w:val="00DC2986"/>
    <w:rsid w:val="00DC2E8A"/>
    <w:rsid w:val="00DC433E"/>
    <w:rsid w:val="00DC4417"/>
    <w:rsid w:val="00DC453E"/>
    <w:rsid w:val="00DC556D"/>
    <w:rsid w:val="00DC5EDB"/>
    <w:rsid w:val="00DC6C6C"/>
    <w:rsid w:val="00DC6C99"/>
    <w:rsid w:val="00DC6DC7"/>
    <w:rsid w:val="00DC70B7"/>
    <w:rsid w:val="00DC7374"/>
    <w:rsid w:val="00DC7A75"/>
    <w:rsid w:val="00DD009C"/>
    <w:rsid w:val="00DD0992"/>
    <w:rsid w:val="00DD0CAF"/>
    <w:rsid w:val="00DD1C53"/>
    <w:rsid w:val="00DD22AE"/>
    <w:rsid w:val="00DD2F9E"/>
    <w:rsid w:val="00DD3403"/>
    <w:rsid w:val="00DD3520"/>
    <w:rsid w:val="00DD35B9"/>
    <w:rsid w:val="00DD3CF2"/>
    <w:rsid w:val="00DD417A"/>
    <w:rsid w:val="00DD442B"/>
    <w:rsid w:val="00DD4906"/>
    <w:rsid w:val="00DD5A92"/>
    <w:rsid w:val="00DD642A"/>
    <w:rsid w:val="00DD7C09"/>
    <w:rsid w:val="00DE014A"/>
    <w:rsid w:val="00DE19C5"/>
    <w:rsid w:val="00DE24D0"/>
    <w:rsid w:val="00DE2C7E"/>
    <w:rsid w:val="00DE383B"/>
    <w:rsid w:val="00DE4552"/>
    <w:rsid w:val="00DE45F2"/>
    <w:rsid w:val="00DE557E"/>
    <w:rsid w:val="00DE6C38"/>
    <w:rsid w:val="00DE6FFC"/>
    <w:rsid w:val="00DE717E"/>
    <w:rsid w:val="00DE7622"/>
    <w:rsid w:val="00DE7723"/>
    <w:rsid w:val="00DF04E5"/>
    <w:rsid w:val="00DF1783"/>
    <w:rsid w:val="00DF1A66"/>
    <w:rsid w:val="00DF1F56"/>
    <w:rsid w:val="00DF24D6"/>
    <w:rsid w:val="00DF2735"/>
    <w:rsid w:val="00DF2E45"/>
    <w:rsid w:val="00DF40EF"/>
    <w:rsid w:val="00DF4175"/>
    <w:rsid w:val="00DF4A26"/>
    <w:rsid w:val="00DF4A84"/>
    <w:rsid w:val="00DF4CA9"/>
    <w:rsid w:val="00DF4E0F"/>
    <w:rsid w:val="00DF500D"/>
    <w:rsid w:val="00DF5253"/>
    <w:rsid w:val="00DF5D53"/>
    <w:rsid w:val="00DF7D12"/>
    <w:rsid w:val="00E0028A"/>
    <w:rsid w:val="00E00EBA"/>
    <w:rsid w:val="00E02509"/>
    <w:rsid w:val="00E025C2"/>
    <w:rsid w:val="00E02BE8"/>
    <w:rsid w:val="00E02CAF"/>
    <w:rsid w:val="00E0324C"/>
    <w:rsid w:val="00E032C5"/>
    <w:rsid w:val="00E0446C"/>
    <w:rsid w:val="00E04707"/>
    <w:rsid w:val="00E048AB"/>
    <w:rsid w:val="00E05FD6"/>
    <w:rsid w:val="00E06DA2"/>
    <w:rsid w:val="00E06F18"/>
    <w:rsid w:val="00E0783C"/>
    <w:rsid w:val="00E1029E"/>
    <w:rsid w:val="00E11179"/>
    <w:rsid w:val="00E11AC7"/>
    <w:rsid w:val="00E123F7"/>
    <w:rsid w:val="00E124A9"/>
    <w:rsid w:val="00E12BD3"/>
    <w:rsid w:val="00E13055"/>
    <w:rsid w:val="00E13235"/>
    <w:rsid w:val="00E134A3"/>
    <w:rsid w:val="00E14A61"/>
    <w:rsid w:val="00E15F04"/>
    <w:rsid w:val="00E16449"/>
    <w:rsid w:val="00E16AC9"/>
    <w:rsid w:val="00E172C7"/>
    <w:rsid w:val="00E178F7"/>
    <w:rsid w:val="00E17D3A"/>
    <w:rsid w:val="00E20090"/>
    <w:rsid w:val="00E20801"/>
    <w:rsid w:val="00E226ED"/>
    <w:rsid w:val="00E22842"/>
    <w:rsid w:val="00E22FE6"/>
    <w:rsid w:val="00E23FCA"/>
    <w:rsid w:val="00E249FA"/>
    <w:rsid w:val="00E254F8"/>
    <w:rsid w:val="00E2558A"/>
    <w:rsid w:val="00E264BA"/>
    <w:rsid w:val="00E26C7F"/>
    <w:rsid w:val="00E2722E"/>
    <w:rsid w:val="00E27819"/>
    <w:rsid w:val="00E304DF"/>
    <w:rsid w:val="00E31193"/>
    <w:rsid w:val="00E311D9"/>
    <w:rsid w:val="00E3257C"/>
    <w:rsid w:val="00E3294B"/>
    <w:rsid w:val="00E32B01"/>
    <w:rsid w:val="00E334A9"/>
    <w:rsid w:val="00E3444D"/>
    <w:rsid w:val="00E3464C"/>
    <w:rsid w:val="00E36BD7"/>
    <w:rsid w:val="00E373A6"/>
    <w:rsid w:val="00E37A0F"/>
    <w:rsid w:val="00E4075A"/>
    <w:rsid w:val="00E4125E"/>
    <w:rsid w:val="00E41550"/>
    <w:rsid w:val="00E41A4C"/>
    <w:rsid w:val="00E41C14"/>
    <w:rsid w:val="00E41F49"/>
    <w:rsid w:val="00E423E0"/>
    <w:rsid w:val="00E42FD2"/>
    <w:rsid w:val="00E43D9A"/>
    <w:rsid w:val="00E4546B"/>
    <w:rsid w:val="00E454FA"/>
    <w:rsid w:val="00E45519"/>
    <w:rsid w:val="00E45583"/>
    <w:rsid w:val="00E459C3"/>
    <w:rsid w:val="00E4742E"/>
    <w:rsid w:val="00E47873"/>
    <w:rsid w:val="00E501A4"/>
    <w:rsid w:val="00E517CE"/>
    <w:rsid w:val="00E51B28"/>
    <w:rsid w:val="00E52C9F"/>
    <w:rsid w:val="00E52F45"/>
    <w:rsid w:val="00E53907"/>
    <w:rsid w:val="00E53B32"/>
    <w:rsid w:val="00E5444C"/>
    <w:rsid w:val="00E54726"/>
    <w:rsid w:val="00E54781"/>
    <w:rsid w:val="00E54AC1"/>
    <w:rsid w:val="00E55A2F"/>
    <w:rsid w:val="00E56315"/>
    <w:rsid w:val="00E56BB1"/>
    <w:rsid w:val="00E57A83"/>
    <w:rsid w:val="00E57ED6"/>
    <w:rsid w:val="00E57F3A"/>
    <w:rsid w:val="00E60DC2"/>
    <w:rsid w:val="00E61C0F"/>
    <w:rsid w:val="00E61F4F"/>
    <w:rsid w:val="00E623D0"/>
    <w:rsid w:val="00E6300A"/>
    <w:rsid w:val="00E6392F"/>
    <w:rsid w:val="00E63C3E"/>
    <w:rsid w:val="00E63FFD"/>
    <w:rsid w:val="00E65E59"/>
    <w:rsid w:val="00E6614C"/>
    <w:rsid w:val="00E67187"/>
    <w:rsid w:val="00E67E4D"/>
    <w:rsid w:val="00E700F4"/>
    <w:rsid w:val="00E70284"/>
    <w:rsid w:val="00E702F8"/>
    <w:rsid w:val="00E70F90"/>
    <w:rsid w:val="00E71A20"/>
    <w:rsid w:val="00E71BFB"/>
    <w:rsid w:val="00E71DC2"/>
    <w:rsid w:val="00E71F60"/>
    <w:rsid w:val="00E726BA"/>
    <w:rsid w:val="00E7297C"/>
    <w:rsid w:val="00E7346D"/>
    <w:rsid w:val="00E7494E"/>
    <w:rsid w:val="00E75A50"/>
    <w:rsid w:val="00E77F09"/>
    <w:rsid w:val="00E77F35"/>
    <w:rsid w:val="00E8031A"/>
    <w:rsid w:val="00E80BB8"/>
    <w:rsid w:val="00E80E33"/>
    <w:rsid w:val="00E80E5B"/>
    <w:rsid w:val="00E81F33"/>
    <w:rsid w:val="00E82B13"/>
    <w:rsid w:val="00E82CBC"/>
    <w:rsid w:val="00E831B2"/>
    <w:rsid w:val="00E836A5"/>
    <w:rsid w:val="00E84058"/>
    <w:rsid w:val="00E843EB"/>
    <w:rsid w:val="00E848F2"/>
    <w:rsid w:val="00E84A7E"/>
    <w:rsid w:val="00E85FD1"/>
    <w:rsid w:val="00E864DB"/>
    <w:rsid w:val="00E870C0"/>
    <w:rsid w:val="00E874F2"/>
    <w:rsid w:val="00E932F9"/>
    <w:rsid w:val="00E93426"/>
    <w:rsid w:val="00E947CF"/>
    <w:rsid w:val="00E94A2B"/>
    <w:rsid w:val="00E95052"/>
    <w:rsid w:val="00E9534E"/>
    <w:rsid w:val="00E95F22"/>
    <w:rsid w:val="00EA062A"/>
    <w:rsid w:val="00EA10E6"/>
    <w:rsid w:val="00EA15D7"/>
    <w:rsid w:val="00EA1BAC"/>
    <w:rsid w:val="00EA2AB4"/>
    <w:rsid w:val="00EA331F"/>
    <w:rsid w:val="00EA3F37"/>
    <w:rsid w:val="00EA4567"/>
    <w:rsid w:val="00EA45A4"/>
    <w:rsid w:val="00EA46CA"/>
    <w:rsid w:val="00EA48FA"/>
    <w:rsid w:val="00EA5099"/>
    <w:rsid w:val="00EA744D"/>
    <w:rsid w:val="00EA7BF3"/>
    <w:rsid w:val="00EB01BE"/>
    <w:rsid w:val="00EB0E5B"/>
    <w:rsid w:val="00EB0E8E"/>
    <w:rsid w:val="00EB1316"/>
    <w:rsid w:val="00EB132C"/>
    <w:rsid w:val="00EB31B0"/>
    <w:rsid w:val="00EB420A"/>
    <w:rsid w:val="00EB53C9"/>
    <w:rsid w:val="00EB6036"/>
    <w:rsid w:val="00EB63DB"/>
    <w:rsid w:val="00EB7A8E"/>
    <w:rsid w:val="00EC011E"/>
    <w:rsid w:val="00EC027E"/>
    <w:rsid w:val="00EC0F60"/>
    <w:rsid w:val="00EC3783"/>
    <w:rsid w:val="00EC49D8"/>
    <w:rsid w:val="00EC4B22"/>
    <w:rsid w:val="00EC5770"/>
    <w:rsid w:val="00EC5C98"/>
    <w:rsid w:val="00EC6AC2"/>
    <w:rsid w:val="00EC71CF"/>
    <w:rsid w:val="00EC7FC5"/>
    <w:rsid w:val="00ED0247"/>
    <w:rsid w:val="00ED038D"/>
    <w:rsid w:val="00ED0655"/>
    <w:rsid w:val="00ED097D"/>
    <w:rsid w:val="00ED130B"/>
    <w:rsid w:val="00ED16A7"/>
    <w:rsid w:val="00ED1E15"/>
    <w:rsid w:val="00ED2668"/>
    <w:rsid w:val="00ED360D"/>
    <w:rsid w:val="00ED536C"/>
    <w:rsid w:val="00ED61C7"/>
    <w:rsid w:val="00ED6DFD"/>
    <w:rsid w:val="00ED79AC"/>
    <w:rsid w:val="00EE00EF"/>
    <w:rsid w:val="00EE09F8"/>
    <w:rsid w:val="00EE16A3"/>
    <w:rsid w:val="00EE1700"/>
    <w:rsid w:val="00EE3401"/>
    <w:rsid w:val="00EE37A5"/>
    <w:rsid w:val="00EE420C"/>
    <w:rsid w:val="00EE43BB"/>
    <w:rsid w:val="00EE4C57"/>
    <w:rsid w:val="00EE5AED"/>
    <w:rsid w:val="00EE5F62"/>
    <w:rsid w:val="00EE6B4C"/>
    <w:rsid w:val="00EE73E4"/>
    <w:rsid w:val="00EF085A"/>
    <w:rsid w:val="00EF08B6"/>
    <w:rsid w:val="00EF1709"/>
    <w:rsid w:val="00EF1D9F"/>
    <w:rsid w:val="00EF1E55"/>
    <w:rsid w:val="00EF2842"/>
    <w:rsid w:val="00EF2E18"/>
    <w:rsid w:val="00EF31CF"/>
    <w:rsid w:val="00EF3BE8"/>
    <w:rsid w:val="00EF3C19"/>
    <w:rsid w:val="00EF45E7"/>
    <w:rsid w:val="00EF546C"/>
    <w:rsid w:val="00EF55CE"/>
    <w:rsid w:val="00EF5B32"/>
    <w:rsid w:val="00EF67F1"/>
    <w:rsid w:val="00EF788B"/>
    <w:rsid w:val="00F000DC"/>
    <w:rsid w:val="00F007C2"/>
    <w:rsid w:val="00F00A80"/>
    <w:rsid w:val="00F015B8"/>
    <w:rsid w:val="00F015D9"/>
    <w:rsid w:val="00F01E79"/>
    <w:rsid w:val="00F033CE"/>
    <w:rsid w:val="00F034DB"/>
    <w:rsid w:val="00F038E8"/>
    <w:rsid w:val="00F03936"/>
    <w:rsid w:val="00F0561E"/>
    <w:rsid w:val="00F0612D"/>
    <w:rsid w:val="00F07AAB"/>
    <w:rsid w:val="00F07D28"/>
    <w:rsid w:val="00F07EE9"/>
    <w:rsid w:val="00F10C95"/>
    <w:rsid w:val="00F11593"/>
    <w:rsid w:val="00F11665"/>
    <w:rsid w:val="00F119F1"/>
    <w:rsid w:val="00F128FD"/>
    <w:rsid w:val="00F13ABA"/>
    <w:rsid w:val="00F16F84"/>
    <w:rsid w:val="00F179D7"/>
    <w:rsid w:val="00F17EC9"/>
    <w:rsid w:val="00F224D8"/>
    <w:rsid w:val="00F2315B"/>
    <w:rsid w:val="00F23212"/>
    <w:rsid w:val="00F238E8"/>
    <w:rsid w:val="00F247AB"/>
    <w:rsid w:val="00F2487E"/>
    <w:rsid w:val="00F2494C"/>
    <w:rsid w:val="00F24FE5"/>
    <w:rsid w:val="00F256D1"/>
    <w:rsid w:val="00F25971"/>
    <w:rsid w:val="00F264F6"/>
    <w:rsid w:val="00F27101"/>
    <w:rsid w:val="00F279E6"/>
    <w:rsid w:val="00F27C39"/>
    <w:rsid w:val="00F30540"/>
    <w:rsid w:val="00F30728"/>
    <w:rsid w:val="00F30997"/>
    <w:rsid w:val="00F332B2"/>
    <w:rsid w:val="00F3492A"/>
    <w:rsid w:val="00F34B2B"/>
    <w:rsid w:val="00F34EB9"/>
    <w:rsid w:val="00F36110"/>
    <w:rsid w:val="00F363FB"/>
    <w:rsid w:val="00F36AFE"/>
    <w:rsid w:val="00F36B30"/>
    <w:rsid w:val="00F3707F"/>
    <w:rsid w:val="00F37784"/>
    <w:rsid w:val="00F37A16"/>
    <w:rsid w:val="00F37D80"/>
    <w:rsid w:val="00F400D8"/>
    <w:rsid w:val="00F4042F"/>
    <w:rsid w:val="00F40488"/>
    <w:rsid w:val="00F40E00"/>
    <w:rsid w:val="00F41F6C"/>
    <w:rsid w:val="00F41FCC"/>
    <w:rsid w:val="00F4236B"/>
    <w:rsid w:val="00F43BD2"/>
    <w:rsid w:val="00F43E27"/>
    <w:rsid w:val="00F4420C"/>
    <w:rsid w:val="00F44785"/>
    <w:rsid w:val="00F44D40"/>
    <w:rsid w:val="00F4521D"/>
    <w:rsid w:val="00F45DB8"/>
    <w:rsid w:val="00F46B89"/>
    <w:rsid w:val="00F46D04"/>
    <w:rsid w:val="00F46EC9"/>
    <w:rsid w:val="00F50669"/>
    <w:rsid w:val="00F50F2B"/>
    <w:rsid w:val="00F5139D"/>
    <w:rsid w:val="00F51512"/>
    <w:rsid w:val="00F5251A"/>
    <w:rsid w:val="00F533A0"/>
    <w:rsid w:val="00F53527"/>
    <w:rsid w:val="00F53822"/>
    <w:rsid w:val="00F53BB1"/>
    <w:rsid w:val="00F54C68"/>
    <w:rsid w:val="00F54F6B"/>
    <w:rsid w:val="00F56D1C"/>
    <w:rsid w:val="00F573C5"/>
    <w:rsid w:val="00F57AF8"/>
    <w:rsid w:val="00F60500"/>
    <w:rsid w:val="00F60EF9"/>
    <w:rsid w:val="00F61160"/>
    <w:rsid w:val="00F6123F"/>
    <w:rsid w:val="00F61FA7"/>
    <w:rsid w:val="00F61FE1"/>
    <w:rsid w:val="00F62272"/>
    <w:rsid w:val="00F62AB9"/>
    <w:rsid w:val="00F62FBA"/>
    <w:rsid w:val="00F63308"/>
    <w:rsid w:val="00F634B8"/>
    <w:rsid w:val="00F64844"/>
    <w:rsid w:val="00F65714"/>
    <w:rsid w:val="00F65921"/>
    <w:rsid w:val="00F65FB3"/>
    <w:rsid w:val="00F6634F"/>
    <w:rsid w:val="00F6643C"/>
    <w:rsid w:val="00F66896"/>
    <w:rsid w:val="00F66A65"/>
    <w:rsid w:val="00F67DAA"/>
    <w:rsid w:val="00F70A06"/>
    <w:rsid w:val="00F721A9"/>
    <w:rsid w:val="00F72AE8"/>
    <w:rsid w:val="00F72F7A"/>
    <w:rsid w:val="00F72FB3"/>
    <w:rsid w:val="00F730BD"/>
    <w:rsid w:val="00F738BC"/>
    <w:rsid w:val="00F74E77"/>
    <w:rsid w:val="00F757B9"/>
    <w:rsid w:val="00F75C50"/>
    <w:rsid w:val="00F77998"/>
    <w:rsid w:val="00F814E5"/>
    <w:rsid w:val="00F82B00"/>
    <w:rsid w:val="00F83422"/>
    <w:rsid w:val="00F83937"/>
    <w:rsid w:val="00F83B48"/>
    <w:rsid w:val="00F85688"/>
    <w:rsid w:val="00F859BF"/>
    <w:rsid w:val="00F85AEB"/>
    <w:rsid w:val="00F85C22"/>
    <w:rsid w:val="00F85FD6"/>
    <w:rsid w:val="00F86348"/>
    <w:rsid w:val="00F87487"/>
    <w:rsid w:val="00F8754E"/>
    <w:rsid w:val="00F877C0"/>
    <w:rsid w:val="00F87E13"/>
    <w:rsid w:val="00F90669"/>
    <w:rsid w:val="00F91536"/>
    <w:rsid w:val="00F91EC7"/>
    <w:rsid w:val="00F9209C"/>
    <w:rsid w:val="00F9271E"/>
    <w:rsid w:val="00F92B80"/>
    <w:rsid w:val="00F93634"/>
    <w:rsid w:val="00F94087"/>
    <w:rsid w:val="00F942F3"/>
    <w:rsid w:val="00F94307"/>
    <w:rsid w:val="00F94A96"/>
    <w:rsid w:val="00F95B23"/>
    <w:rsid w:val="00F96324"/>
    <w:rsid w:val="00F96C5D"/>
    <w:rsid w:val="00F97483"/>
    <w:rsid w:val="00F97505"/>
    <w:rsid w:val="00F979A0"/>
    <w:rsid w:val="00FA0C52"/>
    <w:rsid w:val="00FA0DE3"/>
    <w:rsid w:val="00FA1B75"/>
    <w:rsid w:val="00FA1C75"/>
    <w:rsid w:val="00FA2AD8"/>
    <w:rsid w:val="00FA3EE7"/>
    <w:rsid w:val="00FA40A1"/>
    <w:rsid w:val="00FA478F"/>
    <w:rsid w:val="00FA4AD7"/>
    <w:rsid w:val="00FA54A9"/>
    <w:rsid w:val="00FA77E8"/>
    <w:rsid w:val="00FA7C0A"/>
    <w:rsid w:val="00FA7CF6"/>
    <w:rsid w:val="00FB0F5C"/>
    <w:rsid w:val="00FB1EA2"/>
    <w:rsid w:val="00FB2250"/>
    <w:rsid w:val="00FB2CFF"/>
    <w:rsid w:val="00FB5217"/>
    <w:rsid w:val="00FB562C"/>
    <w:rsid w:val="00FB6750"/>
    <w:rsid w:val="00FB6C15"/>
    <w:rsid w:val="00FB6C4B"/>
    <w:rsid w:val="00FB7A8B"/>
    <w:rsid w:val="00FC0A38"/>
    <w:rsid w:val="00FC0C06"/>
    <w:rsid w:val="00FC0E4C"/>
    <w:rsid w:val="00FC1D55"/>
    <w:rsid w:val="00FC2205"/>
    <w:rsid w:val="00FC2274"/>
    <w:rsid w:val="00FC35DD"/>
    <w:rsid w:val="00FC361C"/>
    <w:rsid w:val="00FC42FA"/>
    <w:rsid w:val="00FC4604"/>
    <w:rsid w:val="00FC4A03"/>
    <w:rsid w:val="00FC4E1A"/>
    <w:rsid w:val="00FC55B6"/>
    <w:rsid w:val="00FC56B7"/>
    <w:rsid w:val="00FC592C"/>
    <w:rsid w:val="00FC5C1B"/>
    <w:rsid w:val="00FC5CDD"/>
    <w:rsid w:val="00FC5D49"/>
    <w:rsid w:val="00FC60A6"/>
    <w:rsid w:val="00FC784A"/>
    <w:rsid w:val="00FD10DB"/>
    <w:rsid w:val="00FD115C"/>
    <w:rsid w:val="00FD278E"/>
    <w:rsid w:val="00FD35EF"/>
    <w:rsid w:val="00FD427B"/>
    <w:rsid w:val="00FD5A71"/>
    <w:rsid w:val="00FD5B61"/>
    <w:rsid w:val="00FD5B62"/>
    <w:rsid w:val="00FD60AF"/>
    <w:rsid w:val="00FD773B"/>
    <w:rsid w:val="00FD77E7"/>
    <w:rsid w:val="00FD7894"/>
    <w:rsid w:val="00FD7D02"/>
    <w:rsid w:val="00FE1144"/>
    <w:rsid w:val="00FE1B66"/>
    <w:rsid w:val="00FE206B"/>
    <w:rsid w:val="00FE2E28"/>
    <w:rsid w:val="00FE470B"/>
    <w:rsid w:val="00FE575D"/>
    <w:rsid w:val="00FE5835"/>
    <w:rsid w:val="00FE62AF"/>
    <w:rsid w:val="00FE62ED"/>
    <w:rsid w:val="00FE7124"/>
    <w:rsid w:val="00FE7369"/>
    <w:rsid w:val="00FE7413"/>
    <w:rsid w:val="00FF0A57"/>
    <w:rsid w:val="00FF1833"/>
    <w:rsid w:val="00FF183C"/>
    <w:rsid w:val="00FF2A30"/>
    <w:rsid w:val="00FF3935"/>
    <w:rsid w:val="00FF4812"/>
    <w:rsid w:val="00FF5CF1"/>
    <w:rsid w:val="00FF645E"/>
    <w:rsid w:val="00FF64FC"/>
    <w:rsid w:val="00FF68FE"/>
    <w:rsid w:val="00FF693F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3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D7D02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D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54B"/>
    <w:pPr>
      <w:ind w:left="720"/>
      <w:contextualSpacing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86B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6B3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3F02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NagwekZnak">
    <w:name w:val="Nagłówek Znak"/>
    <w:basedOn w:val="Domylnaczcionkaakapitu"/>
    <w:link w:val="Nagwek"/>
    <w:uiPriority w:val="99"/>
    <w:rsid w:val="00C73F02"/>
  </w:style>
  <w:style w:type="paragraph" w:styleId="Stopka">
    <w:name w:val="footer"/>
    <w:basedOn w:val="Normalny"/>
    <w:link w:val="StopkaZnak"/>
    <w:uiPriority w:val="99"/>
    <w:unhideWhenUsed/>
    <w:rsid w:val="00C73F02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StopkaZnak">
    <w:name w:val="Stopka Znak"/>
    <w:basedOn w:val="Domylnaczcionkaakapitu"/>
    <w:link w:val="Stopka"/>
    <w:uiPriority w:val="99"/>
    <w:rsid w:val="00C73F02"/>
  </w:style>
  <w:style w:type="paragraph" w:styleId="Tekstdymka">
    <w:name w:val="Balloon Text"/>
    <w:basedOn w:val="Normalny"/>
    <w:link w:val="TekstdymkaZnak"/>
    <w:uiPriority w:val="99"/>
    <w:semiHidden/>
    <w:unhideWhenUsed/>
    <w:rsid w:val="00C73F02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F02"/>
    <w:rPr>
      <w:rFonts w:ascii="Lucida Grande" w:hAnsi="Lucida Grande" w:cs="Lucida Grand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4E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4E0"/>
    <w:rPr>
      <w:rFonts w:eastAsiaTheme="minorEastAsi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4E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4E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4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95707"/>
  </w:style>
  <w:style w:type="character" w:customStyle="1" w:styleId="apple-converted-space">
    <w:name w:val="apple-converted-space"/>
    <w:basedOn w:val="Domylnaczcionkaakapitu"/>
    <w:rsid w:val="00BB7626"/>
  </w:style>
  <w:style w:type="paragraph" w:styleId="Tytu">
    <w:name w:val="Title"/>
    <w:basedOn w:val="Normalny"/>
    <w:next w:val="Normalny"/>
    <w:link w:val="TytuZnak"/>
    <w:rsid w:val="00C77B6F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77B6F"/>
    <w:rPr>
      <w:rFonts w:ascii="Arial" w:eastAsia="Arial" w:hAnsi="Arial" w:cs="Arial"/>
      <w:color w:val="000000"/>
      <w:sz w:val="52"/>
      <w:szCs w:val="52"/>
    </w:rPr>
  </w:style>
  <w:style w:type="paragraph" w:styleId="NormalnyWeb">
    <w:name w:val="Normal (Web)"/>
    <w:basedOn w:val="Normalny"/>
    <w:uiPriority w:val="99"/>
    <w:unhideWhenUsed/>
    <w:rsid w:val="00EC71CF"/>
    <w:pPr>
      <w:spacing w:before="100" w:beforeAutospacing="1" w:after="100" w:afterAutospacing="1"/>
    </w:pPr>
    <w:rPr>
      <w:rFonts w:eastAsiaTheme="minorEastAsia"/>
    </w:rPr>
  </w:style>
  <w:style w:type="table" w:styleId="Tabela-Siatka">
    <w:name w:val="Table Grid"/>
    <w:basedOn w:val="Standardowy"/>
    <w:uiPriority w:val="39"/>
    <w:rsid w:val="00B8237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D7D02"/>
    <w:rPr>
      <w:rFonts w:ascii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E5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043E5F"/>
    <w:rPr>
      <w:i/>
      <w:i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B37B7"/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B37B7"/>
    <w:rPr>
      <w:rFonts w:ascii="Times New Roman" w:hAnsi="Times New Roman" w:cs="Times New Roman"/>
    </w:rPr>
  </w:style>
  <w:style w:type="paragraph" w:customStyle="1" w:styleId="Body">
    <w:name w:val="Body"/>
    <w:rsid w:val="00521F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ne">
    <w:name w:val="None"/>
    <w:rsid w:val="009D7EBD"/>
  </w:style>
  <w:style w:type="paragraph" w:customStyle="1" w:styleId="Default">
    <w:name w:val="Default"/>
    <w:rsid w:val="000963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DD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A">
    <w:name w:val="Body A"/>
    <w:rsid w:val="00CB7B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UnresolvedMention1">
    <w:name w:val="Unresolved Mention1"/>
    <w:basedOn w:val="Domylnaczcionkaakapitu"/>
    <w:uiPriority w:val="99"/>
    <w:rsid w:val="00F40E0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7346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rsid w:val="001348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1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879">
          <w:marLeft w:val="3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982">
          <w:marLeft w:val="3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873">
          <w:marLeft w:val="3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7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82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6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3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1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fortinet/" TargetMode="External"/><Relationship Id="rId18" Type="http://schemas.openxmlformats.org/officeDocument/2006/relationships/hyperlink" Target="https://blog.fortine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fortinet" TargetMode="External"/><Relationship Id="rId17" Type="http://schemas.openxmlformats.org/officeDocument/2006/relationships/hyperlink" Target="http://www.fortine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ining.fortinet.com/?utm_source=blog&amp;utm_campaign=2019-q3-nse-institut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witter.com/Forti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behindthefirewal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ortinet.com/fortiguard/labs.html?utm_source=blog&amp;utm_medium=campaign&amp;utm_campaign=FortiGuardLab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forti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4CE8855EACB4D9145D398F74B44FD" ma:contentTypeVersion="14" ma:contentTypeDescription="Utwórz nowy dokument." ma:contentTypeScope="" ma:versionID="779141b0a841c3e4b4f909fa08190119">
  <xsd:schema xmlns:xsd="http://www.w3.org/2001/XMLSchema" xmlns:xs="http://www.w3.org/2001/XMLSchema" xmlns:p="http://schemas.microsoft.com/office/2006/metadata/properties" xmlns:ns1="http://schemas.microsoft.com/sharepoint/v3" xmlns:ns2="fb3c0cda-7569-4400-9823-cd647202cc97" xmlns:ns3="b56d488a-a1ec-4050-9053-8cf6837c3a19" targetNamespace="http://schemas.microsoft.com/office/2006/metadata/properties" ma:root="true" ma:fieldsID="98505b42033a4412df92f1e6589b32de" ns1:_="" ns2:_="" ns3:_="">
    <xsd:import namespace="http://schemas.microsoft.com/sharepoint/v3"/>
    <xsd:import namespace="fb3c0cda-7569-4400-9823-cd647202cc97"/>
    <xsd:import namespace="b56d488a-a1ec-4050-9053-8cf6837c3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0cda-7569-4400-9823-cd647202c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488a-a1ec-4050-9053-8cf6837c3a1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8D36-C581-4059-BD9D-9F558C6EC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AB353-5A42-4989-8679-D78B721B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c0cda-7569-4400-9823-cd647202cc97"/>
    <ds:schemaRef ds:uri="b56d488a-a1ec-4050-9053-8cf6837c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3825C-C972-4F00-A7E9-E2651E9A8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08C726-457D-47B5-A400-6DFAB88D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1917</Words>
  <Characters>11505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Fortinet</Company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Welton</dc:creator>
  <cp:keywords/>
  <dc:description/>
  <cp:lastModifiedBy>SK</cp:lastModifiedBy>
  <cp:revision>3</cp:revision>
  <cp:lastPrinted>2020-08-10T03:15:00Z</cp:lastPrinted>
  <dcterms:created xsi:type="dcterms:W3CDTF">2021-03-02T08:24:00Z</dcterms:created>
  <dcterms:modified xsi:type="dcterms:W3CDTF">2021-03-02T10:53:00Z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0x0101001EC4CE8855EACB4D9145D398F74B44FD</vt:lpwstr>
  </property>
</Properties>
</file>