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74" w:rsidRPr="008A19A8" w:rsidRDefault="008A19A8" w:rsidP="00FB2401">
      <w:pPr>
        <w:pStyle w:val="Tytu"/>
        <w:spacing w:before="240" w:after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8A19A8">
        <w:rPr>
          <w:b/>
          <w:bCs/>
          <w:sz w:val="32"/>
          <w:szCs w:val="32"/>
        </w:rPr>
        <w:t>OVHcloud</w:t>
      </w:r>
      <w:proofErr w:type="spellEnd"/>
      <w:r w:rsidRPr="008A19A8">
        <w:rPr>
          <w:b/>
          <w:bCs/>
          <w:sz w:val="32"/>
          <w:szCs w:val="32"/>
        </w:rPr>
        <w:t xml:space="preserve"> przejmuje technologię od EXTEN w ramach kolejnego etapu realizacji strategii dla usług przechowywania danych</w:t>
      </w:r>
    </w:p>
    <w:p w:rsidR="00860B1D" w:rsidRPr="00FB2401" w:rsidRDefault="00D90074" w:rsidP="002D3CA8">
      <w:pPr>
        <w:spacing w:before="240" w:after="240"/>
        <w:jc w:val="both"/>
        <w:rPr>
          <w:rFonts w:asciiTheme="minorHAnsi" w:hAnsiTheme="minorHAnsi" w:cstheme="minorHAnsi"/>
        </w:rPr>
      </w:pPr>
      <w:r w:rsidRPr="00FB2401">
        <w:rPr>
          <w:rFonts w:asciiTheme="minorHAnsi" w:hAnsiTheme="minorHAnsi" w:cstheme="minorHAnsi"/>
          <w:b/>
          <w:bCs/>
        </w:rPr>
        <w:t xml:space="preserve">Spółka </w:t>
      </w:r>
      <w:proofErr w:type="spellStart"/>
      <w:r w:rsidR="00860B1D" w:rsidRPr="00FB2401">
        <w:rPr>
          <w:rFonts w:asciiTheme="minorHAnsi" w:hAnsiTheme="minorHAnsi" w:cstheme="minorHAnsi"/>
          <w:b/>
          <w:bCs/>
        </w:rPr>
        <w:t>OVHcloud</w:t>
      </w:r>
      <w:proofErr w:type="spellEnd"/>
      <w:r w:rsidR="00860B1D" w:rsidRPr="00FB2401">
        <w:rPr>
          <w:rFonts w:asciiTheme="minorHAnsi" w:hAnsiTheme="minorHAnsi" w:cstheme="minorHAnsi"/>
          <w:b/>
          <w:bCs/>
        </w:rPr>
        <w:t>, największy europejski dostawca chmury obliczeniowej, poinformował</w:t>
      </w:r>
      <w:r w:rsidRPr="00FB2401">
        <w:rPr>
          <w:rFonts w:asciiTheme="minorHAnsi" w:hAnsiTheme="minorHAnsi" w:cstheme="minorHAnsi"/>
          <w:b/>
          <w:bCs/>
        </w:rPr>
        <w:t>a</w:t>
      </w:r>
      <w:r w:rsidR="00860B1D" w:rsidRPr="00FB2401">
        <w:rPr>
          <w:rFonts w:asciiTheme="minorHAnsi" w:hAnsiTheme="minorHAnsi" w:cstheme="minorHAnsi"/>
          <w:b/>
          <w:bCs/>
        </w:rPr>
        <w:t xml:space="preserve"> o</w:t>
      </w:r>
      <w:r w:rsidR="00FB2401">
        <w:rPr>
          <w:rFonts w:asciiTheme="minorHAnsi" w:hAnsiTheme="minorHAnsi" w:cstheme="minorHAnsi"/>
          <w:b/>
          <w:bCs/>
        </w:rPr>
        <w:t> </w:t>
      </w:r>
      <w:r w:rsidR="00860B1D" w:rsidRPr="00FB2401">
        <w:rPr>
          <w:rFonts w:asciiTheme="minorHAnsi" w:hAnsiTheme="minorHAnsi" w:cstheme="minorHAnsi"/>
          <w:b/>
          <w:bCs/>
        </w:rPr>
        <w:t>przejęciu technologii amerykańskie</w:t>
      </w:r>
      <w:r w:rsidR="008D7D88" w:rsidRPr="00FB2401">
        <w:rPr>
          <w:rFonts w:asciiTheme="minorHAnsi" w:hAnsiTheme="minorHAnsi" w:cstheme="minorHAnsi"/>
          <w:b/>
          <w:bCs/>
        </w:rPr>
        <w:t>go dostawcy</w:t>
      </w:r>
      <w:r w:rsidR="00860B1D" w:rsidRPr="00FB2401">
        <w:rPr>
          <w:rFonts w:asciiTheme="minorHAnsi" w:hAnsiTheme="minorHAnsi" w:cstheme="minorHAnsi"/>
          <w:b/>
          <w:bCs/>
        </w:rPr>
        <w:t xml:space="preserve"> oprogramowani</w:t>
      </w:r>
      <w:r w:rsidR="008D7D88" w:rsidRPr="00FB2401">
        <w:rPr>
          <w:rFonts w:asciiTheme="minorHAnsi" w:hAnsiTheme="minorHAnsi" w:cstheme="minorHAnsi"/>
          <w:b/>
          <w:bCs/>
        </w:rPr>
        <w:t>a</w:t>
      </w:r>
      <w:r w:rsidR="00860B1D" w:rsidRPr="00FB2401">
        <w:rPr>
          <w:rFonts w:asciiTheme="minorHAnsi" w:hAnsiTheme="minorHAnsi" w:cstheme="minorHAnsi"/>
          <w:b/>
          <w:bCs/>
        </w:rPr>
        <w:t xml:space="preserve"> do </w:t>
      </w:r>
      <w:r w:rsidR="00970DA2">
        <w:rPr>
          <w:rFonts w:asciiTheme="minorHAnsi" w:hAnsiTheme="minorHAnsi" w:cstheme="minorHAnsi"/>
          <w:b/>
          <w:bCs/>
        </w:rPr>
        <w:t>transmisji</w:t>
      </w:r>
      <w:r w:rsidR="00860B1D" w:rsidRPr="00FB2401">
        <w:rPr>
          <w:rFonts w:asciiTheme="minorHAnsi" w:hAnsiTheme="minorHAnsi" w:cstheme="minorHAnsi"/>
          <w:b/>
          <w:bCs/>
        </w:rPr>
        <w:t xml:space="preserve"> danych</w:t>
      </w:r>
      <w:r w:rsidR="008D7D88" w:rsidRPr="00FB2401">
        <w:rPr>
          <w:rFonts w:asciiTheme="minorHAnsi" w:hAnsiTheme="minorHAnsi" w:cstheme="minorHAnsi"/>
          <w:b/>
          <w:bCs/>
        </w:rPr>
        <w:t>.</w:t>
      </w:r>
      <w:r w:rsidR="00860B1D" w:rsidRPr="00FB2401">
        <w:rPr>
          <w:rFonts w:asciiTheme="minorHAnsi" w:hAnsiTheme="minorHAnsi" w:cstheme="minorHAnsi"/>
          <w:b/>
          <w:bCs/>
        </w:rPr>
        <w:t xml:space="preserve"> </w:t>
      </w:r>
      <w:r w:rsidR="008D7D88" w:rsidRPr="00FB2401">
        <w:rPr>
          <w:rFonts w:asciiTheme="minorHAnsi" w:hAnsiTheme="minorHAnsi" w:cstheme="minorHAnsi"/>
          <w:b/>
          <w:bCs/>
        </w:rPr>
        <w:t xml:space="preserve">Inwestycja </w:t>
      </w:r>
      <w:r w:rsidR="00FB2401">
        <w:rPr>
          <w:rFonts w:asciiTheme="minorHAnsi" w:hAnsiTheme="minorHAnsi" w:cstheme="minorHAnsi"/>
          <w:b/>
          <w:bCs/>
        </w:rPr>
        <w:t>pozwoli na usprawnienia</w:t>
      </w:r>
      <w:r w:rsidR="00FB2401" w:rsidRPr="00FB2401">
        <w:rPr>
          <w:rFonts w:asciiTheme="minorHAnsi" w:hAnsiTheme="minorHAnsi" w:cstheme="minorHAnsi"/>
          <w:b/>
          <w:bCs/>
        </w:rPr>
        <w:t xml:space="preserve"> oferowan</w:t>
      </w:r>
      <w:r w:rsidR="00FB2401">
        <w:rPr>
          <w:rFonts w:asciiTheme="minorHAnsi" w:hAnsiTheme="minorHAnsi" w:cstheme="minorHAnsi"/>
          <w:b/>
          <w:bCs/>
        </w:rPr>
        <w:t>ych</w:t>
      </w:r>
      <w:r w:rsidR="00FB2401" w:rsidRPr="00FB2401">
        <w:rPr>
          <w:rFonts w:asciiTheme="minorHAnsi" w:hAnsiTheme="minorHAnsi" w:cstheme="minorHAnsi"/>
          <w:b/>
          <w:bCs/>
        </w:rPr>
        <w:t xml:space="preserve"> </w:t>
      </w:r>
      <w:r w:rsidR="008D7D88" w:rsidRPr="00FB2401">
        <w:rPr>
          <w:rFonts w:asciiTheme="minorHAnsi" w:hAnsiTheme="minorHAnsi" w:cstheme="minorHAnsi"/>
          <w:b/>
          <w:bCs/>
        </w:rPr>
        <w:t xml:space="preserve">rozwiązań o wysokiej dostępności </w:t>
      </w:r>
      <w:r w:rsidR="00FB2401" w:rsidRPr="00FB2401">
        <w:rPr>
          <w:rFonts w:asciiTheme="minorHAnsi" w:hAnsiTheme="minorHAnsi" w:cstheme="minorHAnsi"/>
          <w:b/>
          <w:bCs/>
        </w:rPr>
        <w:t>krytyczn</w:t>
      </w:r>
      <w:r w:rsidR="00FB2401">
        <w:rPr>
          <w:rFonts w:asciiTheme="minorHAnsi" w:hAnsiTheme="minorHAnsi" w:cstheme="minorHAnsi"/>
          <w:b/>
          <w:bCs/>
        </w:rPr>
        <w:t>ej</w:t>
      </w:r>
      <w:r w:rsidR="00FB2401" w:rsidRPr="00FB2401">
        <w:rPr>
          <w:rFonts w:asciiTheme="minorHAnsi" w:hAnsiTheme="minorHAnsi" w:cstheme="minorHAnsi"/>
          <w:b/>
          <w:bCs/>
        </w:rPr>
        <w:t xml:space="preserve"> </w:t>
      </w:r>
      <w:r w:rsidR="008D7D88" w:rsidRPr="00FB2401">
        <w:rPr>
          <w:rFonts w:asciiTheme="minorHAnsi" w:hAnsiTheme="minorHAnsi" w:cstheme="minorHAnsi"/>
          <w:b/>
          <w:bCs/>
        </w:rPr>
        <w:t xml:space="preserve">dla przetwarzania baz danych, treści wideo </w:t>
      </w:r>
      <w:r w:rsidR="00B05C93" w:rsidRPr="00FB2401">
        <w:rPr>
          <w:rFonts w:asciiTheme="minorHAnsi" w:hAnsiTheme="minorHAnsi" w:cstheme="minorHAnsi"/>
          <w:b/>
          <w:bCs/>
        </w:rPr>
        <w:t>czy zaawansowanych</w:t>
      </w:r>
      <w:r w:rsidR="008D7D88" w:rsidRPr="00FB2401">
        <w:rPr>
          <w:rFonts w:asciiTheme="minorHAnsi" w:hAnsiTheme="minorHAnsi" w:cstheme="minorHAnsi"/>
          <w:b/>
          <w:bCs/>
        </w:rPr>
        <w:t xml:space="preserve"> analiz </w:t>
      </w:r>
      <w:r w:rsidR="00382E2A" w:rsidRPr="00FB2401">
        <w:rPr>
          <w:rFonts w:asciiTheme="minorHAnsi" w:hAnsiTheme="minorHAnsi" w:cstheme="minorHAnsi"/>
          <w:b/>
          <w:bCs/>
        </w:rPr>
        <w:t xml:space="preserve">wykorzystywanych w </w:t>
      </w:r>
      <w:r w:rsidR="00A01F89" w:rsidRPr="00FB2401">
        <w:rPr>
          <w:rFonts w:asciiTheme="minorHAnsi" w:hAnsiTheme="minorHAnsi" w:cstheme="minorHAnsi"/>
          <w:b/>
          <w:bCs/>
        </w:rPr>
        <w:t xml:space="preserve">Big Data </w:t>
      </w:r>
      <w:r w:rsidR="00382E2A" w:rsidRPr="00FB2401">
        <w:rPr>
          <w:rFonts w:asciiTheme="minorHAnsi" w:hAnsiTheme="minorHAnsi" w:cstheme="minorHAnsi"/>
          <w:b/>
          <w:bCs/>
        </w:rPr>
        <w:t>lub</w:t>
      </w:r>
      <w:r w:rsidR="00A01F89" w:rsidRPr="00FB2401">
        <w:rPr>
          <w:rFonts w:asciiTheme="minorHAnsi" w:hAnsiTheme="minorHAnsi" w:cstheme="minorHAnsi"/>
          <w:b/>
          <w:bCs/>
        </w:rPr>
        <w:t xml:space="preserve"> służących AI.</w:t>
      </w:r>
    </w:p>
    <w:p w:rsidR="007604C7" w:rsidRPr="007604C7" w:rsidRDefault="007604C7" w:rsidP="007604C7">
      <w:pPr>
        <w:spacing w:after="240"/>
        <w:jc w:val="both"/>
        <w:rPr>
          <w:rFonts w:asciiTheme="minorHAnsi" w:hAnsiTheme="minorHAnsi" w:cstheme="minorHAnsi"/>
          <w:color w:val="000000" w:themeColor="text1"/>
        </w:rPr>
      </w:pPr>
      <w:r w:rsidRPr="007604C7">
        <w:rPr>
          <w:rFonts w:asciiTheme="minorHAnsi" w:hAnsiTheme="minorHAnsi" w:cstheme="minorHAnsi"/>
          <w:color w:val="000000" w:themeColor="text1"/>
        </w:rPr>
        <w:t xml:space="preserve">W ślad za akwizycją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OpenIO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, lidera technologii oprogramowania do </w:t>
      </w:r>
      <w:r w:rsidR="007D60DE">
        <w:rPr>
          <w:rFonts w:asciiTheme="minorHAnsi" w:hAnsiTheme="minorHAnsi" w:cstheme="minorHAnsi"/>
          <w:color w:val="000000" w:themeColor="text1"/>
        </w:rPr>
        <w:t>transmisji</w:t>
      </w:r>
      <w:r w:rsidRPr="007604C7">
        <w:rPr>
          <w:rFonts w:asciiTheme="minorHAnsi" w:hAnsiTheme="minorHAnsi" w:cstheme="minorHAnsi"/>
          <w:color w:val="000000" w:themeColor="text1"/>
        </w:rPr>
        <w:t xml:space="preserve"> danych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Object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proofErr w:type="spellStart"/>
      <w:r w:rsidRPr="007604C7">
        <w:rPr>
          <w:rFonts w:asciiTheme="minorHAnsi" w:hAnsiTheme="minorHAnsi" w:cstheme="minorHAnsi"/>
          <w:color w:val="000000" w:themeColor="text1"/>
        </w:rPr>
        <w:t>Storage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OVHcloud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przejęło technologię oraz zespół firmy EXTEN Technologies, specjalizującej się w oprogramowaniu do </w:t>
      </w:r>
      <w:r w:rsidR="007D60DE">
        <w:rPr>
          <w:rFonts w:asciiTheme="minorHAnsi" w:hAnsiTheme="minorHAnsi" w:cstheme="minorHAnsi"/>
          <w:color w:val="000000" w:themeColor="text1"/>
        </w:rPr>
        <w:t>transmisji</w:t>
      </w:r>
      <w:r w:rsidRPr="007604C7">
        <w:rPr>
          <w:rFonts w:asciiTheme="minorHAnsi" w:hAnsiTheme="minorHAnsi" w:cstheme="minorHAnsi"/>
          <w:color w:val="000000" w:themeColor="text1"/>
        </w:rPr>
        <w:t xml:space="preserve"> danych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NVMe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over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Fabrics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NVMe</w:t>
      </w:r>
      <w:r w:rsidR="00F967A9">
        <w:rPr>
          <w:rFonts w:asciiTheme="minorHAnsi" w:hAnsiTheme="minorHAnsi" w:cstheme="minorHAnsi"/>
          <w:color w:val="000000" w:themeColor="text1"/>
        </w:rPr>
        <w:noBreakHyphen/>
      </w:r>
      <w:r w:rsidRPr="007604C7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jest to mechanizm przesyłania danych między komputerem i dyskiem SSD za</w:t>
      </w:r>
      <w:r w:rsidR="00F967A9">
        <w:rPr>
          <w:rFonts w:asciiTheme="minorHAnsi" w:hAnsiTheme="minorHAnsi" w:cstheme="minorHAnsi"/>
          <w:color w:val="000000" w:themeColor="text1"/>
        </w:rPr>
        <w:t> </w:t>
      </w:r>
      <w:r w:rsidRPr="007604C7">
        <w:rPr>
          <w:rFonts w:asciiTheme="minorHAnsi" w:hAnsiTheme="minorHAnsi" w:cstheme="minorHAnsi"/>
          <w:color w:val="000000" w:themeColor="text1"/>
        </w:rPr>
        <w:t xml:space="preserve">pośrednictwem sieci, takich jak Ethernet,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Fibre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Channel (FC) czy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InfiniBand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. Specyfikacja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NVMe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over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Fabrics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ułatwia bezpośrednią komunikację maszyny z inną i wzajemną wymianę danych za pośrednictwem szybkich połączeń sieciowych. Technologia EXTEN Technologies ułatwi </w:t>
      </w:r>
      <w:proofErr w:type="spellStart"/>
      <w:r w:rsidRPr="007604C7">
        <w:rPr>
          <w:rFonts w:asciiTheme="minorHAnsi" w:hAnsiTheme="minorHAnsi" w:cstheme="minorHAnsi"/>
          <w:color w:val="000000" w:themeColor="text1"/>
        </w:rPr>
        <w:t>OVHcloud</w:t>
      </w:r>
      <w:proofErr w:type="spellEnd"/>
      <w:r w:rsidRPr="007604C7">
        <w:rPr>
          <w:rFonts w:asciiTheme="minorHAnsi" w:hAnsiTheme="minorHAnsi" w:cstheme="minorHAnsi"/>
          <w:color w:val="000000" w:themeColor="text1"/>
        </w:rPr>
        <w:t xml:space="preserve"> stworzenie oferty zaawansowanych rozwiązań pamięci masowych z</w:t>
      </w:r>
      <w:r w:rsidR="00F967A9">
        <w:rPr>
          <w:rFonts w:asciiTheme="minorHAnsi" w:hAnsiTheme="minorHAnsi" w:cstheme="minorHAnsi"/>
          <w:color w:val="000000" w:themeColor="text1"/>
        </w:rPr>
        <w:t> </w:t>
      </w:r>
      <w:r w:rsidRPr="007604C7">
        <w:rPr>
          <w:rFonts w:asciiTheme="minorHAnsi" w:hAnsiTheme="minorHAnsi" w:cstheme="minorHAnsi"/>
          <w:color w:val="000000" w:themeColor="text1"/>
        </w:rPr>
        <w:t>zachowaniem odpowiedniej relacji wydajności do ceny.</w:t>
      </w:r>
    </w:p>
    <w:p w:rsidR="007604C7" w:rsidRPr="007604C7" w:rsidRDefault="007604C7" w:rsidP="007604C7">
      <w:pPr>
        <w:jc w:val="both"/>
        <w:rPr>
          <w:rFonts w:asciiTheme="minorHAnsi" w:hAnsiTheme="minorHAnsi" w:cstheme="minorHAnsi"/>
        </w:rPr>
      </w:pPr>
      <w:r w:rsidRPr="007604C7">
        <w:rPr>
          <w:rFonts w:asciiTheme="minorHAnsi" w:hAnsiTheme="minorHAnsi" w:cstheme="minorHAnsi"/>
        </w:rPr>
        <w:t>Firma EXTEN, z siedzibą w Austin w Teksasie, jest pionierem w dziedzinie oprogramowania do</w:t>
      </w:r>
      <w:r w:rsidR="00F967A9">
        <w:rPr>
          <w:rFonts w:asciiTheme="minorHAnsi" w:hAnsiTheme="minorHAnsi" w:cstheme="minorHAnsi"/>
        </w:rPr>
        <w:t> </w:t>
      </w:r>
      <w:r w:rsidR="007D60DE">
        <w:rPr>
          <w:rFonts w:asciiTheme="minorHAnsi" w:hAnsiTheme="minorHAnsi" w:cstheme="minorHAnsi"/>
        </w:rPr>
        <w:t>transmisji</w:t>
      </w:r>
      <w:r w:rsidRPr="007604C7">
        <w:rPr>
          <w:rFonts w:asciiTheme="minorHAnsi" w:hAnsiTheme="minorHAnsi" w:cstheme="minorHAnsi"/>
        </w:rPr>
        <w:t xml:space="preserve"> danych </w:t>
      </w:r>
      <w:proofErr w:type="spellStart"/>
      <w:r w:rsidRPr="007604C7">
        <w:rPr>
          <w:rFonts w:asciiTheme="minorHAnsi" w:hAnsiTheme="minorHAnsi" w:cstheme="minorHAnsi"/>
        </w:rPr>
        <w:t>NVMe</w:t>
      </w:r>
      <w:proofErr w:type="spellEnd"/>
      <w:r w:rsidRPr="007604C7">
        <w:rPr>
          <w:rFonts w:asciiTheme="minorHAnsi" w:hAnsiTheme="minorHAnsi" w:cstheme="minorHAnsi"/>
        </w:rPr>
        <w:t xml:space="preserve"> </w:t>
      </w:r>
      <w:proofErr w:type="spellStart"/>
      <w:r w:rsidRPr="007604C7">
        <w:rPr>
          <w:rFonts w:asciiTheme="minorHAnsi" w:hAnsiTheme="minorHAnsi" w:cstheme="minorHAnsi"/>
        </w:rPr>
        <w:t>Over</w:t>
      </w:r>
      <w:proofErr w:type="spellEnd"/>
      <w:r w:rsidRPr="007604C7">
        <w:rPr>
          <w:rFonts w:asciiTheme="minorHAnsi" w:hAnsiTheme="minorHAnsi" w:cstheme="minorHAnsi"/>
        </w:rPr>
        <w:t xml:space="preserve"> </w:t>
      </w:r>
      <w:proofErr w:type="spellStart"/>
      <w:r w:rsidRPr="007604C7">
        <w:rPr>
          <w:rFonts w:asciiTheme="minorHAnsi" w:hAnsiTheme="minorHAnsi" w:cstheme="minorHAnsi"/>
        </w:rPr>
        <w:t>Fabrics</w:t>
      </w:r>
      <w:proofErr w:type="spellEnd"/>
      <w:r w:rsidRPr="007604C7">
        <w:rPr>
          <w:rFonts w:asciiTheme="minorHAnsi" w:hAnsiTheme="minorHAnsi" w:cstheme="minorHAnsi"/>
        </w:rPr>
        <w:t xml:space="preserve"> (</w:t>
      </w:r>
      <w:proofErr w:type="spellStart"/>
      <w:r w:rsidRPr="007604C7">
        <w:rPr>
          <w:rFonts w:asciiTheme="minorHAnsi" w:hAnsiTheme="minorHAnsi" w:cstheme="minorHAnsi"/>
        </w:rPr>
        <w:t>NVMe-oF</w:t>
      </w:r>
      <w:proofErr w:type="spellEnd"/>
      <w:r w:rsidRPr="007604C7">
        <w:rPr>
          <w:rFonts w:asciiTheme="minorHAnsi" w:hAnsiTheme="minorHAnsi" w:cstheme="minorHAnsi"/>
        </w:rPr>
        <w:t>), posiadającym ponad 20</w:t>
      </w:r>
      <w:r w:rsidR="00DA4F31">
        <w:rPr>
          <w:rFonts w:asciiTheme="minorHAnsi" w:hAnsiTheme="minorHAnsi" w:cstheme="minorHAnsi"/>
        </w:rPr>
        <w:t> </w:t>
      </w:r>
      <w:r w:rsidRPr="007604C7">
        <w:rPr>
          <w:rFonts w:asciiTheme="minorHAnsi" w:hAnsiTheme="minorHAnsi" w:cstheme="minorHAnsi"/>
        </w:rPr>
        <w:t xml:space="preserve">zgłoszonych patentów. </w:t>
      </w:r>
      <w:r w:rsidR="00C42527">
        <w:rPr>
          <w:rFonts w:asciiTheme="minorHAnsi" w:hAnsiTheme="minorHAnsi" w:cstheme="minorHAnsi"/>
        </w:rPr>
        <w:t xml:space="preserve">Technologia </w:t>
      </w:r>
      <w:r w:rsidRPr="007604C7">
        <w:rPr>
          <w:rFonts w:asciiTheme="minorHAnsi" w:hAnsiTheme="minorHAnsi" w:cstheme="minorHAnsi"/>
        </w:rPr>
        <w:t xml:space="preserve">EXTEN oferuje </w:t>
      </w:r>
      <w:r w:rsidR="00C42527">
        <w:rPr>
          <w:rFonts w:asciiTheme="minorHAnsi" w:hAnsiTheme="minorHAnsi" w:cstheme="minorHAnsi"/>
        </w:rPr>
        <w:t xml:space="preserve">możliwość budowy </w:t>
      </w:r>
      <w:r w:rsidRPr="007604C7">
        <w:rPr>
          <w:rFonts w:asciiTheme="minorHAnsi" w:hAnsiTheme="minorHAnsi" w:cstheme="minorHAnsi"/>
        </w:rPr>
        <w:t>znakomit</w:t>
      </w:r>
      <w:r w:rsidR="00C42527">
        <w:rPr>
          <w:rFonts w:asciiTheme="minorHAnsi" w:hAnsiTheme="minorHAnsi" w:cstheme="minorHAnsi"/>
        </w:rPr>
        <w:t>ej</w:t>
      </w:r>
      <w:r w:rsidRPr="007604C7">
        <w:rPr>
          <w:rFonts w:asciiTheme="minorHAnsi" w:hAnsiTheme="minorHAnsi" w:cstheme="minorHAnsi"/>
        </w:rPr>
        <w:t xml:space="preserve"> platform</w:t>
      </w:r>
      <w:r w:rsidR="00C42527">
        <w:rPr>
          <w:rFonts w:asciiTheme="minorHAnsi" w:hAnsiTheme="minorHAnsi" w:cstheme="minorHAnsi"/>
        </w:rPr>
        <w:t>y</w:t>
      </w:r>
      <w:r w:rsidRPr="007604C7">
        <w:rPr>
          <w:rFonts w:asciiTheme="minorHAnsi" w:hAnsiTheme="minorHAnsi" w:cstheme="minorHAnsi"/>
        </w:rPr>
        <w:t xml:space="preserve"> pamięci masowej, która zastępuje lokalne dyski </w:t>
      </w:r>
      <w:proofErr w:type="spellStart"/>
      <w:r w:rsidRPr="007604C7">
        <w:rPr>
          <w:rFonts w:asciiTheme="minorHAnsi" w:hAnsiTheme="minorHAnsi" w:cstheme="minorHAnsi"/>
        </w:rPr>
        <w:t>NVMe</w:t>
      </w:r>
      <w:proofErr w:type="spellEnd"/>
      <w:r w:rsidRPr="007604C7">
        <w:rPr>
          <w:rFonts w:asciiTheme="minorHAnsi" w:hAnsiTheme="minorHAnsi" w:cstheme="minorHAnsi"/>
        </w:rPr>
        <w:t xml:space="preserve"> elastycznymi i wydajnymi rozwiązaniami odpornymi na błędy. </w:t>
      </w:r>
    </w:p>
    <w:p w:rsidR="007604C7" w:rsidRPr="007604C7" w:rsidRDefault="007604C7" w:rsidP="007604C7">
      <w:pPr>
        <w:jc w:val="both"/>
        <w:rPr>
          <w:rFonts w:asciiTheme="minorHAnsi" w:hAnsiTheme="minorHAnsi" w:cstheme="minorHAnsi"/>
        </w:rPr>
      </w:pPr>
      <w:r w:rsidRPr="007604C7">
        <w:rPr>
          <w:rFonts w:asciiTheme="minorHAnsi" w:hAnsiTheme="minorHAnsi" w:cstheme="minorHAnsi"/>
        </w:rPr>
        <w:t xml:space="preserve">Zakup rozwiązania odzwierciedla strategię </w:t>
      </w:r>
      <w:proofErr w:type="spellStart"/>
      <w:r w:rsidRPr="007604C7">
        <w:rPr>
          <w:rFonts w:asciiTheme="minorHAnsi" w:hAnsiTheme="minorHAnsi" w:cstheme="minorHAnsi"/>
        </w:rPr>
        <w:t>OVHcloud</w:t>
      </w:r>
      <w:proofErr w:type="spellEnd"/>
      <w:r w:rsidRPr="007604C7">
        <w:rPr>
          <w:rFonts w:asciiTheme="minorHAnsi" w:hAnsiTheme="minorHAnsi" w:cstheme="minorHAnsi"/>
        </w:rPr>
        <w:t xml:space="preserve"> wzmacniania pozycji lidera w branży także poprzez inwestowanie w kluczowe obszary strategiczne dla rozwoju spółki. </w:t>
      </w:r>
      <w:proofErr w:type="spellStart"/>
      <w:r w:rsidRPr="007604C7">
        <w:rPr>
          <w:rFonts w:asciiTheme="minorHAnsi" w:hAnsiTheme="minorHAnsi" w:cstheme="minorHAnsi"/>
        </w:rPr>
        <w:t>OVHcloud</w:t>
      </w:r>
      <w:proofErr w:type="spellEnd"/>
      <w:r w:rsidRPr="007604C7">
        <w:rPr>
          <w:rFonts w:asciiTheme="minorHAnsi" w:hAnsiTheme="minorHAnsi" w:cstheme="minorHAnsi"/>
        </w:rPr>
        <w:t xml:space="preserve"> pragnie zaoferować klientom najbardziej wszechstronną ofertę pamięci masowej dostępną na</w:t>
      </w:r>
      <w:r w:rsidR="00F967A9">
        <w:rPr>
          <w:rFonts w:asciiTheme="minorHAnsi" w:hAnsiTheme="minorHAnsi" w:cstheme="minorHAnsi"/>
        </w:rPr>
        <w:t> </w:t>
      </w:r>
      <w:r w:rsidRPr="007604C7">
        <w:rPr>
          <w:rFonts w:asciiTheme="minorHAnsi" w:hAnsiTheme="minorHAnsi" w:cstheme="minorHAnsi"/>
        </w:rPr>
        <w:t xml:space="preserve">rynku. Uznane technologie firmy EXTEN wpisują się ten plan, w szczególności w zakresie rosnącego zapotrzebowania na wydajność. </w:t>
      </w:r>
    </w:p>
    <w:p w:rsidR="00FB2401" w:rsidRPr="00EE6FA1" w:rsidRDefault="00FB2401" w:rsidP="00FB2401">
      <w:pPr>
        <w:spacing w:before="240"/>
        <w:jc w:val="both"/>
        <w:rPr>
          <w:rFonts w:eastAsia="SimSun" w:cs="Calibri"/>
          <w:b/>
          <w:bCs/>
          <w:color w:val="000000"/>
          <w:sz w:val="19"/>
          <w:szCs w:val="19"/>
        </w:rPr>
      </w:pPr>
      <w:r w:rsidRPr="00EE6FA1">
        <w:rPr>
          <w:rFonts w:eastAsia="SimSun" w:cs="Calibri"/>
          <w:b/>
          <w:bCs/>
          <w:color w:val="000000"/>
          <w:sz w:val="19"/>
          <w:szCs w:val="19"/>
        </w:rPr>
        <w:t xml:space="preserve">O </w:t>
      </w:r>
      <w:proofErr w:type="spellStart"/>
      <w:r w:rsidRPr="00EE6FA1">
        <w:rPr>
          <w:rFonts w:eastAsia="SimSun" w:cs="Calibri"/>
          <w:b/>
          <w:bCs/>
          <w:color w:val="000000"/>
          <w:sz w:val="19"/>
          <w:szCs w:val="19"/>
        </w:rPr>
        <w:t>OVHcloud</w:t>
      </w:r>
      <w:proofErr w:type="spellEnd"/>
    </w:p>
    <w:p w:rsidR="00FB2401" w:rsidRPr="00EE6FA1" w:rsidRDefault="00FB2401" w:rsidP="00FB2401">
      <w:pPr>
        <w:spacing w:before="240" w:after="240"/>
        <w:jc w:val="both"/>
        <w:rPr>
          <w:rFonts w:eastAsia="SimSun" w:cs="Calibri"/>
          <w:color w:val="000000"/>
          <w:sz w:val="19"/>
          <w:szCs w:val="19"/>
        </w:rPr>
      </w:pPr>
      <w:bookmarkStart w:id="1" w:name="_Hlk38538942"/>
      <w:proofErr w:type="spellStart"/>
      <w:r w:rsidRPr="00EE6FA1">
        <w:rPr>
          <w:rFonts w:eastAsia="SimSun" w:cs="Calibri"/>
          <w:color w:val="000000"/>
          <w:sz w:val="19"/>
          <w:szCs w:val="19"/>
        </w:rPr>
        <w:t>OVHcloud</w:t>
      </w:r>
      <w:proofErr w:type="spellEnd"/>
      <w:r w:rsidRPr="00EE6FA1">
        <w:rPr>
          <w:rFonts w:eastAsia="SimSun" w:cs="Calibri"/>
          <w:color w:val="000000"/>
          <w:sz w:val="19"/>
          <w:szCs w:val="19"/>
        </w:rPr>
        <w:t xml:space="preserve"> jest globalnym i wiodącym w Europie dostawcą chmury, zarządzającym 400.000 serwerami w 30 własnych centrach danych na czterech kontynentach. Od dwudziestu lat Grupa wykorzystuje zintegrowany model, który zapewnia jej pełną kontrolę nad łańcuchem wartości: począwszy od projektowania własnych serwerów, poprzez zarządzanie należącymi do niej centrami danych, po budowanie i utrzymywanie własnej globalnej sieci światłowodowej. To</w:t>
      </w:r>
      <w:r>
        <w:rPr>
          <w:rFonts w:eastAsia="SimSun" w:cs="Calibri"/>
          <w:color w:val="000000"/>
          <w:sz w:val="19"/>
          <w:szCs w:val="19"/>
        </w:rPr>
        <w:t> </w:t>
      </w:r>
      <w:r w:rsidRPr="00EE6FA1">
        <w:rPr>
          <w:rFonts w:eastAsia="SimSun" w:cs="Calibri"/>
          <w:color w:val="000000"/>
          <w:sz w:val="19"/>
          <w:szCs w:val="19"/>
        </w:rPr>
        <w:t xml:space="preserve">unikatowe podejście umożliwia </w:t>
      </w:r>
      <w:proofErr w:type="spellStart"/>
      <w:r w:rsidRPr="00EE6FA1">
        <w:rPr>
          <w:rFonts w:eastAsia="SimSun" w:cs="Calibri"/>
          <w:color w:val="000000"/>
          <w:sz w:val="19"/>
          <w:szCs w:val="19"/>
        </w:rPr>
        <w:t>OVHcloud</w:t>
      </w:r>
      <w:proofErr w:type="spellEnd"/>
      <w:r w:rsidRPr="00EE6FA1">
        <w:rPr>
          <w:rFonts w:eastAsia="SimSun" w:cs="Calibri"/>
          <w:color w:val="000000"/>
          <w:sz w:val="19"/>
          <w:szCs w:val="19"/>
        </w:rPr>
        <w:t xml:space="preserve"> wspieranie, w sposób niezależny, wszystkich potrzeb 1,5 miliona klientów z</w:t>
      </w:r>
      <w:r>
        <w:rPr>
          <w:rFonts w:eastAsia="SimSun" w:cs="Calibri"/>
          <w:color w:val="000000"/>
          <w:sz w:val="19"/>
          <w:szCs w:val="19"/>
        </w:rPr>
        <w:t> </w:t>
      </w:r>
      <w:r w:rsidRPr="00EE6FA1">
        <w:rPr>
          <w:rFonts w:eastAsia="SimSun" w:cs="Calibri"/>
          <w:color w:val="000000"/>
          <w:sz w:val="19"/>
          <w:szCs w:val="19"/>
        </w:rPr>
        <w:t xml:space="preserve">ponad 130 krajów. </w:t>
      </w:r>
      <w:proofErr w:type="spellStart"/>
      <w:r w:rsidRPr="00EE6FA1">
        <w:rPr>
          <w:rFonts w:eastAsia="SimSun" w:cs="Calibri"/>
          <w:color w:val="000000"/>
          <w:sz w:val="19"/>
          <w:szCs w:val="19"/>
        </w:rPr>
        <w:t>OVHcloud</w:t>
      </w:r>
      <w:proofErr w:type="spellEnd"/>
      <w:r w:rsidRPr="00EE6FA1">
        <w:rPr>
          <w:rFonts w:eastAsia="SimSun" w:cs="Calibri"/>
          <w:color w:val="000000"/>
          <w:sz w:val="19"/>
          <w:szCs w:val="19"/>
        </w:rPr>
        <w:t xml:space="preserve"> oferuje klientom rozwiązania najnowszej generacji, łączące wysoką wydajność, przewidywalną cenę i pełną kontrolę nad danymi, wspierając w ten sposób ich nieograniczony rozwój.</w:t>
      </w:r>
      <w:bookmarkEnd w:id="1"/>
    </w:p>
    <w:sectPr w:rsidR="00FB2401" w:rsidRPr="00EE6FA1" w:rsidSect="00D11D8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E6" w:rsidRDefault="00420EE6" w:rsidP="00E77920">
      <w:r>
        <w:separator/>
      </w:r>
    </w:p>
  </w:endnote>
  <w:endnote w:type="continuationSeparator" w:id="0">
    <w:p w:rsidR="00420EE6" w:rsidRDefault="00420EE6" w:rsidP="00E7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E6" w:rsidRDefault="00420EE6" w:rsidP="00E77920">
      <w:r>
        <w:separator/>
      </w:r>
    </w:p>
  </w:footnote>
  <w:footnote w:type="continuationSeparator" w:id="0">
    <w:p w:rsidR="00420EE6" w:rsidRDefault="00420EE6" w:rsidP="00E77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20" w:rsidRDefault="00E779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-163195</wp:posOffset>
          </wp:positionV>
          <wp:extent cx="2207895" cy="35623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5AF9"/>
    <w:rsid w:val="00030143"/>
    <w:rsid w:val="000B6A95"/>
    <w:rsid w:val="001E54E2"/>
    <w:rsid w:val="002B1CEF"/>
    <w:rsid w:val="002B4307"/>
    <w:rsid w:val="002D3CA8"/>
    <w:rsid w:val="00382E2A"/>
    <w:rsid w:val="00420EE6"/>
    <w:rsid w:val="004B5AF9"/>
    <w:rsid w:val="004F67AD"/>
    <w:rsid w:val="005249E3"/>
    <w:rsid w:val="00543543"/>
    <w:rsid w:val="005F4A8A"/>
    <w:rsid w:val="0062784B"/>
    <w:rsid w:val="007604C7"/>
    <w:rsid w:val="00763860"/>
    <w:rsid w:val="00771259"/>
    <w:rsid w:val="0079303C"/>
    <w:rsid w:val="007D60DE"/>
    <w:rsid w:val="00860B1D"/>
    <w:rsid w:val="00863140"/>
    <w:rsid w:val="008A19A8"/>
    <w:rsid w:val="008B47AD"/>
    <w:rsid w:val="008D7D88"/>
    <w:rsid w:val="00970DA2"/>
    <w:rsid w:val="009739A6"/>
    <w:rsid w:val="00A01F89"/>
    <w:rsid w:val="00A259CD"/>
    <w:rsid w:val="00A66346"/>
    <w:rsid w:val="00B05C93"/>
    <w:rsid w:val="00B80BC1"/>
    <w:rsid w:val="00C076F9"/>
    <w:rsid w:val="00C16C2B"/>
    <w:rsid w:val="00C3797E"/>
    <w:rsid w:val="00C42527"/>
    <w:rsid w:val="00CA0863"/>
    <w:rsid w:val="00D11D8C"/>
    <w:rsid w:val="00D54BAD"/>
    <w:rsid w:val="00D81E7E"/>
    <w:rsid w:val="00D85FF4"/>
    <w:rsid w:val="00D90074"/>
    <w:rsid w:val="00DA4F31"/>
    <w:rsid w:val="00E06BED"/>
    <w:rsid w:val="00E6422E"/>
    <w:rsid w:val="00E77920"/>
    <w:rsid w:val="00E94298"/>
    <w:rsid w:val="00F7797A"/>
    <w:rsid w:val="00F967A9"/>
    <w:rsid w:val="00FB2401"/>
    <w:rsid w:val="00FC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AF9"/>
    <w:rPr>
      <w:rFonts w:ascii="Times New Roman" w:eastAsia="Times New Roman" w:hAnsi="Times New Roman" w:cs="Times New Roman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900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07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4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40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7792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920"/>
    <w:rPr>
      <w:rFonts w:ascii="Times New Roman" w:eastAsia="Times New Roman" w:hAnsi="Times New Roman" w:cs="Times New Roman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E7792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920"/>
    <w:rPr>
      <w:rFonts w:ascii="Times New Roman" w:eastAsia="Times New Roman" w:hAnsi="Times New Roman" w:cs="Times New Roman"/>
      <w:lang w:eastAsia="en-GB"/>
    </w:rPr>
  </w:style>
  <w:style w:type="character" w:styleId="Hipercze">
    <w:name w:val="Hyperlink"/>
    <w:uiPriority w:val="99"/>
    <w:unhideWhenUsed/>
    <w:rsid w:val="00FB240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Parasiewicz Joanna</dc:creator>
  <cp:lastModifiedBy>SK</cp:lastModifiedBy>
  <cp:revision>21</cp:revision>
  <dcterms:created xsi:type="dcterms:W3CDTF">2020-08-27T11:48:00Z</dcterms:created>
  <dcterms:modified xsi:type="dcterms:W3CDTF">2020-08-28T10:47:00Z</dcterms:modified>
</cp:coreProperties>
</file>