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4D" w:rsidRDefault="00686F37" w:rsidP="00CD70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Fortinet </w:t>
      </w:r>
      <w:r w:rsidR="00566773"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kup</w:t>
      </w:r>
      <w:r w:rsidR="007B7A78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ił</w:t>
      </w:r>
      <w:r w:rsidR="00566773"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 firmę </w:t>
      </w:r>
      <w:r w:rsidR="00652341"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O</w:t>
      </w:r>
      <w:r w:rsidR="001478FB"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PAQ</w:t>
      </w:r>
      <w:r w:rsidR="00652341"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 Networks </w:t>
      </w:r>
      <w:r w:rsidR="00566773" w:rsidRPr="00CD702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– innowatora w dziedzinie bezpieczeństwa infrastruktury chmurowej i sieciowej</w:t>
      </w:r>
    </w:p>
    <w:p w:rsidR="00D128BF" w:rsidRPr="00CD702D" w:rsidRDefault="00D128BF" w:rsidP="00CD70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:rsidR="00807B76" w:rsidRPr="00CD702D" w:rsidRDefault="00566773" w:rsidP="00CD70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CD702D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>Dzięki połączeniu Fortinet będzie miał najbardziej rozbudowaną na rynku ofertę rozwiązań</w:t>
      </w:r>
      <w:r w:rsidR="00C84036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 xml:space="preserve"> typu SASE (Secure Access Service Edge),</w:t>
      </w:r>
      <w:r w:rsidRPr="00CD702D">
        <w:rPr>
          <w:rFonts w:ascii="Arial" w:hAnsi="Arial" w:cs="Arial"/>
          <w:i/>
          <w:iCs/>
          <w:color w:val="000000" w:themeColor="text1"/>
          <w:sz w:val="18"/>
          <w:szCs w:val="18"/>
          <w:lang w:val="pl-PL"/>
        </w:rPr>
        <w:t xml:space="preserve"> zapewniających bezpieczny dostęp do usług brzegowych</w:t>
      </w:r>
    </w:p>
    <w:p w:rsidR="00903750" w:rsidRPr="00CD702D" w:rsidRDefault="00903750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pl-PL"/>
        </w:rPr>
      </w:pPr>
    </w:p>
    <w:p w:rsidR="0002359E" w:rsidRPr="00CD702D" w:rsidRDefault="00CD702D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[Warszawa, </w:t>
      </w:r>
      <w:r w:rsidR="009F653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12</w:t>
      </w:r>
      <w:r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.0</w:t>
      </w:r>
      <w:r w:rsidR="007B7A78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8</w:t>
      </w:r>
      <w:r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.2020] </w:t>
      </w:r>
      <w:r w:rsidR="00566773"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Fortinet, światowy lider w dziedzinie zintegrowanych i zautomatyzowanych rozwiązań cyberochronnych, kupił amerykańską firmę OPAQ Networks, dostawcę rozwiązań </w:t>
      </w:r>
      <w:r w:rsidR="00C84036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chmurowych </w:t>
      </w:r>
      <w:r w:rsidR="00566773"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umożliwiających świadczenie usług zapewniających bezpi</w:t>
      </w:r>
      <w:r w:rsidR="009902AF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e</w:t>
      </w:r>
      <w:r w:rsidR="00566773"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czeństwo na brzegu </w:t>
      </w:r>
      <w:r w:rsidR="00910D42"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infrastruktury IT</w:t>
      </w:r>
      <w:r w:rsidR="00566773" w:rsidRPr="00CD702D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(Secure Access Service Edge, SASE). Narzędzie Zero Trust Network Access (ZTNA) firmy OPAQ umożliwia ochronę rozproszonych sieci w przedsiębiorstwach – od centrów danych, przez oddziały, po użytkowników zdalnych i urządzenia Internetu rzeczy (IoT).</w:t>
      </w:r>
    </w:p>
    <w:p w:rsidR="00566773" w:rsidRPr="00CD702D" w:rsidRDefault="00566773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903750" w:rsidRPr="00CD702D" w:rsidRDefault="00486ABA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>Stworzone i opatentowane przez OPAQ Networks rozwiązanie Zero Trust Network Access w znacznym stopniu eliminuje ryzyko uzyskania dostępu</w:t>
      </w:r>
      <w:r w:rsidR="00A14491">
        <w:rPr>
          <w:rFonts w:ascii="Arial" w:hAnsi="Arial" w:cs="Arial"/>
          <w:color w:val="000000"/>
          <w:sz w:val="20"/>
          <w:szCs w:val="20"/>
          <w:lang w:val="pl-PL"/>
        </w:rPr>
        <w:t xml:space="preserve"> do firmowych zasobów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przez osoby niepowołane dzięki ograniczonym do maksimum prawom (stąd znajdujące się w nazwie „zero zaufania”). W połączeniu z platformą </w:t>
      </w:r>
      <w:proofErr w:type="spellStart"/>
      <w:r w:rsidRPr="00CD702D">
        <w:rPr>
          <w:rFonts w:ascii="Arial" w:hAnsi="Arial" w:cs="Arial"/>
          <w:color w:val="000000"/>
          <w:sz w:val="20"/>
          <w:szCs w:val="20"/>
          <w:lang w:val="pl-PL"/>
        </w:rPr>
        <w:t>Fortinet</w:t>
      </w:r>
      <w:proofErr w:type="spellEnd"/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hyperlink r:id="rId11" w:history="1">
        <w:r w:rsidR="00382FE8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Security </w:t>
        </w:r>
        <w:proofErr w:type="spellStart"/>
        <w:r w:rsidR="00382FE8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Fabric</w:t>
        </w:r>
        <w:proofErr w:type="spellEnd"/>
      </w:hyperlink>
      <w:r w:rsidR="004A6E7C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system ten zapewni dodatkową wartość </w:t>
      </w:r>
      <w:r w:rsidR="00C84036">
        <w:rPr>
          <w:rFonts w:ascii="Arial" w:hAnsi="Arial" w:cs="Arial"/>
          <w:color w:val="000000"/>
          <w:sz w:val="20"/>
          <w:szCs w:val="20"/>
          <w:lang w:val="pl-PL"/>
        </w:rPr>
        <w:t xml:space="preserve">najlepszym w swojej klasie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usługom SASE. W ten sposób powstanie jedyne na rynku rozwiązanie typu zero-trust wyposażone w takie funkcje jak </w:t>
      </w:r>
      <w:hyperlink r:id="rId12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f</w:t>
        </w:r>
        <w:r w:rsidR="00377A5E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irewall</w:t>
        </w:r>
      </w:hyperlink>
      <w:r w:rsidRPr="00CD702D">
        <w:rPr>
          <w:rStyle w:val="Hipercze"/>
          <w:rFonts w:ascii="Arial" w:hAnsi="Arial" w:cs="Arial"/>
          <w:sz w:val="20"/>
          <w:szCs w:val="20"/>
          <w:lang w:val="pl-PL"/>
        </w:rPr>
        <w:t xml:space="preserve"> nowej generacji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r:id="rId13" w:history="1">
        <w:r w:rsidR="00910D42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architektura </w:t>
        </w:r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sieci S</w:t>
        </w:r>
        <w:r w:rsidR="00CE17A8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D-WAN</w:t>
        </w:r>
      </w:hyperlink>
      <w:r w:rsidR="00AD4EED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bezpieczeństwo stron internetow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>ych</w:t>
      </w:r>
      <w:r w:rsidR="004A6E7C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r:id="rId14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środowisko testowe </w:t>
        </w:r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s</w:t>
        </w:r>
        <w:r w:rsidR="001426CF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andbox</w:t>
        </w:r>
        <w:proofErr w:type="spellEnd"/>
      </w:hyperlink>
      <w:r w:rsidR="001426CF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r:id="rId15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zaawansowana ochrona urządzeń końcowych</w:t>
        </w:r>
      </w:hyperlink>
      <w:r w:rsidR="004A6E7C" w:rsidRPr="00CD702D"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="00D33FE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hyperlink r:id="rId16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wieloskładnikowe uwierzytelnianie tożsamości</w:t>
        </w:r>
      </w:hyperlink>
      <w:r w:rsidR="001C64D7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r:id="rId17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ochrona środowisk </w:t>
        </w:r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wielochmurowych</w:t>
        </w:r>
        <w:proofErr w:type="spellEnd"/>
      </w:hyperlink>
      <w:r w:rsidR="00BD131D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hyperlink r:id="rId18" w:history="1">
        <w:r w:rsidR="0089595B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broker zabezpieczeń </w:t>
        </w:r>
        <w:r w:rsidR="00DE092D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a</w:t>
        </w:r>
        <w:r w:rsidR="00EB4C7D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pli</w:t>
        </w:r>
        <w:r w:rsidR="0089595B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kacji chmurowych</w:t>
        </w:r>
      </w:hyperlink>
      <w:r w:rsidR="004F1259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(CASB)</w:t>
      </w:r>
      <w:r w:rsidR="001426CF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="0089595B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izolacja przeglądarki oraz </w:t>
      </w:r>
      <w:hyperlink r:id="rId19" w:history="1">
        <w:r w:rsidR="00DE092D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f</w:t>
        </w:r>
        <w:r w:rsidR="00EB4C7D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irewall</w:t>
        </w:r>
        <w:r w:rsidR="0089595B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aplikacji webowych</w:t>
        </w:r>
      </w:hyperlink>
      <w:r w:rsidR="00A03C75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. </w:t>
      </w:r>
    </w:p>
    <w:p w:rsidR="00566773" w:rsidRPr="00CD702D" w:rsidRDefault="00566773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66773" w:rsidRPr="00CD702D" w:rsidRDefault="0089595B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Narzędzie firmy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OPAQ 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Networks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został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o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zbudowan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tak, aby był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o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przyjazn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dla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integratorów systemowych, 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dostawców Internetu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oraz firm świadczących usługi </w:t>
      </w:r>
      <w:r w:rsidR="00A14491">
        <w:rPr>
          <w:rFonts w:ascii="Arial" w:hAnsi="Arial" w:cs="Arial"/>
          <w:color w:val="000000"/>
          <w:sz w:val="20"/>
          <w:szCs w:val="20"/>
          <w:lang w:val="pl-PL"/>
        </w:rPr>
        <w:t>zarządzania bezpieczeństwem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(Managed Security Service Provider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, MSSP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). Z łatwością będą oni w stanie zintegrować noworozbudowaną platformę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SASE z ich własną ofertą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oraz świadczyć klientom komercyjnym i rządowym zaawansowane profesjonalne usługi poprzez centra operacji sieciowych (Network Operations Center) oraz centra bezpieczeństwa (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Security Operations Center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)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02359E" w:rsidRPr="00CD702D" w:rsidRDefault="0002359E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02359E" w:rsidRDefault="00046118" w:rsidP="00A14491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702D">
        <w:rPr>
          <w:rFonts w:ascii="Arial" w:hAnsi="Arial" w:cs="Arial"/>
          <w:sz w:val="20"/>
          <w:szCs w:val="20"/>
          <w:lang w:val="pl-PL"/>
        </w:rPr>
        <w:t>Ponieważ coraz więcej służbowych zdań wykonywanych jest zdalnie, oznacza to konieczność zapewnienia bezpieczeństwa danym użytkowników zgromadzony</w:t>
      </w:r>
      <w:r w:rsidR="00910D42" w:rsidRPr="00CD702D">
        <w:rPr>
          <w:rFonts w:ascii="Arial" w:hAnsi="Arial" w:cs="Arial"/>
          <w:sz w:val="20"/>
          <w:szCs w:val="20"/>
          <w:lang w:val="pl-PL"/>
        </w:rPr>
        <w:t>m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 na brzegu sieci – w urządzeniach, aplikacjach i chmurowych usługach. Integracja platformy Fortinet Security Fabric z usługami firmy OPAQ </w:t>
      </w:r>
      <w:r w:rsidR="00910D42" w:rsidRPr="00CD702D">
        <w:rPr>
          <w:rFonts w:ascii="Arial" w:hAnsi="Arial" w:cs="Arial"/>
          <w:sz w:val="20"/>
          <w:szCs w:val="20"/>
          <w:lang w:val="pl-PL"/>
        </w:rPr>
        <w:t xml:space="preserve">Networks </w:t>
      </w:r>
      <w:r w:rsidR="00566773" w:rsidRPr="00CD702D">
        <w:rPr>
          <w:rFonts w:ascii="Arial" w:hAnsi="Arial" w:cs="Arial"/>
          <w:sz w:val="20"/>
          <w:szCs w:val="20"/>
          <w:lang w:val="pl-PL"/>
        </w:rPr>
        <w:t>za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pewni </w:t>
      </w:r>
      <w:r w:rsidR="00566773" w:rsidRPr="00CD702D">
        <w:rPr>
          <w:rFonts w:ascii="Arial" w:hAnsi="Arial" w:cs="Arial"/>
          <w:sz w:val="20"/>
          <w:szCs w:val="20"/>
          <w:lang w:val="pl-PL"/>
        </w:rPr>
        <w:t>klientom i partnerom jeszcze większ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ą swobodę </w:t>
      </w:r>
      <w:r w:rsidR="00566773" w:rsidRPr="00CD702D">
        <w:rPr>
          <w:rFonts w:ascii="Arial" w:hAnsi="Arial" w:cs="Arial"/>
          <w:sz w:val="20"/>
          <w:szCs w:val="20"/>
          <w:lang w:val="pl-PL"/>
        </w:rPr>
        <w:t>wyb</w:t>
      </w:r>
      <w:r w:rsidRPr="00CD702D">
        <w:rPr>
          <w:rFonts w:ascii="Arial" w:hAnsi="Arial" w:cs="Arial"/>
          <w:sz w:val="20"/>
          <w:szCs w:val="20"/>
          <w:lang w:val="pl-PL"/>
        </w:rPr>
        <w:t>o</w:t>
      </w:r>
      <w:r w:rsidR="00566773" w:rsidRPr="00CD702D">
        <w:rPr>
          <w:rFonts w:ascii="Arial" w:hAnsi="Arial" w:cs="Arial"/>
          <w:sz w:val="20"/>
          <w:szCs w:val="20"/>
          <w:lang w:val="pl-PL"/>
        </w:rPr>
        <w:t>r</w:t>
      </w:r>
      <w:r w:rsidRPr="00CD702D">
        <w:rPr>
          <w:rFonts w:ascii="Arial" w:hAnsi="Arial" w:cs="Arial"/>
          <w:sz w:val="20"/>
          <w:szCs w:val="20"/>
          <w:lang w:val="pl-PL"/>
        </w:rPr>
        <w:t>u</w:t>
      </w:r>
      <w:r w:rsidR="00566773" w:rsidRPr="00CD702D">
        <w:rPr>
          <w:rFonts w:ascii="Arial" w:hAnsi="Arial" w:cs="Arial"/>
          <w:sz w:val="20"/>
          <w:szCs w:val="20"/>
          <w:lang w:val="pl-PL"/>
        </w:rPr>
        <w:t xml:space="preserve"> w zakresie tego, jak mogą korzystać z najlepszych w swojej klasie zabezpieczeń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. Jest to też </w:t>
      </w:r>
      <w:r w:rsidR="00566773" w:rsidRPr="00CD702D">
        <w:rPr>
          <w:rFonts w:ascii="Arial" w:hAnsi="Arial" w:cs="Arial"/>
          <w:sz w:val="20"/>
          <w:szCs w:val="20"/>
          <w:lang w:val="pl-PL"/>
        </w:rPr>
        <w:lastRenderedPageBreak/>
        <w:t>kolejny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 przykład</w:t>
      </w:r>
      <w:r w:rsidR="00566773" w:rsidRPr="00CD702D">
        <w:rPr>
          <w:rFonts w:ascii="Arial" w:hAnsi="Arial" w:cs="Arial"/>
          <w:sz w:val="20"/>
          <w:szCs w:val="20"/>
          <w:lang w:val="pl-PL"/>
        </w:rPr>
        <w:t xml:space="preserve"> unikaln</w:t>
      </w:r>
      <w:r w:rsidRPr="00CD702D">
        <w:rPr>
          <w:rFonts w:ascii="Arial" w:hAnsi="Arial" w:cs="Arial"/>
          <w:sz w:val="20"/>
          <w:szCs w:val="20"/>
          <w:lang w:val="pl-PL"/>
        </w:rPr>
        <w:t>ego</w:t>
      </w:r>
      <w:r w:rsidR="00566773" w:rsidRPr="00CD702D">
        <w:rPr>
          <w:rFonts w:ascii="Arial" w:hAnsi="Arial" w:cs="Arial"/>
          <w:sz w:val="20"/>
          <w:szCs w:val="20"/>
          <w:lang w:val="pl-PL"/>
        </w:rPr>
        <w:t xml:space="preserve"> i zróżnicowan</w:t>
      </w:r>
      <w:r w:rsidRPr="00CD702D">
        <w:rPr>
          <w:rFonts w:ascii="Arial" w:hAnsi="Arial" w:cs="Arial"/>
          <w:sz w:val="20"/>
          <w:szCs w:val="20"/>
          <w:lang w:val="pl-PL"/>
        </w:rPr>
        <w:t>ego</w:t>
      </w:r>
      <w:r w:rsidR="00566773" w:rsidRPr="00CD702D">
        <w:rPr>
          <w:rFonts w:ascii="Arial" w:hAnsi="Arial" w:cs="Arial"/>
          <w:sz w:val="20"/>
          <w:szCs w:val="20"/>
          <w:lang w:val="pl-PL"/>
        </w:rPr>
        <w:t xml:space="preserve"> 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podejścia do </w:t>
      </w:r>
      <w:r w:rsidR="00566773" w:rsidRPr="00CD702D">
        <w:rPr>
          <w:rFonts w:ascii="Arial" w:hAnsi="Arial" w:cs="Arial"/>
          <w:sz w:val="20"/>
          <w:szCs w:val="20"/>
          <w:lang w:val="pl-PL"/>
        </w:rPr>
        <w:t>sposob</w:t>
      </w:r>
      <w:r w:rsidRPr="00CD702D">
        <w:rPr>
          <w:rFonts w:ascii="Arial" w:hAnsi="Arial" w:cs="Arial"/>
          <w:sz w:val="20"/>
          <w:szCs w:val="20"/>
          <w:lang w:val="pl-PL"/>
        </w:rPr>
        <w:t>u</w:t>
      </w:r>
      <w:r w:rsidR="00566773" w:rsidRPr="00CD702D">
        <w:rPr>
          <w:rFonts w:ascii="Arial" w:hAnsi="Arial" w:cs="Arial"/>
          <w:sz w:val="20"/>
          <w:szCs w:val="20"/>
          <w:lang w:val="pl-PL"/>
        </w:rPr>
        <w:t xml:space="preserve">, w jaki Fortinet daje klientom </w:t>
      </w:r>
      <w:r w:rsidR="00A14491">
        <w:rPr>
          <w:rFonts w:ascii="Arial" w:hAnsi="Arial" w:cs="Arial"/>
          <w:sz w:val="20"/>
          <w:szCs w:val="20"/>
          <w:lang w:val="pl-PL"/>
        </w:rPr>
        <w:t>innowacyjne i zintegrowane zabezpieczenia sieciowe</w:t>
      </w:r>
      <w:r w:rsidR="00566773" w:rsidRPr="00CD702D">
        <w:rPr>
          <w:rFonts w:ascii="Arial" w:hAnsi="Arial" w:cs="Arial"/>
          <w:sz w:val="20"/>
          <w:szCs w:val="20"/>
          <w:lang w:val="pl-PL"/>
        </w:rPr>
        <w:t xml:space="preserve">, </w:t>
      </w:r>
      <w:r w:rsidRPr="00CD702D">
        <w:rPr>
          <w:rFonts w:ascii="Arial" w:hAnsi="Arial" w:cs="Arial"/>
          <w:sz w:val="20"/>
          <w:szCs w:val="20"/>
          <w:lang w:val="pl-PL"/>
        </w:rPr>
        <w:t>działające w czasie rzeczywistym</w:t>
      </w:r>
      <w:r w:rsidR="00A14491">
        <w:rPr>
          <w:rFonts w:ascii="Arial" w:hAnsi="Arial" w:cs="Arial"/>
          <w:sz w:val="20"/>
          <w:szCs w:val="20"/>
          <w:lang w:val="pl-PL"/>
        </w:rPr>
        <w:t>.</w:t>
      </w:r>
    </w:p>
    <w:p w:rsidR="00A14491" w:rsidRPr="00CD702D" w:rsidRDefault="00A14491" w:rsidP="00A1449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66773" w:rsidRPr="00CD702D" w:rsidRDefault="00566773" w:rsidP="00CD702D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>Dzięki przejęciu</w:t>
      </w:r>
      <w:r w:rsidR="00046118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firmy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OPAQ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Networks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="00046118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Fortinet będzie mógł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odróżni</w:t>
      </w:r>
      <w:r w:rsidR="00046118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ć się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od innych dostawców </w:t>
      </w:r>
      <w:r w:rsidR="00046118" w:rsidRPr="00CD702D">
        <w:rPr>
          <w:rFonts w:ascii="Arial" w:hAnsi="Arial" w:cs="Arial"/>
          <w:color w:val="000000"/>
          <w:sz w:val="20"/>
          <w:szCs w:val="20"/>
          <w:lang w:val="pl-PL"/>
        </w:rPr>
        <w:t>chmurowych rozwiązań ochronnych na kilka sposobów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566773" w:rsidRPr="00CD702D" w:rsidRDefault="00566773" w:rsidP="00CD702D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66773" w:rsidRPr="00CD702D" w:rsidRDefault="00566773" w:rsidP="00CD702D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>Najlepsz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skalowalność, wydajność i bezpieczeństwo w porównaniu z 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innymi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dostawc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ami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zabezpieczeń chmur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owych.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566773" w:rsidRPr="00CD702D" w:rsidRDefault="00566773" w:rsidP="00CD702D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>Szeroki, zintegrowany pakiet rozwiązań z zakresu bezpieczeństwa chmur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owego,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zapewniający 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ochron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>ę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w stylu zero-trust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w przeciwieństwie do innych 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systemów typu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ZTNA, któr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pozostawiają wiele niezabezpieczonych lu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k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566773" w:rsidRPr="00CD702D" w:rsidRDefault="00561553" w:rsidP="00CD702D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Nowopowstałe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rozwiązanie ZTNA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będzie zapewniało innowacyjność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w zakresie 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ochrony infrastruktury sieciowej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w dużej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skal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i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zaś Fortinet będzie mógł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wykorzyst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ać wykwalifikowanych pracowników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dzi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ału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badań i rozwoju do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tworzenia najlepszych mechanizmów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zabezpieczających. </w:t>
      </w:r>
    </w:p>
    <w:p w:rsidR="00566773" w:rsidRPr="00CD702D" w:rsidRDefault="00561553" w:rsidP="00CD702D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>Pełna integracja ochrony środowisk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>sieci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ow</w:t>
      </w:r>
      <w:r w:rsidR="00910D42" w:rsidRPr="00CD702D">
        <w:rPr>
          <w:rFonts w:ascii="Arial" w:hAnsi="Arial" w:cs="Arial"/>
          <w:color w:val="000000"/>
          <w:sz w:val="20"/>
          <w:szCs w:val="20"/>
          <w:lang w:val="pl-PL"/>
        </w:rPr>
        <w:t>ego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także w oferowanej przez Fortinet infrastrukturze </w:t>
      </w:r>
      <w:r w:rsidR="00566773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SD-WAN. </w:t>
      </w:r>
    </w:p>
    <w:p w:rsidR="00566773" w:rsidRPr="00CD702D" w:rsidRDefault="00566773" w:rsidP="00CD702D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Najbardziej przyjazna dla partnerów oferta ZTNA na rynku, </w:t>
      </w:r>
      <w:r w:rsidR="00561553" w:rsidRPr="00CD702D">
        <w:rPr>
          <w:rFonts w:ascii="Arial" w:hAnsi="Arial" w:cs="Arial"/>
          <w:color w:val="000000"/>
          <w:sz w:val="20"/>
          <w:szCs w:val="20"/>
          <w:lang w:val="pl-PL"/>
        </w:rPr>
        <w:t>będąca potwierdzeniem zobowiązania firmy Fortinet dotyczącego lojalnej współpracy z integratorami, operatorami i dostawcami usług zarządzanych.</w:t>
      </w:r>
    </w:p>
    <w:p w:rsidR="00903750" w:rsidRPr="00CD702D" w:rsidRDefault="00903750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6766EE" w:rsidRDefault="00566773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lang w:val="pl-PL"/>
        </w:rPr>
        <w:t>Szczegóły fi</w:t>
      </w:r>
      <w:r w:rsidR="006766EE" w:rsidRPr="00CD702D">
        <w:rPr>
          <w:rFonts w:ascii="Arial" w:hAnsi="Arial" w:cs="Arial"/>
          <w:color w:val="000000"/>
          <w:sz w:val="20"/>
          <w:szCs w:val="20"/>
          <w:lang w:val="pl-PL"/>
        </w:rPr>
        <w:t>nan</w:t>
      </w:r>
      <w:r w:rsidRPr="00CD702D">
        <w:rPr>
          <w:rFonts w:ascii="Arial" w:hAnsi="Arial" w:cs="Arial"/>
          <w:color w:val="000000"/>
          <w:sz w:val="20"/>
          <w:szCs w:val="20"/>
          <w:lang w:val="pl-PL"/>
        </w:rPr>
        <w:t>sowe transakcji nie zostały ujawnione.</w:t>
      </w:r>
      <w:r w:rsidR="006766EE" w:rsidRPr="00CD702D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CD702D" w:rsidRDefault="00CD702D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CD702D" w:rsidRPr="009902AF" w:rsidRDefault="00CD702D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pl-PL"/>
        </w:rPr>
      </w:pPr>
      <w:r w:rsidRPr="009902AF">
        <w:rPr>
          <w:rFonts w:ascii="Arial" w:hAnsi="Arial" w:cs="Arial"/>
          <w:b/>
          <w:color w:val="000000" w:themeColor="text1"/>
          <w:sz w:val="20"/>
          <w:szCs w:val="20"/>
          <w:lang w:val="pl-PL"/>
        </w:rPr>
        <w:t>Ken Xie, założyciel, prezes zarządu i CEO, Fortinet</w:t>
      </w:r>
    </w:p>
    <w:p w:rsidR="00CD702D" w:rsidRPr="00CD702D" w:rsidRDefault="00CD702D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D702D">
        <w:rPr>
          <w:rFonts w:ascii="Arial" w:hAnsi="Arial" w:cs="Arial"/>
          <w:sz w:val="20"/>
          <w:szCs w:val="20"/>
          <w:lang w:val="pl-PL"/>
        </w:rPr>
        <w:t xml:space="preserve">„Rosnąca dynamika rynku </w:t>
      </w:r>
      <w:r w:rsidR="00964214">
        <w:rPr>
          <w:rFonts w:ascii="Arial" w:hAnsi="Arial" w:cs="Arial"/>
          <w:sz w:val="20"/>
          <w:szCs w:val="20"/>
          <w:lang w:val="pl-PL"/>
        </w:rPr>
        <w:t>architektury</w:t>
      </w:r>
      <w:r w:rsidRPr="00CD702D">
        <w:rPr>
          <w:rFonts w:ascii="Arial" w:hAnsi="Arial" w:cs="Arial"/>
          <w:sz w:val="20"/>
          <w:szCs w:val="20"/>
          <w:lang w:val="pl-PL"/>
        </w:rPr>
        <w:t xml:space="preserve"> SASE uwiarygadnia wyznawane przez nas od lat podejście do tworzenia infrastruktury sieciowej poprzez pryzmat bezpieczeństwa. W obecnej erze hiperłączności i ekspansji sieci, a szczególnie gdy większość danych przetwarzanych jest na brzegu infrastruktury cyfrowej, sieć i bezpieczeństwo muszą się przenikać. Dlatego zdecydowaliśmy się na kupno firmy OPAQ Networks, co jeszcze bardziej wzmocni nasze obecne portfolio SASE i umożliwi dostarczenie najbardziej kompletnej tego typu platformy. Dzięki niej klienci będą mogli skorzystać z najszerszego na rynku zakresu zabezpieczeń, zapewnianego także za pomocą wiodących w branży rozwiązań infrastruktury sieci SD-WAN, dostarczanych klientom i partnerom poprzez elastyczną, ekonomiczną i opatentowaną architekturę chmurową typu zero-trust.”</w:t>
      </w:r>
    </w:p>
    <w:p w:rsidR="006766EE" w:rsidRDefault="006766EE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02044" w:rsidRDefault="00502044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02044" w:rsidRPr="00CD702D" w:rsidRDefault="00502044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12F16" w:rsidRPr="00CD702D" w:rsidRDefault="00502044" w:rsidP="00CD70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Dodatkowe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zasoby</w:t>
      </w:r>
      <w:proofErr w:type="spellEnd"/>
    </w:p>
    <w:p w:rsidR="001D6321" w:rsidRPr="00CD702D" w:rsidRDefault="00561553" w:rsidP="00CD702D">
      <w:pPr>
        <w:pStyle w:val="Akapitzlist"/>
        <w:numPr>
          <w:ilvl w:val="0"/>
          <w:numId w:val="16"/>
        </w:numPr>
        <w:tabs>
          <w:tab w:val="left" w:pos="22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702D">
        <w:rPr>
          <w:rFonts w:ascii="Arial" w:hAnsi="Arial" w:cs="Arial"/>
          <w:sz w:val="20"/>
          <w:szCs w:val="20"/>
          <w:lang w:val="pl-PL"/>
        </w:rPr>
        <w:t>Więcej informacji na temat</w:t>
      </w:r>
      <w:r w:rsidR="00FA45C9" w:rsidRPr="00CD702D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20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przejęcia</w:t>
        </w:r>
        <w:r w:rsidR="00FA45C9"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firmy OPAQ Networks</w:t>
        </w:r>
      </w:hyperlink>
      <w:r w:rsidR="00AC0DF7" w:rsidRPr="00CD702D">
        <w:rPr>
          <w:rFonts w:ascii="Arial" w:hAnsi="Arial" w:cs="Arial"/>
          <w:sz w:val="20"/>
          <w:szCs w:val="20"/>
          <w:lang w:val="pl-PL"/>
        </w:rPr>
        <w:t xml:space="preserve"> </w:t>
      </w:r>
      <w:r w:rsidRPr="00CD702D">
        <w:rPr>
          <w:rFonts w:ascii="Arial" w:hAnsi="Arial" w:cs="Arial"/>
          <w:sz w:val="20"/>
          <w:szCs w:val="20"/>
          <w:lang w:val="pl-PL"/>
        </w:rPr>
        <w:t>oraz</w:t>
      </w:r>
      <w:r w:rsidR="0052304A" w:rsidRPr="00CD702D">
        <w:rPr>
          <w:rFonts w:ascii="Arial" w:hAnsi="Arial" w:cs="Arial"/>
          <w:sz w:val="20"/>
          <w:szCs w:val="20"/>
          <w:lang w:val="pl-PL"/>
        </w:rPr>
        <w:t xml:space="preserve"> </w:t>
      </w:r>
      <w:hyperlink r:id="rId21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rozszerzenia oferty systemów SASE, co uczyni ją najbardziej rozbudowaną na rynku</w:t>
        </w:r>
      </w:hyperlink>
      <w:r w:rsidR="001D6321" w:rsidRPr="00CD702D">
        <w:rPr>
          <w:rFonts w:ascii="Arial" w:hAnsi="Arial" w:cs="Arial"/>
          <w:sz w:val="20"/>
          <w:szCs w:val="20"/>
          <w:lang w:val="pl-PL"/>
        </w:rPr>
        <w:t>.</w:t>
      </w:r>
      <w:r w:rsidR="001D6321" w:rsidRPr="00CD702D" w:rsidDel="00FA45C9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085D08" w:rsidRPr="00CD702D" w:rsidRDefault="00085D08" w:rsidP="00CD702D">
      <w:pPr>
        <w:pStyle w:val="Akapitzlist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702D">
        <w:rPr>
          <w:rFonts w:ascii="Arial" w:hAnsi="Arial" w:cs="Arial"/>
          <w:iCs/>
          <w:color w:val="211F22"/>
          <w:sz w:val="20"/>
          <w:szCs w:val="20"/>
          <w:lang w:val="pl-PL"/>
        </w:rPr>
        <w:t>Więcej informacji o tym jak platforma </w:t>
      </w:r>
      <w:proofErr w:type="spellStart"/>
      <w:r w:rsidR="00F85FE1">
        <w:fldChar w:fldCharType="begin"/>
      </w:r>
      <w:r w:rsidR="00F85FE1" w:rsidRPr="009C7ADD">
        <w:rPr>
          <w:lang w:val="pl-PL"/>
        </w:rPr>
        <w:instrText>HYPERLINK "https://www.fortinet.com/solutions/enterprise-midsize-business/security-fabric.html?utm_source=blog&amp;utm_campaign=2018-security-fabric"</w:instrText>
      </w:r>
      <w:r w:rsidR="00F85FE1">
        <w:fldChar w:fldCharType="separate"/>
      </w:r>
      <w:r w:rsidRPr="00CD702D">
        <w:rPr>
          <w:rStyle w:val="Hipercze"/>
          <w:rFonts w:ascii="Arial" w:eastAsia="Helvetica" w:hAnsi="Arial" w:cs="Arial"/>
          <w:iCs/>
          <w:color w:val="DC291E"/>
          <w:sz w:val="20"/>
          <w:szCs w:val="20"/>
          <w:lang w:val="pl-PL"/>
        </w:rPr>
        <w:t>Fortinet</w:t>
      </w:r>
      <w:proofErr w:type="spellEnd"/>
      <w:r w:rsidRPr="00CD702D">
        <w:rPr>
          <w:rStyle w:val="Hipercze"/>
          <w:rFonts w:ascii="Arial" w:eastAsia="Helvetica" w:hAnsi="Arial" w:cs="Arial"/>
          <w:iCs/>
          <w:color w:val="DC291E"/>
          <w:sz w:val="20"/>
          <w:szCs w:val="20"/>
          <w:lang w:val="pl-PL"/>
        </w:rPr>
        <w:t xml:space="preserve"> Security </w:t>
      </w:r>
      <w:proofErr w:type="spellStart"/>
      <w:r w:rsidRPr="00CD702D">
        <w:rPr>
          <w:rStyle w:val="Hipercze"/>
          <w:rFonts w:ascii="Arial" w:eastAsia="Helvetica" w:hAnsi="Arial" w:cs="Arial"/>
          <w:iCs/>
          <w:color w:val="DC291E"/>
          <w:sz w:val="20"/>
          <w:szCs w:val="20"/>
          <w:lang w:val="pl-PL"/>
        </w:rPr>
        <w:t>Fabric</w:t>
      </w:r>
      <w:proofErr w:type="spellEnd"/>
      <w:r w:rsidR="00F85FE1">
        <w:fldChar w:fldCharType="end"/>
      </w:r>
      <w:r w:rsidRPr="00CD702D">
        <w:rPr>
          <w:rFonts w:ascii="Arial" w:hAnsi="Arial" w:cs="Arial"/>
          <w:iCs/>
          <w:color w:val="211F22"/>
          <w:sz w:val="20"/>
          <w:szCs w:val="20"/>
          <w:lang w:val="pl-PL"/>
        </w:rPr>
        <w:t> zapewnia szeroką, zintegrowaną i zautomatyzowaną ochronę w cyfrowej infrastrukturze przedsiębiorstwa</w:t>
      </w:r>
      <w:r w:rsidRPr="00CD702D">
        <w:rPr>
          <w:rFonts w:ascii="Arial" w:hAnsi="Arial" w:cs="Arial"/>
          <w:sz w:val="20"/>
          <w:szCs w:val="20"/>
          <w:lang w:val="pl-PL"/>
        </w:rPr>
        <w:t>.</w:t>
      </w:r>
    </w:p>
    <w:p w:rsidR="00085D08" w:rsidRPr="00CD702D" w:rsidRDefault="00085D08" w:rsidP="00CD702D">
      <w:pPr>
        <w:pStyle w:val="Akapitzlist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702D">
        <w:rPr>
          <w:rFonts w:ascii="Arial" w:hAnsi="Arial" w:cs="Arial"/>
          <w:sz w:val="20"/>
          <w:szCs w:val="20"/>
          <w:lang w:val="pl-PL"/>
        </w:rPr>
        <w:t xml:space="preserve">Więcej informacji o laboratoriach </w:t>
      </w:r>
      <w:hyperlink r:id="rId22" w:history="1"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FortiGuard</w:t>
        </w:r>
        <w:proofErr w:type="spellEnd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Labs</w:t>
        </w:r>
        <w:proofErr w:type="spellEnd"/>
      </w:hyperlink>
      <w:r w:rsidRPr="00CD702D">
        <w:rPr>
          <w:rFonts w:ascii="Arial" w:hAnsi="Arial" w:cs="Arial"/>
          <w:sz w:val="20"/>
          <w:szCs w:val="20"/>
          <w:lang w:val="pl-PL"/>
        </w:rPr>
        <w:t xml:space="preserve"> oraz </w:t>
      </w:r>
      <w:hyperlink r:id="rId23" w:history="1"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portfolio</w:t>
        </w:r>
        <w:proofErr w:type="spellEnd"/>
      </w:hyperlink>
      <w:r w:rsidRPr="00CD702D">
        <w:rPr>
          <w:rFonts w:ascii="Arial" w:hAnsi="Arial" w:cs="Arial"/>
          <w:sz w:val="20"/>
          <w:szCs w:val="20"/>
          <w:lang w:val="pl-PL"/>
        </w:rPr>
        <w:t xml:space="preserve"> usług ochronnych FortiGuard.</w:t>
      </w:r>
    </w:p>
    <w:p w:rsidR="00085D08" w:rsidRPr="00CD702D" w:rsidRDefault="00085D08" w:rsidP="00CD702D">
      <w:pPr>
        <w:pStyle w:val="Akapitzlist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702D">
        <w:rPr>
          <w:rFonts w:ascii="Arial" w:hAnsi="Arial" w:cs="Arial"/>
          <w:sz w:val="20"/>
          <w:szCs w:val="20"/>
          <w:lang w:val="pl-PL"/>
        </w:rPr>
        <w:t xml:space="preserve">Więcej o </w:t>
      </w:r>
      <w:hyperlink r:id="rId24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darmowej inicjatywie edukacyjnej</w:t>
        </w:r>
      </w:hyperlink>
      <w:r w:rsidRPr="00CD702D">
        <w:rPr>
          <w:rFonts w:ascii="Arial" w:hAnsi="Arial" w:cs="Arial"/>
          <w:sz w:val="20"/>
          <w:szCs w:val="20"/>
          <w:lang w:val="pl-PL"/>
        </w:rPr>
        <w:t xml:space="preserve"> oraz koordynowanych przez </w:t>
      </w:r>
      <w:proofErr w:type="spellStart"/>
      <w:r w:rsidRPr="00CD702D">
        <w:rPr>
          <w:rFonts w:ascii="Arial" w:hAnsi="Arial" w:cs="Arial"/>
          <w:sz w:val="20"/>
          <w:szCs w:val="20"/>
          <w:lang w:val="pl-PL"/>
        </w:rPr>
        <w:t>Fortinet</w:t>
      </w:r>
      <w:proofErr w:type="spellEnd"/>
      <w:r w:rsidRPr="00CD702D">
        <w:rPr>
          <w:rFonts w:ascii="Arial" w:hAnsi="Arial" w:cs="Arial"/>
          <w:sz w:val="20"/>
          <w:szCs w:val="20"/>
          <w:lang w:val="pl-PL"/>
        </w:rPr>
        <w:t xml:space="preserve"> programach: </w:t>
      </w:r>
      <w:hyperlink r:id="rId25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Network Security </w:t>
        </w:r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Expert</w:t>
        </w:r>
        <w:proofErr w:type="spellEnd"/>
      </w:hyperlink>
      <w:r w:rsidRPr="00CD702D">
        <w:rPr>
          <w:rFonts w:ascii="Arial" w:hAnsi="Arial" w:cs="Arial"/>
          <w:sz w:val="20"/>
          <w:szCs w:val="20"/>
          <w:lang w:val="pl-PL"/>
        </w:rPr>
        <w:t xml:space="preserve">, </w:t>
      </w:r>
      <w:hyperlink r:id="rId26" w:history="1"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Network Security </w:t>
        </w:r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Academy</w:t>
        </w:r>
        <w:proofErr w:type="spellEnd"/>
      </w:hyperlink>
      <w:r w:rsidRPr="00CD702D">
        <w:rPr>
          <w:rFonts w:ascii="Arial" w:hAnsi="Arial" w:cs="Arial"/>
          <w:sz w:val="20"/>
          <w:szCs w:val="20"/>
          <w:lang w:val="pl-PL"/>
        </w:rPr>
        <w:t xml:space="preserve"> i </w:t>
      </w:r>
      <w:hyperlink r:id="rId27" w:history="1"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lang w:val="pl-PL"/>
          </w:rPr>
          <w:t>FortiVet</w:t>
        </w:r>
        <w:proofErr w:type="spellEnd"/>
      </w:hyperlink>
      <w:r w:rsidRPr="00CD702D">
        <w:rPr>
          <w:rFonts w:ascii="Arial" w:hAnsi="Arial" w:cs="Arial"/>
          <w:sz w:val="20"/>
          <w:szCs w:val="20"/>
          <w:lang w:val="pl-PL"/>
        </w:rPr>
        <w:t>.</w:t>
      </w:r>
    </w:p>
    <w:p w:rsidR="00085D08" w:rsidRPr="00CD702D" w:rsidRDefault="00085D08" w:rsidP="00CD702D">
      <w:pPr>
        <w:pStyle w:val="Akapitzlist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D702D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Uzyskanie dodatkowych informacji o produktach i technologiach oraz udział w dyskusjach z ekspertami z branży możliwe są na </w:t>
      </w:r>
      <w:hyperlink r:id="rId28" w:history="1">
        <w:r w:rsidRPr="00CD702D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 xml:space="preserve">forum użytkowników rozwiązań </w:t>
        </w:r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Fortinet</w:t>
        </w:r>
        <w:proofErr w:type="spellEnd"/>
        <w:r w:rsidRPr="00CD702D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 xml:space="preserve"> (Fuse)</w:t>
        </w:r>
      </w:hyperlink>
      <w:r w:rsidRPr="00CD702D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. </w:t>
      </w:r>
    </w:p>
    <w:p w:rsidR="00E12F16" w:rsidRPr="00CD702D" w:rsidRDefault="00085D08" w:rsidP="00CD702D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  <w:lang w:eastAsia="zh-TW"/>
        </w:rPr>
      </w:pPr>
      <w:r w:rsidRPr="00CD702D">
        <w:rPr>
          <w:rFonts w:ascii="Arial" w:hAnsi="Arial" w:cs="Arial"/>
          <w:sz w:val="20"/>
          <w:szCs w:val="20"/>
        </w:rPr>
        <w:t xml:space="preserve">Profile </w:t>
      </w:r>
      <w:proofErr w:type="spellStart"/>
      <w:r w:rsidRPr="00CD702D">
        <w:rPr>
          <w:rFonts w:ascii="Arial" w:hAnsi="Arial" w:cs="Arial"/>
          <w:sz w:val="20"/>
          <w:szCs w:val="20"/>
        </w:rPr>
        <w:t>firmy</w:t>
      </w:r>
      <w:proofErr w:type="spellEnd"/>
      <w:r w:rsidRPr="00CD70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02D">
        <w:rPr>
          <w:rFonts w:ascii="Arial" w:hAnsi="Arial" w:cs="Arial"/>
          <w:sz w:val="20"/>
          <w:szCs w:val="20"/>
        </w:rPr>
        <w:t>Fortinet</w:t>
      </w:r>
      <w:proofErr w:type="spellEnd"/>
      <w:r w:rsidRPr="00CD702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CD702D">
        <w:rPr>
          <w:rFonts w:ascii="Arial" w:hAnsi="Arial" w:cs="Arial"/>
          <w:sz w:val="20"/>
          <w:szCs w:val="20"/>
        </w:rPr>
        <w:t>mediach</w:t>
      </w:r>
      <w:proofErr w:type="spellEnd"/>
      <w:r w:rsidRPr="00CD70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02D">
        <w:rPr>
          <w:rFonts w:ascii="Arial" w:hAnsi="Arial" w:cs="Arial"/>
          <w:sz w:val="20"/>
          <w:szCs w:val="20"/>
        </w:rPr>
        <w:t>społecznościowych</w:t>
      </w:r>
      <w:proofErr w:type="spellEnd"/>
      <w:r w:rsidRPr="00CD702D">
        <w:rPr>
          <w:rFonts w:ascii="Arial" w:hAnsi="Arial" w:cs="Arial"/>
          <w:sz w:val="20"/>
          <w:szCs w:val="20"/>
        </w:rPr>
        <w:t>: </w:t>
      </w:r>
      <w:hyperlink r:id="rId29" w:tgtFrame="_blank" w:history="1">
        <w:r w:rsidRPr="00CD702D">
          <w:rPr>
            <w:rStyle w:val="Hipercze"/>
            <w:rFonts w:ascii="Arial" w:hAnsi="Arial" w:cs="Arial"/>
            <w:sz w:val="20"/>
            <w:szCs w:val="20"/>
          </w:rPr>
          <w:t>Twitter</w:t>
        </w:r>
      </w:hyperlink>
      <w:r w:rsidRPr="00CD702D">
        <w:rPr>
          <w:rFonts w:ascii="Arial" w:hAnsi="Arial" w:cs="Arial"/>
          <w:sz w:val="20"/>
          <w:szCs w:val="20"/>
        </w:rPr>
        <w:t>, </w:t>
      </w:r>
      <w:hyperlink r:id="rId30" w:tgtFrame="_blank" w:history="1">
        <w:r w:rsidRPr="00CD702D">
          <w:rPr>
            <w:rStyle w:val="Hipercze"/>
            <w:rFonts w:ascii="Arial" w:hAnsi="Arial" w:cs="Arial"/>
            <w:sz w:val="20"/>
            <w:szCs w:val="20"/>
          </w:rPr>
          <w:t>LinkedIn</w:t>
        </w:r>
      </w:hyperlink>
      <w:r w:rsidRPr="00CD702D">
        <w:rPr>
          <w:rFonts w:ascii="Arial" w:hAnsi="Arial" w:cs="Arial"/>
          <w:sz w:val="20"/>
          <w:szCs w:val="20"/>
        </w:rPr>
        <w:t>, </w:t>
      </w:r>
      <w:proofErr w:type="spellStart"/>
      <w:r w:rsidR="00F85FE1">
        <w:fldChar w:fldCharType="begin"/>
      </w:r>
      <w:r w:rsidR="00F85FE1">
        <w:instrText>HYPERLINK "https://www.facebook.com/fortinet/" \t "_blank"</w:instrText>
      </w:r>
      <w:r w:rsidR="00F85FE1">
        <w:fldChar w:fldCharType="separate"/>
      </w:r>
      <w:r w:rsidRPr="00CD702D">
        <w:rPr>
          <w:rStyle w:val="Hipercze"/>
          <w:rFonts w:ascii="Arial" w:hAnsi="Arial" w:cs="Arial"/>
          <w:sz w:val="20"/>
          <w:szCs w:val="20"/>
        </w:rPr>
        <w:t>Facebook</w:t>
      </w:r>
      <w:proofErr w:type="spellEnd"/>
      <w:r w:rsidR="00F85FE1">
        <w:fldChar w:fldCharType="end"/>
      </w:r>
      <w:r w:rsidRPr="00CD702D">
        <w:rPr>
          <w:rFonts w:ascii="Arial" w:hAnsi="Arial" w:cs="Arial"/>
          <w:sz w:val="20"/>
          <w:szCs w:val="20"/>
        </w:rPr>
        <w:t xml:space="preserve">, </w:t>
      </w:r>
      <w:hyperlink r:id="rId31" w:tgtFrame="_blank" w:history="1">
        <w:r w:rsidRPr="00CD702D">
          <w:rPr>
            <w:rStyle w:val="Hipercze"/>
            <w:rFonts w:ascii="Arial" w:hAnsi="Arial" w:cs="Arial"/>
            <w:sz w:val="20"/>
            <w:szCs w:val="20"/>
          </w:rPr>
          <w:t>YouTube</w:t>
        </w:r>
      </w:hyperlink>
      <w:r w:rsidRPr="00CD70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702D">
        <w:rPr>
          <w:rFonts w:ascii="Arial" w:hAnsi="Arial" w:cs="Arial"/>
          <w:sz w:val="20"/>
          <w:szCs w:val="20"/>
        </w:rPr>
        <w:t>oraz</w:t>
      </w:r>
      <w:proofErr w:type="spellEnd"/>
      <w:r w:rsidRPr="00CD702D">
        <w:rPr>
          <w:rFonts w:ascii="Arial" w:hAnsi="Arial" w:cs="Arial"/>
          <w:sz w:val="20"/>
          <w:szCs w:val="20"/>
        </w:rPr>
        <w:t xml:space="preserve"> </w:t>
      </w:r>
      <w:hyperlink r:id="rId32" w:history="1">
        <w:proofErr w:type="spellStart"/>
        <w:r w:rsidRPr="00CD702D">
          <w:rPr>
            <w:rStyle w:val="Hipercze"/>
            <w:rFonts w:ascii="Arial" w:hAnsi="Arial" w:cs="Arial"/>
            <w:sz w:val="20"/>
            <w:szCs w:val="20"/>
          </w:rPr>
          <w:t>Instagram</w:t>
        </w:r>
        <w:proofErr w:type="spellEnd"/>
      </w:hyperlink>
      <w:r w:rsidRPr="00CD702D">
        <w:rPr>
          <w:rFonts w:ascii="Arial" w:hAnsi="Arial" w:cs="Arial"/>
          <w:sz w:val="20"/>
          <w:szCs w:val="20"/>
        </w:rPr>
        <w:t>.</w:t>
      </w:r>
    </w:p>
    <w:p w:rsidR="009C7ADD" w:rsidRDefault="009C7ADD" w:rsidP="00D128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  <w:lang w:val="pl-PL"/>
        </w:rPr>
      </w:pPr>
    </w:p>
    <w:p w:rsidR="00D128BF" w:rsidRPr="00DE5CFF" w:rsidRDefault="00D128BF" w:rsidP="00D128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E5CFF">
        <w:rPr>
          <w:rFonts w:ascii="Arial" w:hAnsi="Arial" w:cs="Arial"/>
          <w:b/>
          <w:bCs/>
          <w:iCs/>
          <w:sz w:val="20"/>
          <w:szCs w:val="20"/>
          <w:lang w:val="pl-PL"/>
        </w:rPr>
        <w:t xml:space="preserve">Informacja o firmie </w:t>
      </w:r>
      <w:proofErr w:type="spellStart"/>
      <w:r w:rsidRPr="00DE5CFF">
        <w:rPr>
          <w:rFonts w:ascii="Arial" w:hAnsi="Arial" w:cs="Arial"/>
          <w:b/>
          <w:bCs/>
          <w:iCs/>
          <w:sz w:val="20"/>
          <w:szCs w:val="20"/>
          <w:lang w:val="pl-PL"/>
        </w:rPr>
        <w:t>Fortinet</w:t>
      </w:r>
      <w:proofErr w:type="spellEnd"/>
    </w:p>
    <w:p w:rsidR="00D128BF" w:rsidRPr="00DE5CFF" w:rsidRDefault="00D128BF" w:rsidP="00D128BF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40889246"/>
      <w:r w:rsidRPr="00DE5CFF">
        <w:rPr>
          <w:rFonts w:ascii="Arial" w:hAnsi="Arial" w:cs="Arial"/>
          <w:sz w:val="20"/>
          <w:szCs w:val="20"/>
          <w:lang w:val="pl-PL"/>
        </w:rPr>
        <w:t>Fortinet zabezpiecza infrastrukturę IT największych przedsiębiorstw, dostawców usług i instytucji rządowych na całym świecie. Swoim klientom zapewnia pełen wgląd w stan ich środowiska oraz ochronę przed atakami pochodzącymi z różnych źródeł – wszystko przy uwzględnieniu wymogów dotyczących wydajności, zarówno tych obowiązujących dziś, jak i w przyszłości. Tylko stworzona przez Fortinet platforma Security Fabric jest w stanie poradzić sobie z najtrudniejszymi wyzwaniami związanymi z bezpieczeństwem oraz ochroną całej cyfrowej infrastruktury, zarówno w sieciowych, aplikacyjnych, wielochmurowych, jak też brzegowych środowiskach. Fortinet uplasował się na pierwszym miejscu w rankingu sprzedaży urządzeń ochronnych na całym świecie – do ochrony własnej infrastruktury wykorzystuje je ponad 455 tys. klientów. Zarówno Fortinet, jak też należący do tego producenta instytut</w:t>
      </w:r>
      <w:r w:rsidRPr="00DE5CFF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</w:t>
      </w:r>
      <w:hyperlink r:id="rId33" w:history="1">
        <w:r w:rsidRPr="00DE5CFF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 xml:space="preserve">Fortinet </w:t>
        </w:r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Network Security </w:t>
        </w:r>
        <w:r w:rsidRPr="00DE5CFF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Expert (NSE)</w:t>
        </w:r>
      </w:hyperlink>
      <w:r w:rsidRPr="00DE5CFF">
        <w:rPr>
          <w:rFonts w:ascii="Arial" w:hAnsi="Arial" w:cs="Arial"/>
          <w:sz w:val="20"/>
          <w:szCs w:val="20"/>
          <w:lang w:val="pl-PL"/>
        </w:rPr>
        <w:t xml:space="preserve">, mają jedne z najbardziej zaawansowanych programów szkoleniowych w branży. </w:t>
      </w:r>
      <w:bookmarkEnd w:id="0"/>
      <w:r w:rsidRPr="00DE5CFF">
        <w:rPr>
          <w:rFonts w:ascii="Arial" w:hAnsi="Arial" w:cs="Arial"/>
          <w:sz w:val="20"/>
          <w:szCs w:val="20"/>
          <w:lang w:val="pl-PL"/>
        </w:rPr>
        <w:t xml:space="preserve">Więcej informacji na stronie </w:t>
      </w:r>
      <w:hyperlink r:id="rId34" w:history="1"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>www.fortinet.com</w:t>
        </w:r>
      </w:hyperlink>
      <w:r w:rsidRPr="00DE5CFF">
        <w:rPr>
          <w:rFonts w:ascii="Arial" w:hAnsi="Arial" w:cs="Arial"/>
          <w:sz w:val="20"/>
          <w:szCs w:val="20"/>
          <w:lang w:val="pl-PL"/>
        </w:rPr>
        <w:t xml:space="preserve">, na </w:t>
      </w:r>
      <w:hyperlink r:id="rId35" w:history="1">
        <w:proofErr w:type="spellStart"/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>blogu</w:t>
        </w:r>
        <w:proofErr w:type="spellEnd"/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producenta</w:t>
        </w:r>
      </w:hyperlink>
      <w:r w:rsidRPr="00DE5CFF">
        <w:rPr>
          <w:rFonts w:ascii="Arial" w:hAnsi="Arial" w:cs="Arial"/>
          <w:sz w:val="20"/>
          <w:szCs w:val="20"/>
          <w:lang w:val="pl-PL"/>
        </w:rPr>
        <w:t xml:space="preserve"> oraz w serwisie laboratorium </w:t>
      </w:r>
      <w:hyperlink r:id="rId36" w:history="1">
        <w:proofErr w:type="spellStart"/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>FortiGuard</w:t>
        </w:r>
        <w:proofErr w:type="spellEnd"/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 xml:space="preserve"> </w:t>
        </w:r>
        <w:proofErr w:type="spellStart"/>
        <w:r w:rsidRPr="00DE5CFF">
          <w:rPr>
            <w:rStyle w:val="Hipercze"/>
            <w:rFonts w:ascii="Arial" w:hAnsi="Arial" w:cs="Arial"/>
            <w:sz w:val="20"/>
            <w:szCs w:val="20"/>
            <w:lang w:val="pl-PL"/>
          </w:rPr>
          <w:t>Labs</w:t>
        </w:r>
        <w:proofErr w:type="spellEnd"/>
      </w:hyperlink>
      <w:r w:rsidRPr="00DE5CFF">
        <w:rPr>
          <w:rFonts w:ascii="Arial" w:hAnsi="Arial" w:cs="Arial"/>
          <w:sz w:val="20"/>
          <w:szCs w:val="20"/>
          <w:lang w:val="pl-PL"/>
        </w:rPr>
        <w:t>.</w:t>
      </w:r>
    </w:p>
    <w:p w:rsidR="008962B5" w:rsidRPr="009902AF" w:rsidRDefault="008962B5" w:rsidP="00AC286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l-PL"/>
        </w:rPr>
      </w:pPr>
    </w:p>
    <w:sectPr w:rsidR="008962B5" w:rsidRPr="009902AF" w:rsidSect="005E17D9">
      <w:headerReference w:type="default" r:id="rId37"/>
      <w:footerReference w:type="default" r:id="rId3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74" w:rsidRDefault="00C25D74" w:rsidP="00C73F02">
      <w:r>
        <w:separator/>
      </w:r>
    </w:p>
  </w:endnote>
  <w:endnote w:type="continuationSeparator" w:id="0">
    <w:p w:rsidR="00C25D74" w:rsidRDefault="00C25D74" w:rsidP="00C73F02">
      <w:r>
        <w:continuationSeparator/>
      </w:r>
    </w:p>
  </w:endnote>
  <w:endnote w:type="continuationNotice" w:id="1">
    <w:p w:rsidR="00C25D74" w:rsidRDefault="00C25D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87B" w:rsidRDefault="009418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74" w:rsidRDefault="00C25D74" w:rsidP="00C73F02">
      <w:r>
        <w:separator/>
      </w:r>
    </w:p>
  </w:footnote>
  <w:footnote w:type="continuationSeparator" w:id="0">
    <w:p w:rsidR="00C25D74" w:rsidRDefault="00C25D74" w:rsidP="00C73F02">
      <w:r>
        <w:continuationSeparator/>
      </w:r>
    </w:p>
  </w:footnote>
  <w:footnote w:type="continuationNotice" w:id="1">
    <w:p w:rsidR="00C25D74" w:rsidRDefault="00C25D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D7" w:rsidRDefault="00AC64D7">
    <w:pPr>
      <w:pStyle w:val="Nagwek"/>
    </w:pPr>
    <w:r>
      <w:rPr>
        <w:rFonts w:ascii="Helvetica" w:eastAsia="MS Mincho" w:hAnsi="Helvetica" w:cs="Times New Roman"/>
        <w:b/>
        <w:noProof/>
        <w:color w:val="FF0000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1504CF"/>
    <w:multiLevelType w:val="hybridMultilevel"/>
    <w:tmpl w:val="2EEC9266"/>
    <w:lvl w:ilvl="0" w:tplc="F79CABE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92BF3"/>
    <w:multiLevelType w:val="multilevel"/>
    <w:tmpl w:val="AAE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2E70"/>
    <w:multiLevelType w:val="hybridMultilevel"/>
    <w:tmpl w:val="844C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061E3"/>
    <w:multiLevelType w:val="hybridMultilevel"/>
    <w:tmpl w:val="BD5E3746"/>
    <w:lvl w:ilvl="0" w:tplc="D146EFE4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C4B42"/>
    <w:multiLevelType w:val="multilevel"/>
    <w:tmpl w:val="EC64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C4DD7"/>
    <w:multiLevelType w:val="hybridMultilevel"/>
    <w:tmpl w:val="0FD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F679D"/>
    <w:multiLevelType w:val="multilevel"/>
    <w:tmpl w:val="691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4E74C3"/>
    <w:multiLevelType w:val="hybridMultilevel"/>
    <w:tmpl w:val="6082DD5C"/>
    <w:lvl w:ilvl="0" w:tplc="3B126FE6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E0EB9"/>
    <w:multiLevelType w:val="multilevel"/>
    <w:tmpl w:val="265E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2E40D9"/>
    <w:multiLevelType w:val="hybridMultilevel"/>
    <w:tmpl w:val="1DD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750D9"/>
    <w:multiLevelType w:val="hybridMultilevel"/>
    <w:tmpl w:val="B06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2362A"/>
    <w:multiLevelType w:val="hybridMultilevel"/>
    <w:tmpl w:val="5DCCE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853D7E"/>
    <w:multiLevelType w:val="hybridMultilevel"/>
    <w:tmpl w:val="8D1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F377D"/>
    <w:multiLevelType w:val="hybridMultilevel"/>
    <w:tmpl w:val="CE3A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4331D"/>
    <w:multiLevelType w:val="hybridMultilevel"/>
    <w:tmpl w:val="12A0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42B04"/>
    <w:multiLevelType w:val="hybridMultilevel"/>
    <w:tmpl w:val="E00E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355F3"/>
    <w:multiLevelType w:val="hybridMultilevel"/>
    <w:tmpl w:val="2DD6F4BA"/>
    <w:lvl w:ilvl="0" w:tplc="24E60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34270"/>
    <w:multiLevelType w:val="multilevel"/>
    <w:tmpl w:val="0DB0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0C01BC"/>
    <w:multiLevelType w:val="multilevel"/>
    <w:tmpl w:val="849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645B4D"/>
    <w:multiLevelType w:val="multilevel"/>
    <w:tmpl w:val="B0C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400C32"/>
    <w:multiLevelType w:val="hybridMultilevel"/>
    <w:tmpl w:val="872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902E9"/>
    <w:multiLevelType w:val="hybridMultilevel"/>
    <w:tmpl w:val="838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A353A"/>
    <w:multiLevelType w:val="hybridMultilevel"/>
    <w:tmpl w:val="0E14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7031A"/>
    <w:multiLevelType w:val="multilevel"/>
    <w:tmpl w:val="5AEC8F6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>
    <w:nsid w:val="7AFC6EDF"/>
    <w:multiLevelType w:val="hybridMultilevel"/>
    <w:tmpl w:val="8104E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8"/>
  </w:num>
  <w:num w:numId="8">
    <w:abstractNumId w:val="11"/>
  </w:num>
  <w:num w:numId="9">
    <w:abstractNumId w:val="15"/>
  </w:num>
  <w:num w:numId="10">
    <w:abstractNumId w:val="28"/>
  </w:num>
  <w:num w:numId="11">
    <w:abstractNumId w:val="21"/>
  </w:num>
  <w:num w:numId="12">
    <w:abstractNumId w:val="20"/>
  </w:num>
  <w:num w:numId="13">
    <w:abstractNumId w:val="16"/>
  </w:num>
  <w:num w:numId="14">
    <w:abstractNumId w:val="27"/>
  </w:num>
  <w:num w:numId="15">
    <w:abstractNumId w:val="22"/>
  </w:num>
  <w:num w:numId="16">
    <w:abstractNumId w:val="26"/>
  </w:num>
  <w:num w:numId="17">
    <w:abstractNumId w:val="13"/>
  </w:num>
  <w:num w:numId="18">
    <w:abstractNumId w:val="14"/>
  </w:num>
  <w:num w:numId="19">
    <w:abstractNumId w:val="23"/>
  </w:num>
  <w:num w:numId="20">
    <w:abstractNumId w:val="29"/>
  </w:num>
  <w:num w:numId="21">
    <w:abstractNumId w:val="17"/>
  </w:num>
  <w:num w:numId="22">
    <w:abstractNumId w:val="30"/>
  </w:num>
  <w:num w:numId="23">
    <w:abstractNumId w:val="19"/>
  </w:num>
  <w:num w:numId="24">
    <w:abstractNumId w:val="25"/>
  </w:num>
  <w:num w:numId="25">
    <w:abstractNumId w:val="24"/>
  </w:num>
  <w:num w:numId="26">
    <w:abstractNumId w:val="9"/>
  </w:num>
  <w:num w:numId="27">
    <w:abstractNumId w:val="5"/>
  </w:num>
  <w:num w:numId="28">
    <w:abstractNumId w:val="6"/>
  </w:num>
  <w:num w:numId="29">
    <w:abstractNumId w:val="10"/>
  </w:num>
  <w:num w:numId="30">
    <w:abstractNumId w:val="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DC4417"/>
    <w:rsid w:val="0000041E"/>
    <w:rsid w:val="0000517E"/>
    <w:rsid w:val="00005C5D"/>
    <w:rsid w:val="00014D60"/>
    <w:rsid w:val="00016752"/>
    <w:rsid w:val="00017738"/>
    <w:rsid w:val="0002359E"/>
    <w:rsid w:val="00030643"/>
    <w:rsid w:val="00032A6C"/>
    <w:rsid w:val="00046118"/>
    <w:rsid w:val="000463B8"/>
    <w:rsid w:val="00046F3A"/>
    <w:rsid w:val="0004778D"/>
    <w:rsid w:val="00050E41"/>
    <w:rsid w:val="00051F18"/>
    <w:rsid w:val="000524F2"/>
    <w:rsid w:val="000611CF"/>
    <w:rsid w:val="000738CB"/>
    <w:rsid w:val="00081679"/>
    <w:rsid w:val="00085D08"/>
    <w:rsid w:val="00097AB1"/>
    <w:rsid w:val="000A27A0"/>
    <w:rsid w:val="000A290A"/>
    <w:rsid w:val="000A7A3A"/>
    <w:rsid w:val="000B1020"/>
    <w:rsid w:val="000B2409"/>
    <w:rsid w:val="000B5C19"/>
    <w:rsid w:val="000B7896"/>
    <w:rsid w:val="000C215A"/>
    <w:rsid w:val="000D29A4"/>
    <w:rsid w:val="000D6977"/>
    <w:rsid w:val="000E59BD"/>
    <w:rsid w:val="000F0A63"/>
    <w:rsid w:val="000F0BE1"/>
    <w:rsid w:val="001048A9"/>
    <w:rsid w:val="00105B0A"/>
    <w:rsid w:val="0011413D"/>
    <w:rsid w:val="00122B18"/>
    <w:rsid w:val="001311D2"/>
    <w:rsid w:val="001325FA"/>
    <w:rsid w:val="001426CF"/>
    <w:rsid w:val="001478FB"/>
    <w:rsid w:val="001518E6"/>
    <w:rsid w:val="00153F69"/>
    <w:rsid w:val="001553F3"/>
    <w:rsid w:val="0016134F"/>
    <w:rsid w:val="00161663"/>
    <w:rsid w:val="001863AF"/>
    <w:rsid w:val="00186CE6"/>
    <w:rsid w:val="001900BC"/>
    <w:rsid w:val="001A7A99"/>
    <w:rsid w:val="001C38AA"/>
    <w:rsid w:val="001C6382"/>
    <w:rsid w:val="001C64D7"/>
    <w:rsid w:val="001D0447"/>
    <w:rsid w:val="001D2D87"/>
    <w:rsid w:val="001D6321"/>
    <w:rsid w:val="001D6DD7"/>
    <w:rsid w:val="001E790D"/>
    <w:rsid w:val="001F11F2"/>
    <w:rsid w:val="001F76E9"/>
    <w:rsid w:val="0020597C"/>
    <w:rsid w:val="00207C71"/>
    <w:rsid w:val="00212D1A"/>
    <w:rsid w:val="00214965"/>
    <w:rsid w:val="00220A4F"/>
    <w:rsid w:val="00226CD2"/>
    <w:rsid w:val="00242C0B"/>
    <w:rsid w:val="00243AD1"/>
    <w:rsid w:val="00247957"/>
    <w:rsid w:val="002558D6"/>
    <w:rsid w:val="00261D9C"/>
    <w:rsid w:val="002718E7"/>
    <w:rsid w:val="00271F4B"/>
    <w:rsid w:val="002764B4"/>
    <w:rsid w:val="002779ED"/>
    <w:rsid w:val="002B0B1B"/>
    <w:rsid w:val="002B1692"/>
    <w:rsid w:val="002C00B9"/>
    <w:rsid w:val="002C19CD"/>
    <w:rsid w:val="002C5CD7"/>
    <w:rsid w:val="002C78F7"/>
    <w:rsid w:val="002F0A44"/>
    <w:rsid w:val="003014AA"/>
    <w:rsid w:val="003016B6"/>
    <w:rsid w:val="00305279"/>
    <w:rsid w:val="0030611A"/>
    <w:rsid w:val="00311234"/>
    <w:rsid w:val="0031405E"/>
    <w:rsid w:val="003213C1"/>
    <w:rsid w:val="00322258"/>
    <w:rsid w:val="00327776"/>
    <w:rsid w:val="00331D17"/>
    <w:rsid w:val="00343BE8"/>
    <w:rsid w:val="00346E7F"/>
    <w:rsid w:val="00350CAD"/>
    <w:rsid w:val="00353F7D"/>
    <w:rsid w:val="003606A1"/>
    <w:rsid w:val="00367BF7"/>
    <w:rsid w:val="00375894"/>
    <w:rsid w:val="0037741E"/>
    <w:rsid w:val="00377A5E"/>
    <w:rsid w:val="00380DA9"/>
    <w:rsid w:val="00381079"/>
    <w:rsid w:val="00382FE8"/>
    <w:rsid w:val="0038308B"/>
    <w:rsid w:val="00386B3A"/>
    <w:rsid w:val="00387DB1"/>
    <w:rsid w:val="00393AC8"/>
    <w:rsid w:val="003A3822"/>
    <w:rsid w:val="003C2A9B"/>
    <w:rsid w:val="003C2C26"/>
    <w:rsid w:val="003C743A"/>
    <w:rsid w:val="003D4D91"/>
    <w:rsid w:val="003E35E5"/>
    <w:rsid w:val="003F5A66"/>
    <w:rsid w:val="00400858"/>
    <w:rsid w:val="00401B2F"/>
    <w:rsid w:val="004077E3"/>
    <w:rsid w:val="00407AA7"/>
    <w:rsid w:val="00407EA8"/>
    <w:rsid w:val="00427CF8"/>
    <w:rsid w:val="00431012"/>
    <w:rsid w:val="004344B1"/>
    <w:rsid w:val="00444BF0"/>
    <w:rsid w:val="004464A6"/>
    <w:rsid w:val="0045479A"/>
    <w:rsid w:val="00460B7A"/>
    <w:rsid w:val="004624B7"/>
    <w:rsid w:val="00466258"/>
    <w:rsid w:val="00466725"/>
    <w:rsid w:val="004760BF"/>
    <w:rsid w:val="00480FDB"/>
    <w:rsid w:val="00483907"/>
    <w:rsid w:val="00486ABA"/>
    <w:rsid w:val="00490B85"/>
    <w:rsid w:val="004A6A93"/>
    <w:rsid w:val="004A6E7C"/>
    <w:rsid w:val="004A7966"/>
    <w:rsid w:val="004B1745"/>
    <w:rsid w:val="004C63B9"/>
    <w:rsid w:val="004C684E"/>
    <w:rsid w:val="004C77B0"/>
    <w:rsid w:val="004D261E"/>
    <w:rsid w:val="004D2B11"/>
    <w:rsid w:val="004D3CBE"/>
    <w:rsid w:val="004D54BE"/>
    <w:rsid w:val="004E08B1"/>
    <w:rsid w:val="004E343D"/>
    <w:rsid w:val="004F0406"/>
    <w:rsid w:val="004F1259"/>
    <w:rsid w:val="004F1C80"/>
    <w:rsid w:val="004F1F50"/>
    <w:rsid w:val="004F267F"/>
    <w:rsid w:val="004F4CFB"/>
    <w:rsid w:val="004F547E"/>
    <w:rsid w:val="004F70C2"/>
    <w:rsid w:val="00502044"/>
    <w:rsid w:val="0050430E"/>
    <w:rsid w:val="00504AF1"/>
    <w:rsid w:val="00513562"/>
    <w:rsid w:val="0052304A"/>
    <w:rsid w:val="005233E1"/>
    <w:rsid w:val="0052554B"/>
    <w:rsid w:val="00526A1E"/>
    <w:rsid w:val="005321D4"/>
    <w:rsid w:val="00532735"/>
    <w:rsid w:val="00543D0A"/>
    <w:rsid w:val="005440FD"/>
    <w:rsid w:val="00546103"/>
    <w:rsid w:val="0055342A"/>
    <w:rsid w:val="0055469F"/>
    <w:rsid w:val="00561063"/>
    <w:rsid w:val="00561553"/>
    <w:rsid w:val="00564383"/>
    <w:rsid w:val="00566773"/>
    <w:rsid w:val="005735D3"/>
    <w:rsid w:val="00581907"/>
    <w:rsid w:val="0058600F"/>
    <w:rsid w:val="00586F7C"/>
    <w:rsid w:val="00590B0F"/>
    <w:rsid w:val="005914EA"/>
    <w:rsid w:val="00596479"/>
    <w:rsid w:val="005B5E18"/>
    <w:rsid w:val="005B77F8"/>
    <w:rsid w:val="005B7F02"/>
    <w:rsid w:val="005D0C29"/>
    <w:rsid w:val="005D4975"/>
    <w:rsid w:val="005D637C"/>
    <w:rsid w:val="005E17D9"/>
    <w:rsid w:val="005E35AD"/>
    <w:rsid w:val="005E6EEE"/>
    <w:rsid w:val="005F44D0"/>
    <w:rsid w:val="005F7F88"/>
    <w:rsid w:val="006012A3"/>
    <w:rsid w:val="0060276C"/>
    <w:rsid w:val="00603B3B"/>
    <w:rsid w:val="00604ED4"/>
    <w:rsid w:val="006116AF"/>
    <w:rsid w:val="00615E14"/>
    <w:rsid w:val="00617A67"/>
    <w:rsid w:val="00621EB1"/>
    <w:rsid w:val="00622196"/>
    <w:rsid w:val="006240ED"/>
    <w:rsid w:val="00625D61"/>
    <w:rsid w:val="00630444"/>
    <w:rsid w:val="0063312C"/>
    <w:rsid w:val="006347E1"/>
    <w:rsid w:val="0064295B"/>
    <w:rsid w:val="00645E96"/>
    <w:rsid w:val="00651689"/>
    <w:rsid w:val="00651B91"/>
    <w:rsid w:val="00652116"/>
    <w:rsid w:val="00652341"/>
    <w:rsid w:val="006564E7"/>
    <w:rsid w:val="00660D6D"/>
    <w:rsid w:val="006615D0"/>
    <w:rsid w:val="00661612"/>
    <w:rsid w:val="00667316"/>
    <w:rsid w:val="00672499"/>
    <w:rsid w:val="006733FC"/>
    <w:rsid w:val="006736C5"/>
    <w:rsid w:val="006766EE"/>
    <w:rsid w:val="00677930"/>
    <w:rsid w:val="006800D9"/>
    <w:rsid w:val="00681F06"/>
    <w:rsid w:val="00686F37"/>
    <w:rsid w:val="006920EC"/>
    <w:rsid w:val="006938A3"/>
    <w:rsid w:val="00694CAB"/>
    <w:rsid w:val="006B1C94"/>
    <w:rsid w:val="006B34A7"/>
    <w:rsid w:val="006B5355"/>
    <w:rsid w:val="006B6267"/>
    <w:rsid w:val="006C1073"/>
    <w:rsid w:val="006C1B9B"/>
    <w:rsid w:val="006D0D97"/>
    <w:rsid w:val="006D367C"/>
    <w:rsid w:val="006E12E6"/>
    <w:rsid w:val="006E189F"/>
    <w:rsid w:val="006F62FC"/>
    <w:rsid w:val="00700374"/>
    <w:rsid w:val="00706FD7"/>
    <w:rsid w:val="0071153C"/>
    <w:rsid w:val="00713379"/>
    <w:rsid w:val="00715958"/>
    <w:rsid w:val="00727747"/>
    <w:rsid w:val="00732F24"/>
    <w:rsid w:val="007376D8"/>
    <w:rsid w:val="0074516F"/>
    <w:rsid w:val="00750248"/>
    <w:rsid w:val="00751B1A"/>
    <w:rsid w:val="00757D79"/>
    <w:rsid w:val="00762C4D"/>
    <w:rsid w:val="00764408"/>
    <w:rsid w:val="00771D34"/>
    <w:rsid w:val="00774D47"/>
    <w:rsid w:val="00776ABA"/>
    <w:rsid w:val="007872C2"/>
    <w:rsid w:val="00792470"/>
    <w:rsid w:val="00794700"/>
    <w:rsid w:val="007A5A67"/>
    <w:rsid w:val="007B7A78"/>
    <w:rsid w:val="007C4741"/>
    <w:rsid w:val="007C49F3"/>
    <w:rsid w:val="007C4A0B"/>
    <w:rsid w:val="007C543D"/>
    <w:rsid w:val="007C7B16"/>
    <w:rsid w:val="007D3C32"/>
    <w:rsid w:val="007E236A"/>
    <w:rsid w:val="007F0AE6"/>
    <w:rsid w:val="007F17A0"/>
    <w:rsid w:val="007F72D3"/>
    <w:rsid w:val="0080776E"/>
    <w:rsid w:val="00807B76"/>
    <w:rsid w:val="008102C4"/>
    <w:rsid w:val="008162CF"/>
    <w:rsid w:val="00820F0A"/>
    <w:rsid w:val="008246FC"/>
    <w:rsid w:val="00826CA9"/>
    <w:rsid w:val="00835B11"/>
    <w:rsid w:val="00836EB2"/>
    <w:rsid w:val="00837462"/>
    <w:rsid w:val="00837E5C"/>
    <w:rsid w:val="00844622"/>
    <w:rsid w:val="00844955"/>
    <w:rsid w:val="00846F2B"/>
    <w:rsid w:val="00847D8C"/>
    <w:rsid w:val="00850A53"/>
    <w:rsid w:val="00851CE4"/>
    <w:rsid w:val="00853932"/>
    <w:rsid w:val="00863AEC"/>
    <w:rsid w:val="00872ACC"/>
    <w:rsid w:val="008739EB"/>
    <w:rsid w:val="00881210"/>
    <w:rsid w:val="0089340C"/>
    <w:rsid w:val="00893E1F"/>
    <w:rsid w:val="00894C47"/>
    <w:rsid w:val="0089595B"/>
    <w:rsid w:val="00895A0E"/>
    <w:rsid w:val="008962B5"/>
    <w:rsid w:val="008971EC"/>
    <w:rsid w:val="008A53C6"/>
    <w:rsid w:val="008B3251"/>
    <w:rsid w:val="008B338F"/>
    <w:rsid w:val="008C6A39"/>
    <w:rsid w:val="008D0C3A"/>
    <w:rsid w:val="008D61A4"/>
    <w:rsid w:val="008E442D"/>
    <w:rsid w:val="008F548A"/>
    <w:rsid w:val="008F578E"/>
    <w:rsid w:val="008F6DD9"/>
    <w:rsid w:val="008F76AE"/>
    <w:rsid w:val="00900E60"/>
    <w:rsid w:val="00903750"/>
    <w:rsid w:val="00906C38"/>
    <w:rsid w:val="00906E7E"/>
    <w:rsid w:val="00910D42"/>
    <w:rsid w:val="0091549C"/>
    <w:rsid w:val="00917246"/>
    <w:rsid w:val="009177EA"/>
    <w:rsid w:val="0092204D"/>
    <w:rsid w:val="00924D93"/>
    <w:rsid w:val="00931AC8"/>
    <w:rsid w:val="00932AC5"/>
    <w:rsid w:val="00937AD1"/>
    <w:rsid w:val="0094187B"/>
    <w:rsid w:val="009425DE"/>
    <w:rsid w:val="009467B1"/>
    <w:rsid w:val="00946C43"/>
    <w:rsid w:val="009517BB"/>
    <w:rsid w:val="009542D8"/>
    <w:rsid w:val="009608FB"/>
    <w:rsid w:val="009616EB"/>
    <w:rsid w:val="00964214"/>
    <w:rsid w:val="0096499C"/>
    <w:rsid w:val="009667F4"/>
    <w:rsid w:val="00966D02"/>
    <w:rsid w:val="00970890"/>
    <w:rsid w:val="0097432E"/>
    <w:rsid w:val="00976871"/>
    <w:rsid w:val="00980F5B"/>
    <w:rsid w:val="009814EA"/>
    <w:rsid w:val="00982FBA"/>
    <w:rsid w:val="0098557C"/>
    <w:rsid w:val="009902AF"/>
    <w:rsid w:val="009936B1"/>
    <w:rsid w:val="009978FF"/>
    <w:rsid w:val="009A0031"/>
    <w:rsid w:val="009B3E72"/>
    <w:rsid w:val="009B502C"/>
    <w:rsid w:val="009C089B"/>
    <w:rsid w:val="009C693C"/>
    <w:rsid w:val="009C6E31"/>
    <w:rsid w:val="009C7ADD"/>
    <w:rsid w:val="009D2CF6"/>
    <w:rsid w:val="009D3631"/>
    <w:rsid w:val="009D7C96"/>
    <w:rsid w:val="009E2108"/>
    <w:rsid w:val="009E24A6"/>
    <w:rsid w:val="009E5597"/>
    <w:rsid w:val="009F1BF4"/>
    <w:rsid w:val="009F23BC"/>
    <w:rsid w:val="009F6538"/>
    <w:rsid w:val="00A01F8D"/>
    <w:rsid w:val="00A03C75"/>
    <w:rsid w:val="00A06814"/>
    <w:rsid w:val="00A14491"/>
    <w:rsid w:val="00A20240"/>
    <w:rsid w:val="00A2030F"/>
    <w:rsid w:val="00A24755"/>
    <w:rsid w:val="00A24BC8"/>
    <w:rsid w:val="00A24D2B"/>
    <w:rsid w:val="00A251B2"/>
    <w:rsid w:val="00A26160"/>
    <w:rsid w:val="00A30928"/>
    <w:rsid w:val="00A417CB"/>
    <w:rsid w:val="00A46E59"/>
    <w:rsid w:val="00A65F00"/>
    <w:rsid w:val="00A722AD"/>
    <w:rsid w:val="00A74B2E"/>
    <w:rsid w:val="00A85488"/>
    <w:rsid w:val="00AA2907"/>
    <w:rsid w:val="00AA4866"/>
    <w:rsid w:val="00AB0CA1"/>
    <w:rsid w:val="00AB324A"/>
    <w:rsid w:val="00AB7A4C"/>
    <w:rsid w:val="00AC0DF7"/>
    <w:rsid w:val="00AC2861"/>
    <w:rsid w:val="00AC64D7"/>
    <w:rsid w:val="00AD2FBF"/>
    <w:rsid w:val="00AD4EED"/>
    <w:rsid w:val="00AE5B77"/>
    <w:rsid w:val="00AE6A5B"/>
    <w:rsid w:val="00AE7D24"/>
    <w:rsid w:val="00AF5E5D"/>
    <w:rsid w:val="00AF6DE4"/>
    <w:rsid w:val="00B02501"/>
    <w:rsid w:val="00B0314A"/>
    <w:rsid w:val="00B11384"/>
    <w:rsid w:val="00B14089"/>
    <w:rsid w:val="00B146DB"/>
    <w:rsid w:val="00B16589"/>
    <w:rsid w:val="00B213BF"/>
    <w:rsid w:val="00B25E62"/>
    <w:rsid w:val="00B27056"/>
    <w:rsid w:val="00B27D3A"/>
    <w:rsid w:val="00B357FC"/>
    <w:rsid w:val="00B43267"/>
    <w:rsid w:val="00B503FF"/>
    <w:rsid w:val="00B538B2"/>
    <w:rsid w:val="00B54529"/>
    <w:rsid w:val="00B572CD"/>
    <w:rsid w:val="00B618A5"/>
    <w:rsid w:val="00B6334A"/>
    <w:rsid w:val="00B64941"/>
    <w:rsid w:val="00B75593"/>
    <w:rsid w:val="00B8021D"/>
    <w:rsid w:val="00B91FE8"/>
    <w:rsid w:val="00BA2E15"/>
    <w:rsid w:val="00BA502F"/>
    <w:rsid w:val="00BB2BA2"/>
    <w:rsid w:val="00BB5FD1"/>
    <w:rsid w:val="00BC4DA3"/>
    <w:rsid w:val="00BC5012"/>
    <w:rsid w:val="00BD131D"/>
    <w:rsid w:val="00BD5398"/>
    <w:rsid w:val="00BE026E"/>
    <w:rsid w:val="00BE4E65"/>
    <w:rsid w:val="00C021E4"/>
    <w:rsid w:val="00C032A9"/>
    <w:rsid w:val="00C046A3"/>
    <w:rsid w:val="00C05EE9"/>
    <w:rsid w:val="00C065CC"/>
    <w:rsid w:val="00C16924"/>
    <w:rsid w:val="00C2115A"/>
    <w:rsid w:val="00C25D74"/>
    <w:rsid w:val="00C25EED"/>
    <w:rsid w:val="00C31997"/>
    <w:rsid w:val="00C332BF"/>
    <w:rsid w:val="00C34A91"/>
    <w:rsid w:val="00C40E49"/>
    <w:rsid w:val="00C608C5"/>
    <w:rsid w:val="00C70790"/>
    <w:rsid w:val="00C73F02"/>
    <w:rsid w:val="00C74BBF"/>
    <w:rsid w:val="00C84036"/>
    <w:rsid w:val="00C9795B"/>
    <w:rsid w:val="00CA0704"/>
    <w:rsid w:val="00CA1733"/>
    <w:rsid w:val="00CA2542"/>
    <w:rsid w:val="00CB2A05"/>
    <w:rsid w:val="00CB3CE0"/>
    <w:rsid w:val="00CB4016"/>
    <w:rsid w:val="00CD702D"/>
    <w:rsid w:val="00CD73E1"/>
    <w:rsid w:val="00CE17A8"/>
    <w:rsid w:val="00CE56A4"/>
    <w:rsid w:val="00CE6CD0"/>
    <w:rsid w:val="00CF4DC6"/>
    <w:rsid w:val="00D0022D"/>
    <w:rsid w:val="00D05AFD"/>
    <w:rsid w:val="00D06243"/>
    <w:rsid w:val="00D06A4F"/>
    <w:rsid w:val="00D070A4"/>
    <w:rsid w:val="00D128BF"/>
    <w:rsid w:val="00D26BFD"/>
    <w:rsid w:val="00D32AF2"/>
    <w:rsid w:val="00D33FE3"/>
    <w:rsid w:val="00D35BFF"/>
    <w:rsid w:val="00D36839"/>
    <w:rsid w:val="00D432B5"/>
    <w:rsid w:val="00D55E7F"/>
    <w:rsid w:val="00D56F76"/>
    <w:rsid w:val="00D57A99"/>
    <w:rsid w:val="00D81D82"/>
    <w:rsid w:val="00D83EF9"/>
    <w:rsid w:val="00D86877"/>
    <w:rsid w:val="00D95363"/>
    <w:rsid w:val="00DA1776"/>
    <w:rsid w:val="00DA41BF"/>
    <w:rsid w:val="00DB4FD0"/>
    <w:rsid w:val="00DB5D54"/>
    <w:rsid w:val="00DB638C"/>
    <w:rsid w:val="00DC1D50"/>
    <w:rsid w:val="00DC4417"/>
    <w:rsid w:val="00DC77B6"/>
    <w:rsid w:val="00DD5FE9"/>
    <w:rsid w:val="00DE092D"/>
    <w:rsid w:val="00DE6664"/>
    <w:rsid w:val="00DF216A"/>
    <w:rsid w:val="00DF4B50"/>
    <w:rsid w:val="00DF5769"/>
    <w:rsid w:val="00E031FE"/>
    <w:rsid w:val="00E03DF0"/>
    <w:rsid w:val="00E11F24"/>
    <w:rsid w:val="00E129CA"/>
    <w:rsid w:val="00E12F16"/>
    <w:rsid w:val="00E30279"/>
    <w:rsid w:val="00E32146"/>
    <w:rsid w:val="00E32EE4"/>
    <w:rsid w:val="00E36FA8"/>
    <w:rsid w:val="00E4186B"/>
    <w:rsid w:val="00E50817"/>
    <w:rsid w:val="00E50D7A"/>
    <w:rsid w:val="00E5414E"/>
    <w:rsid w:val="00E6117C"/>
    <w:rsid w:val="00E62A0C"/>
    <w:rsid w:val="00E636B5"/>
    <w:rsid w:val="00E66451"/>
    <w:rsid w:val="00E77D56"/>
    <w:rsid w:val="00E83B58"/>
    <w:rsid w:val="00EB01BE"/>
    <w:rsid w:val="00EB42E0"/>
    <w:rsid w:val="00EB4C7D"/>
    <w:rsid w:val="00EB7D3C"/>
    <w:rsid w:val="00EC21C4"/>
    <w:rsid w:val="00EC33A4"/>
    <w:rsid w:val="00EC3783"/>
    <w:rsid w:val="00EC4F92"/>
    <w:rsid w:val="00ED0210"/>
    <w:rsid w:val="00ED43A5"/>
    <w:rsid w:val="00ED7FE2"/>
    <w:rsid w:val="00EE0DB9"/>
    <w:rsid w:val="00EE7D41"/>
    <w:rsid w:val="00EF2A7D"/>
    <w:rsid w:val="00EF2E18"/>
    <w:rsid w:val="00EF5E94"/>
    <w:rsid w:val="00EF5EBD"/>
    <w:rsid w:val="00F05656"/>
    <w:rsid w:val="00F059E9"/>
    <w:rsid w:val="00F20355"/>
    <w:rsid w:val="00F210A3"/>
    <w:rsid w:val="00F2397D"/>
    <w:rsid w:val="00F34B2B"/>
    <w:rsid w:val="00F350BD"/>
    <w:rsid w:val="00F406D9"/>
    <w:rsid w:val="00F43836"/>
    <w:rsid w:val="00F50C52"/>
    <w:rsid w:val="00F55BD4"/>
    <w:rsid w:val="00F62383"/>
    <w:rsid w:val="00F636DB"/>
    <w:rsid w:val="00F655A0"/>
    <w:rsid w:val="00F6615C"/>
    <w:rsid w:val="00F6791A"/>
    <w:rsid w:val="00F72BFE"/>
    <w:rsid w:val="00F7441A"/>
    <w:rsid w:val="00F75DC1"/>
    <w:rsid w:val="00F8086D"/>
    <w:rsid w:val="00F810A7"/>
    <w:rsid w:val="00F83422"/>
    <w:rsid w:val="00F85FE1"/>
    <w:rsid w:val="00F87B28"/>
    <w:rsid w:val="00F87CC6"/>
    <w:rsid w:val="00F911C3"/>
    <w:rsid w:val="00F91ED5"/>
    <w:rsid w:val="00F95E30"/>
    <w:rsid w:val="00FA2311"/>
    <w:rsid w:val="00FA2804"/>
    <w:rsid w:val="00FA45C9"/>
    <w:rsid w:val="00FA49EB"/>
    <w:rsid w:val="00FB20FD"/>
    <w:rsid w:val="00FB5129"/>
    <w:rsid w:val="00FD2878"/>
    <w:rsid w:val="00FE2A6D"/>
    <w:rsid w:val="00FE3871"/>
    <w:rsid w:val="00FF097C"/>
    <w:rsid w:val="00FF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8FB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7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54B"/>
    <w:pPr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86B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3F02"/>
  </w:style>
  <w:style w:type="paragraph" w:styleId="Stopka">
    <w:name w:val="footer"/>
    <w:basedOn w:val="Normalny"/>
    <w:link w:val="Stopka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3F02"/>
  </w:style>
  <w:style w:type="paragraph" w:styleId="Tekstdymka">
    <w:name w:val="Balloon Text"/>
    <w:basedOn w:val="Normalny"/>
    <w:link w:val="TekstdymkaZnak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paragraph" w:styleId="Poprawka">
    <w:name w:val="Revision"/>
    <w:hidden/>
    <w:uiPriority w:val="99"/>
    <w:semiHidden/>
    <w:rsid w:val="00D26BFD"/>
  </w:style>
  <w:style w:type="character" w:customStyle="1" w:styleId="apple-converted-space">
    <w:name w:val="apple-converted-space"/>
    <w:basedOn w:val="Domylnaczcionkaakapitu"/>
    <w:rsid w:val="00625D61"/>
  </w:style>
  <w:style w:type="character" w:customStyle="1" w:styleId="UnresolvedMention1">
    <w:name w:val="Unresolved Mention1"/>
    <w:basedOn w:val="Domylnaczcionkaakapitu"/>
    <w:uiPriority w:val="99"/>
    <w:rsid w:val="00A65F0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65F0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84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84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2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omylnaczcionkaakapitu"/>
    <w:rsid w:val="008102C4"/>
  </w:style>
  <w:style w:type="character" w:customStyle="1" w:styleId="UnresolvedMention2">
    <w:name w:val="Unresolved Mention2"/>
    <w:basedOn w:val="Domylnaczcionkaakapitu"/>
    <w:uiPriority w:val="99"/>
    <w:rsid w:val="007A5A6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A5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7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F91ED5"/>
    <w:rPr>
      <w:color w:val="605E5C"/>
      <w:shd w:val="clear" w:color="auto" w:fill="E1DFDD"/>
    </w:rPr>
  </w:style>
  <w:style w:type="paragraph" w:customStyle="1" w:styleId="subhead">
    <w:name w:val="subhead"/>
    <w:basedOn w:val="Normalny"/>
    <w:rsid w:val="001478FB"/>
    <w:pPr>
      <w:spacing w:before="100" w:beforeAutospacing="1" w:after="100" w:afterAutospacing="1"/>
    </w:pPr>
  </w:style>
  <w:style w:type="character" w:customStyle="1" w:styleId="UnresolvedMention4">
    <w:name w:val="Unresolved Mention4"/>
    <w:basedOn w:val="Domylnaczcionkaakapitu"/>
    <w:uiPriority w:val="99"/>
    <w:semiHidden/>
    <w:unhideWhenUsed/>
    <w:rsid w:val="003C743A"/>
    <w:rPr>
      <w:color w:val="605E5C"/>
      <w:shd w:val="clear" w:color="auto" w:fill="E1DFDD"/>
    </w:rPr>
  </w:style>
  <w:style w:type="character" w:customStyle="1" w:styleId="xapple-converted-space">
    <w:name w:val="xapple-converted-space"/>
    <w:basedOn w:val="Domylnaczcionkaakapitu"/>
    <w:rsid w:val="0065211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0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tinet.com/products/sd-wan.html?utm_source=pr&amp;utm_campaign=2019-q3-sd-wan" TargetMode="External"/><Relationship Id="rId18" Type="http://schemas.openxmlformats.org/officeDocument/2006/relationships/hyperlink" Target="https://www.fortinet.com/products/cloud-access-security-broker.html?utm_source=pr&amp;utm_campaign=2019-q3-forticasb" TargetMode="External"/><Relationship Id="rId26" Type="http://schemas.openxmlformats.org/officeDocument/2006/relationships/hyperlink" Target="https://training.fortinet.com/local/staticpage/view.php?page=fnsa&amp;utm_source=blog&amp;utm_campaign=2019-q3-fnsa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ortinet.com/blog/business-and-technology/fortinet-acquires-cloud-security-and-networking-innovator-opaq-networks" TargetMode="External"/><Relationship Id="rId34" Type="http://schemas.openxmlformats.org/officeDocument/2006/relationships/hyperlink" Target="http://www.fortinet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ortinet.com/products/next-generation-firewall.html?utm_source=pr&amp;utm_campaign=2019-q3-fortigate" TargetMode="External"/><Relationship Id="rId17" Type="http://schemas.openxmlformats.org/officeDocument/2006/relationships/hyperlink" Target="https://www.fortinet.com/solutions/enterprise-midsize-business/cloud-security.html?utm_source=pr&amp;utm_campaign=2019-q3-multi-cloud-security" TargetMode="External"/><Relationship Id="rId25" Type="http://schemas.openxmlformats.org/officeDocument/2006/relationships/hyperlink" Target="https://training.fortinet.com/?utm_source=blog&amp;utm_campaign=2019-q3-nse-institute" TargetMode="External"/><Relationship Id="rId33" Type="http://schemas.openxmlformats.org/officeDocument/2006/relationships/hyperlink" Target="https://training.fortinet.com/?utm_source=blog&amp;utm_campaign=2019-q3-nse-institute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inet.com/products/identity-access-management.html?utm_source=pr&amp;utm_campaign=2019-q3-identity-access-management" TargetMode="External"/><Relationship Id="rId20" Type="http://schemas.openxmlformats.org/officeDocument/2006/relationships/hyperlink" Target="https://www.fortinet.com/products/fortinet-acquires-opaq" TargetMode="External"/><Relationship Id="rId29" Type="http://schemas.openxmlformats.org/officeDocument/2006/relationships/hyperlink" Target="https://twitter.com/Forti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inet.com/solutions/enterprise-midsize-business/security-fabric.html?utm_source=pr&amp;utm_campaign=2019-q3-security-fabric" TargetMode="External"/><Relationship Id="rId24" Type="http://schemas.openxmlformats.org/officeDocument/2006/relationships/hyperlink" Target="https://www.fortinet.com/blog/business-and-technology/why-cybersecurity-training-is-more-important-than-ever.html" TargetMode="External"/><Relationship Id="rId32" Type="http://schemas.openxmlformats.org/officeDocument/2006/relationships/hyperlink" Target="https://www.instagram.com/behindthefirewall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ortinet.com/solutions/enterprise-midsize-business/endpoint-security.html?utm_source=pr&amp;utm_campaign=2019-q3-endpoint-security" TargetMode="External"/><Relationship Id="rId23" Type="http://schemas.openxmlformats.org/officeDocument/2006/relationships/hyperlink" Target="https://www.fortinet.com/support-and-training/support-services/fortiguard-security-subscriptions.html?utm_source=blog&amp;utm_campaign=2018-blog-security-services" TargetMode="External"/><Relationship Id="rId28" Type="http://schemas.openxmlformats.org/officeDocument/2006/relationships/hyperlink" Target="https://fusecommunity.fortinet.com/home?utm_source=blog&amp;utm_medium=campaign&amp;utm_campaign=2020-fusecommunity" TargetMode="External"/><Relationship Id="rId36" Type="http://schemas.openxmlformats.org/officeDocument/2006/relationships/hyperlink" Target="https://www.fortinet.com/fortiguard/labs.html?utm_source=blog&amp;utm_medium=campaign&amp;utm_campaign=FortiGuardLab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ortinet.com/products/web-application-firewall/fortiweb.html?utm_source=pr&amp;utm_campaign=2019-q3-fortiweb" TargetMode="External"/><Relationship Id="rId31" Type="http://schemas.openxmlformats.org/officeDocument/2006/relationships/hyperlink" Target="https://www.youtube.com/forti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tinet.com/products/sandbox/fortisandbox.html" TargetMode="External"/><Relationship Id="rId22" Type="http://schemas.openxmlformats.org/officeDocument/2006/relationships/hyperlink" Target="https://www.fortinet.com/fortiguard/labs.html?utm_source=blog&amp;utm_medium=campaign&amp;utm_campaign=FortiGuardLabs" TargetMode="External"/><Relationship Id="rId27" Type="http://schemas.openxmlformats.org/officeDocument/2006/relationships/hyperlink" Target="https://www.fortinet.com/corporate/careers/vets.html?utm_source=blog&amp;utm_campaign=2018-q2-fortivet" TargetMode="External"/><Relationship Id="rId30" Type="http://schemas.openxmlformats.org/officeDocument/2006/relationships/hyperlink" Target="https://www.linkedin.com/company/fortinet" TargetMode="External"/><Relationship Id="rId35" Type="http://schemas.openxmlformats.org/officeDocument/2006/relationships/hyperlink" Target="https://blog.forti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12" ma:contentTypeDescription="Utwórz nowy dokument." ma:contentTypeScope="" ma:versionID="9f80ea5ab1c3a2a3620a14756a91b695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targetNamespace="http://schemas.microsoft.com/office/2006/metadata/properties" ma:root="true" ma:fieldsID="ccc4350f80839dc522d3300c1928c59a" ns1:_="" ns2:_="">
    <xsd:import namespace="http://schemas.microsoft.com/sharepoint/v3"/>
    <xsd:import namespace="fb3c0cda-7569-4400-9823-cd647202c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6318-295D-4D87-94AD-8504440D9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3298F-5FC7-4942-B4F9-3B0DCA199A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84E5CB6-C597-4337-8356-392F444D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DC064-504F-4747-AD7A-6A35E524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1395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Fortinet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Welton</dc:creator>
  <cp:keywords/>
  <dc:description/>
  <cp:lastModifiedBy>SK</cp:lastModifiedBy>
  <cp:revision>4</cp:revision>
  <cp:lastPrinted>2020-07-23T19:36:00Z</cp:lastPrinted>
  <dcterms:created xsi:type="dcterms:W3CDTF">2020-08-12T08:15:00Z</dcterms:created>
  <dcterms:modified xsi:type="dcterms:W3CDTF">2020-08-12T09:49:00Z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0x0101001EC4CE8855EACB4D9145D398F74B44FD</vt:lpwstr>
  </property>
</Properties>
</file>