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:rsidR="009C445F" w:rsidTr="000D6850">
        <w:trPr>
          <w:trHeight w:val="920"/>
        </w:trPr>
        <w:tc>
          <w:tcPr>
            <w:tcW w:w="9628" w:type="dxa"/>
            <w:shd w:val="clear" w:color="auto" w:fill="auto"/>
          </w:tcPr>
          <w:p w:rsidR="009C445F" w:rsidRPr="0063339C" w:rsidRDefault="00086EE5" w:rsidP="000D6850">
            <w:pPr>
              <w:spacing w:line="276" w:lineRule="auto"/>
              <w:jc w:val="both"/>
              <w:rPr>
                <w:rFonts w:ascii="Axiforma Black" w:hAnsi="Axiforma Black" w:cstheme="majorHAnsi"/>
                <w:b/>
                <w:sz w:val="28"/>
                <w:szCs w:val="28"/>
              </w:rPr>
            </w:pPr>
            <w:bookmarkStart w:id="0" w:name="_Hlk25564658"/>
            <w:r>
              <w:rPr>
                <w:rFonts w:ascii="Axiforma Black" w:hAnsi="Axiforma Black" w:cstheme="majorHAnsi"/>
                <w:b/>
                <w:sz w:val="28"/>
                <w:szCs w:val="28"/>
              </w:rPr>
              <w:t>INEA POKAZUJE INTERNET Z DOBREJ STRONY</w:t>
            </w:r>
          </w:p>
          <w:p w:rsidR="00316DB7" w:rsidRPr="008C6285" w:rsidRDefault="00316DB7" w:rsidP="000D6850">
            <w:pPr>
              <w:spacing w:line="276" w:lineRule="auto"/>
              <w:jc w:val="both"/>
              <w:rPr>
                <w:rFonts w:ascii="Axiforma Black" w:hAnsi="Axiforma Black" w:cstheme="majorHAnsi"/>
                <w:b/>
                <w:sz w:val="10"/>
                <w:szCs w:val="10"/>
              </w:rPr>
            </w:pPr>
          </w:p>
        </w:tc>
      </w:tr>
      <w:tr w:rsidR="009C445F" w:rsidTr="0007030D">
        <w:trPr>
          <w:trHeight w:val="1004"/>
        </w:trPr>
        <w:tc>
          <w:tcPr>
            <w:tcW w:w="9628" w:type="dxa"/>
            <w:shd w:val="clear" w:color="auto" w:fill="auto"/>
          </w:tcPr>
          <w:p w:rsidR="00BF416D" w:rsidRDefault="00E909B4" w:rsidP="00BF416D">
            <w:pPr>
              <w:spacing w:line="276" w:lineRule="auto"/>
              <w:rPr>
                <w:rFonts w:ascii="Axiforma" w:hAnsi="Axiforma" w:cstheme="majorHAnsi"/>
                <w:b/>
                <w:sz w:val="24"/>
                <w:szCs w:val="24"/>
              </w:rPr>
            </w:pPr>
            <w:r w:rsidRPr="00E909B4">
              <w:rPr>
                <w:rFonts w:ascii="Axiforma" w:hAnsi="Axiforma" w:cstheme="majorHAnsi"/>
                <w:b/>
                <w:sz w:val="24"/>
                <w:szCs w:val="24"/>
              </w:rPr>
              <w:t>Czy muzeum może być wirtualne, czy kodowanie musi być trudne, czy strażak Sam ma poczucie humoru?</w:t>
            </w:r>
            <w:r>
              <w:rPr>
                <w:rFonts w:ascii="Axiforma" w:hAnsi="Axiforma" w:cstheme="majorHAnsi"/>
                <w:b/>
                <w:sz w:val="24"/>
                <w:szCs w:val="24"/>
              </w:rPr>
              <w:t xml:space="preserve"> Odpowiedzi na te pytania odnaleźć można na</w:t>
            </w:r>
            <w:r w:rsidR="00A040EE">
              <w:t xml:space="preserve"> </w:t>
            </w:r>
            <w:r w:rsidR="00A040EE" w:rsidRPr="00A040EE">
              <w:rPr>
                <w:rFonts w:ascii="Axiforma" w:hAnsi="Axiforma" w:cstheme="majorHAnsi"/>
                <w:b/>
                <w:sz w:val="24"/>
                <w:szCs w:val="24"/>
              </w:rPr>
              <w:t>internetzdobrejstrony.pl</w:t>
            </w:r>
            <w:r w:rsidR="00810190">
              <w:rPr>
                <w:rFonts w:ascii="Axiforma" w:hAnsi="Axiforma" w:cstheme="majorHAnsi"/>
                <w:b/>
                <w:sz w:val="24"/>
                <w:szCs w:val="24"/>
              </w:rPr>
              <w:t xml:space="preserve"> Jest to przygotowany przez INEA </w:t>
            </w:r>
            <w:r w:rsidRPr="00E909B4">
              <w:rPr>
                <w:rFonts w:ascii="Axiforma" w:hAnsi="Axiforma" w:cstheme="majorHAnsi"/>
                <w:b/>
                <w:sz w:val="24"/>
                <w:szCs w:val="24"/>
              </w:rPr>
              <w:t>katalog ciekawych stron internetowych</w:t>
            </w:r>
            <w:r w:rsidR="00810190">
              <w:rPr>
                <w:rFonts w:ascii="Axiforma" w:hAnsi="Axiforma" w:cstheme="majorHAnsi"/>
                <w:b/>
                <w:sz w:val="24"/>
                <w:szCs w:val="24"/>
              </w:rPr>
              <w:t>,</w:t>
            </w:r>
            <w:r w:rsidRPr="00E909B4">
              <w:rPr>
                <w:rFonts w:ascii="Axiforma" w:hAnsi="Axiforma" w:cstheme="majorHAnsi"/>
                <w:b/>
                <w:sz w:val="24"/>
                <w:szCs w:val="24"/>
              </w:rPr>
              <w:t xml:space="preserve"> przeznaczonych dla uczniów </w:t>
            </w:r>
            <w:r w:rsidR="00810190">
              <w:rPr>
                <w:rFonts w:ascii="Axiforma" w:hAnsi="Axiforma" w:cstheme="majorHAnsi"/>
                <w:b/>
                <w:sz w:val="24"/>
                <w:szCs w:val="24"/>
              </w:rPr>
              <w:t>i ich rodziców oraz nauczycieli.</w:t>
            </w:r>
            <w:r>
              <w:rPr>
                <w:rFonts w:ascii="Axiforma" w:hAnsi="Axiforma" w:cstheme="majorHAnsi"/>
                <w:b/>
                <w:sz w:val="24"/>
                <w:szCs w:val="24"/>
              </w:rPr>
              <w:t xml:space="preserve"> </w:t>
            </w:r>
          </w:p>
          <w:p w:rsidR="00EF4E7A" w:rsidRPr="005E78DB" w:rsidRDefault="00EF4E7A" w:rsidP="00BF416D">
            <w:pPr>
              <w:spacing w:line="276" w:lineRule="auto"/>
              <w:rPr>
                <w:rFonts w:ascii="Axiforma" w:hAnsi="Axiforma" w:cstheme="majorHAnsi"/>
                <w:b/>
                <w:sz w:val="10"/>
                <w:szCs w:val="10"/>
              </w:rPr>
            </w:pPr>
          </w:p>
        </w:tc>
      </w:tr>
      <w:bookmarkEnd w:id="0"/>
      <w:tr w:rsidR="009C445F" w:rsidTr="009C445F">
        <w:tc>
          <w:tcPr>
            <w:tcW w:w="9628" w:type="dxa"/>
            <w:shd w:val="clear" w:color="auto" w:fill="auto"/>
          </w:tcPr>
          <w:p w:rsidR="00E909B4" w:rsidRDefault="00E909B4" w:rsidP="00EF4E7A">
            <w:pPr>
              <w:spacing w:line="276" w:lineRule="auto"/>
              <w:rPr>
                <w:rFonts w:ascii="Axiforma" w:hAnsi="Axiforma" w:cstheme="majorHAnsi"/>
                <w:sz w:val="18"/>
                <w:szCs w:val="18"/>
              </w:rPr>
            </w:pPr>
            <w:r w:rsidRPr="00E909B4">
              <w:rPr>
                <w:rFonts w:ascii="Axiforma" w:hAnsi="Axiforma" w:cstheme="majorHAnsi"/>
                <w:sz w:val="18"/>
                <w:szCs w:val="18"/>
              </w:rPr>
              <w:t>„Dobrzy ludzie od Internetu” to filozofia</w:t>
            </w:r>
            <w:r>
              <w:rPr>
                <w:rFonts w:ascii="Axiforma" w:hAnsi="Axiforma" w:cstheme="majorHAnsi"/>
                <w:sz w:val="18"/>
                <w:szCs w:val="18"/>
              </w:rPr>
              <w:t xml:space="preserve"> 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>INEA</w:t>
            </w:r>
            <w:r>
              <w:rPr>
                <w:rFonts w:ascii="Axiforma" w:hAnsi="Axiforma" w:cstheme="majorHAnsi"/>
                <w:sz w:val="18"/>
                <w:szCs w:val="18"/>
              </w:rPr>
              <w:t>, zgodni</w:t>
            </w:r>
            <w:bookmarkStart w:id="1" w:name="_GoBack"/>
            <w:bookmarkEnd w:id="1"/>
            <w:r>
              <w:rPr>
                <w:rFonts w:ascii="Axiforma" w:hAnsi="Axiforma" w:cstheme="majorHAnsi"/>
                <w:sz w:val="18"/>
                <w:szCs w:val="18"/>
              </w:rPr>
              <w:t>e z którą spółka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od wielu lat </w:t>
            </w:r>
            <w:r>
              <w:rPr>
                <w:rFonts w:ascii="Axiforma" w:hAnsi="Axiforma" w:cstheme="majorHAnsi"/>
                <w:sz w:val="18"/>
                <w:szCs w:val="18"/>
              </w:rPr>
              <w:t xml:space="preserve">nie tylko 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>popularyzuj</w:t>
            </w:r>
            <w:r>
              <w:rPr>
                <w:rFonts w:ascii="Axiforma" w:hAnsi="Axiforma" w:cstheme="majorHAnsi"/>
                <w:sz w:val="18"/>
                <w:szCs w:val="18"/>
              </w:rPr>
              <w:t>e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najnowsze technologie</w:t>
            </w:r>
            <w:r>
              <w:rPr>
                <w:rFonts w:ascii="Axiforma" w:hAnsi="Axiforma" w:cstheme="majorHAnsi"/>
                <w:sz w:val="18"/>
                <w:szCs w:val="18"/>
              </w:rPr>
              <w:t>,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ale także promuj</w:t>
            </w:r>
            <w:r>
              <w:rPr>
                <w:rFonts w:ascii="Axiforma" w:hAnsi="Axiforma" w:cstheme="majorHAnsi"/>
                <w:sz w:val="18"/>
                <w:szCs w:val="18"/>
              </w:rPr>
              <w:t>e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społecznie odpowiedzialne idee. Mając na uwadze szczególny czas, w którym</w:t>
            </w:r>
            <w:r>
              <w:rPr>
                <w:rFonts w:ascii="Axiforma" w:hAnsi="Axiforma" w:cstheme="majorHAnsi"/>
                <w:sz w:val="18"/>
                <w:szCs w:val="18"/>
              </w:rPr>
              <w:t xml:space="preserve"> cały proces nauczania odbywa się zdalnie, a uczniowie nie chodzą do szkoły</w:t>
            </w:r>
            <w:bookmarkStart w:id="2" w:name="_Hlk37412530"/>
            <w:r>
              <w:rPr>
                <w:rFonts w:ascii="Axiforma" w:hAnsi="Axiforma" w:cstheme="majorHAnsi"/>
                <w:sz w:val="18"/>
                <w:szCs w:val="18"/>
              </w:rPr>
              <w:t>,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</w:t>
            </w:r>
            <w:r w:rsidR="003F35AE">
              <w:rPr>
                <w:rFonts w:ascii="Axiforma" w:hAnsi="Axiforma" w:cstheme="majorHAnsi"/>
                <w:sz w:val="18"/>
                <w:szCs w:val="18"/>
              </w:rPr>
              <w:t xml:space="preserve">INEA 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>przygotowała katalog dobrych stron w Internecie. Wszystkie polecane tam treści zostały zweryfikowane przez pedagogów oraz psychologów i podzielone na kategorie tematyczne</w:t>
            </w:r>
            <w:r w:rsidR="00A83A80">
              <w:rPr>
                <w:rFonts w:ascii="Axiforma" w:hAnsi="Axiforma" w:cstheme="majorHAnsi"/>
                <w:sz w:val="18"/>
                <w:szCs w:val="18"/>
              </w:rPr>
              <w:t xml:space="preserve"> oraz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grupy wiekowe. Na </w:t>
            </w:r>
            <w:r w:rsidR="00E276FE" w:rsidRPr="00E276FE">
              <w:rPr>
                <w:rFonts w:ascii="Axiforma" w:hAnsi="Axiforma" w:cstheme="majorHAnsi"/>
                <w:sz w:val="18"/>
                <w:szCs w:val="18"/>
              </w:rPr>
              <w:t>internetzdobrejstrony.pl</w:t>
            </w:r>
            <w:r w:rsidR="00E276FE">
              <w:rPr>
                <w:rFonts w:ascii="Axiforma" w:hAnsi="Axiforma" w:cstheme="majorHAnsi"/>
                <w:sz w:val="18"/>
                <w:szCs w:val="18"/>
              </w:rPr>
              <w:t xml:space="preserve"> 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>nauczyciele znajdą też listę narzędzi i rozwiązań wspierających naukę z domu.</w:t>
            </w:r>
          </w:p>
          <w:bookmarkEnd w:id="2"/>
          <w:p w:rsidR="0091330B" w:rsidRPr="005E78DB" w:rsidRDefault="0091330B" w:rsidP="00433DB1">
            <w:pPr>
              <w:spacing w:line="276" w:lineRule="auto"/>
              <w:rPr>
                <w:rFonts w:ascii="Axiforma" w:hAnsi="Axiforma" w:cstheme="majorHAnsi"/>
                <w:sz w:val="10"/>
                <w:szCs w:val="10"/>
              </w:rPr>
            </w:pPr>
          </w:p>
          <w:p w:rsidR="00E909B4" w:rsidRPr="00E909B4" w:rsidRDefault="00E909B4" w:rsidP="00E909B4">
            <w:pPr>
              <w:spacing w:line="276" w:lineRule="auto"/>
              <w:rPr>
                <w:rFonts w:ascii="Axiforma" w:hAnsi="Axiforma" w:cstheme="majorHAnsi"/>
                <w:i/>
                <w:iCs/>
                <w:sz w:val="18"/>
                <w:szCs w:val="18"/>
              </w:rPr>
            </w:pPr>
            <w:r w:rsidRPr="00E909B4">
              <w:rPr>
                <w:rFonts w:ascii="Axiforma" w:hAnsi="Axiforma" w:cstheme="majorHAnsi"/>
                <w:i/>
                <w:iCs/>
                <w:sz w:val="18"/>
                <w:szCs w:val="18"/>
              </w:rPr>
              <w:t>„Wyobraźnia jest ważniejsza od wiedzy</w:t>
            </w:r>
            <w:r>
              <w:rPr>
                <w:rFonts w:ascii="Axiforma" w:hAnsi="Axiforma" w:cstheme="majorHAnsi"/>
                <w:i/>
                <w:iCs/>
                <w:sz w:val="18"/>
                <w:szCs w:val="18"/>
              </w:rPr>
              <w:t>,</w:t>
            </w:r>
            <w:r w:rsidRPr="00E909B4"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 ponieważ wiedza jest ograniczona”. To słowa Alberta Einsteina, którymi kierowaliśmy się dokonując wy</w:t>
            </w:r>
            <w:r w:rsidR="00810190"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boru </w:t>
            </w:r>
            <w:r w:rsidRPr="00E909B4">
              <w:rPr>
                <w:rFonts w:ascii="Axiforma" w:hAnsi="Axiforma" w:cstheme="majorHAnsi"/>
                <w:i/>
                <w:iCs/>
                <w:sz w:val="18"/>
                <w:szCs w:val="18"/>
              </w:rPr>
              <w:t>stron</w:t>
            </w:r>
            <w:r w:rsidR="00810190"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 do katalogu</w:t>
            </w:r>
            <w:r w:rsidRPr="00E909B4">
              <w:rPr>
                <w:rFonts w:ascii="Axiforma" w:hAnsi="Axiforma" w:cstheme="majorHAnsi"/>
                <w:i/>
                <w:iCs/>
                <w:sz w:val="18"/>
                <w:szCs w:val="18"/>
              </w:rPr>
              <w:t>. Chcemy, żeby dzieci zdobywały wiedzę</w:t>
            </w:r>
            <w:r>
              <w:rPr>
                <w:rFonts w:ascii="Axiforma" w:hAnsi="Axiforma" w:cstheme="majorHAnsi"/>
                <w:i/>
                <w:iCs/>
                <w:sz w:val="18"/>
                <w:szCs w:val="18"/>
              </w:rPr>
              <w:t>,</w:t>
            </w:r>
            <w:r w:rsidRPr="00E909B4"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 a</w:t>
            </w:r>
            <w:r w:rsidR="00A250C1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E909B4">
              <w:rPr>
                <w:rFonts w:ascii="Axiforma" w:hAnsi="Axiforma" w:cstheme="majorHAnsi"/>
                <w:i/>
                <w:iCs/>
                <w:sz w:val="18"/>
                <w:szCs w:val="18"/>
              </w:rPr>
              <w:t>jednocześnie rozwijały swoją wyobraźnię, ciekawość świata i dobrze się przy tym bawiły. Nie mamy ambicji uczyć. Stworzyliśmy tylko warunki do nauki. Każdego dnia</w:t>
            </w:r>
            <w:r w:rsidR="00810190"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 </w:t>
            </w:r>
            <w:r w:rsidRPr="00E909B4"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otrzymujemy i przyswajamy informacje przez Internet. Łatwo się w nich pogubić, zwłaszcza najmłodszym. Jestem przekonany, że z naszą pomocą </w:t>
            </w:r>
            <w:r>
              <w:rPr>
                <w:rFonts w:ascii="Axiforma" w:hAnsi="Axiforma" w:cstheme="majorHAnsi"/>
                <w:i/>
                <w:iCs/>
                <w:sz w:val="18"/>
                <w:szCs w:val="18"/>
              </w:rPr>
              <w:t>uczniowie i ich rodzice znajdą treści, które pozwolą rozwinąć pasje i zainteresowania najmłodszych, a nauczyciele</w:t>
            </w:r>
            <w:r w:rsidR="00810190"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xiforma" w:hAnsi="Axiforma" w:cstheme="majorHAnsi"/>
                <w:i/>
                <w:iCs/>
                <w:sz w:val="18"/>
                <w:szCs w:val="18"/>
              </w:rPr>
              <w:t>przydatne w tej sytuacji narzędzia</w:t>
            </w:r>
            <w:r w:rsidR="00810190">
              <w:rPr>
                <w:rFonts w:ascii="Axiforma" w:hAnsi="Axiforma" w:cstheme="majorHAnsi"/>
                <w:i/>
                <w:iCs/>
                <w:sz w:val="18"/>
                <w:szCs w:val="18"/>
              </w:rPr>
              <w:t>, które ułatwią im pracę</w:t>
            </w:r>
            <w:r>
              <w:rPr>
                <w:rFonts w:ascii="Axiforma" w:hAnsi="Axiforma" w:cstheme="majorHAnsi"/>
                <w:i/>
                <w:iCs/>
                <w:sz w:val="18"/>
                <w:szCs w:val="18"/>
              </w:rPr>
              <w:t xml:space="preserve"> </w:t>
            </w:r>
            <w:r w:rsidR="00010A00">
              <w:rPr>
                <w:rFonts w:ascii="Axiforma" w:hAnsi="Axiforma" w:cstheme="majorHAnsi"/>
                <w:sz w:val="18"/>
                <w:szCs w:val="18"/>
              </w:rPr>
              <w:t>–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komentuje uruchomienie </w:t>
            </w:r>
            <w:r w:rsidR="003F35AE">
              <w:rPr>
                <w:rFonts w:ascii="Axiforma" w:hAnsi="Axiforma" w:cstheme="majorHAnsi"/>
                <w:sz w:val="18"/>
                <w:szCs w:val="18"/>
              </w:rPr>
              <w:t>portalu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Michał Bartkowiak, Prezes INEA S.A.</w:t>
            </w:r>
          </w:p>
          <w:p w:rsidR="008059A3" w:rsidRDefault="008059A3" w:rsidP="00433DB1">
            <w:pPr>
              <w:spacing w:line="276" w:lineRule="auto"/>
              <w:rPr>
                <w:rFonts w:ascii="Axiforma" w:hAnsi="Axiforma" w:cstheme="majorHAnsi"/>
                <w:sz w:val="18"/>
                <w:szCs w:val="18"/>
              </w:rPr>
            </w:pPr>
          </w:p>
          <w:p w:rsidR="00772B28" w:rsidRPr="008C6285" w:rsidRDefault="00E909B4" w:rsidP="00E909B4">
            <w:pPr>
              <w:spacing w:line="276" w:lineRule="auto"/>
              <w:rPr>
                <w:rFonts w:ascii="Axiforma" w:hAnsi="Axiforma" w:cstheme="majorHAnsi"/>
                <w:sz w:val="18"/>
                <w:szCs w:val="18"/>
              </w:rPr>
            </w:pPr>
            <w:r w:rsidRPr="00E909B4">
              <w:rPr>
                <w:rFonts w:ascii="Axiforma" w:hAnsi="Axiforma" w:cstheme="majorHAnsi"/>
                <w:sz w:val="18"/>
                <w:szCs w:val="18"/>
              </w:rPr>
              <w:t>Katalog dobry</w:t>
            </w:r>
            <w:r w:rsidR="002C7929">
              <w:rPr>
                <w:rFonts w:ascii="Axiforma" w:hAnsi="Axiforma" w:cstheme="majorHAnsi"/>
                <w:sz w:val="18"/>
                <w:szCs w:val="18"/>
              </w:rPr>
              <w:t>ch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stron zawiera rekomendacj</w:t>
            </w:r>
            <w:r w:rsidR="003F35AE">
              <w:rPr>
                <w:rFonts w:ascii="Axiforma" w:hAnsi="Axiforma" w:cstheme="majorHAnsi"/>
                <w:sz w:val="18"/>
                <w:szCs w:val="18"/>
              </w:rPr>
              <w:t>ę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 stron i narzędzi w ośmiu kategoriach tematycznych</w:t>
            </w:r>
            <w:r>
              <w:rPr>
                <w:rFonts w:ascii="Axiforma" w:hAnsi="Axiforma" w:cstheme="majorHAnsi"/>
                <w:sz w:val="18"/>
                <w:szCs w:val="18"/>
              </w:rPr>
              <w:t xml:space="preserve"> takich</w:t>
            </w:r>
            <w:r w:rsidR="007B7C45">
              <w:rPr>
                <w:rFonts w:ascii="Axiforma" w:hAnsi="Axiforma" w:cstheme="majorHAnsi"/>
                <w:sz w:val="18"/>
                <w:szCs w:val="18"/>
              </w:rPr>
              <w:t xml:space="preserve"> </w:t>
            </w:r>
            <w:r>
              <w:rPr>
                <w:rFonts w:ascii="Axiforma" w:hAnsi="Axiforma" w:cstheme="majorHAnsi"/>
                <w:sz w:val="18"/>
                <w:szCs w:val="18"/>
              </w:rPr>
              <w:t>jak</w:t>
            </w:r>
            <w:r w:rsidR="007B7C45">
              <w:rPr>
                <w:rFonts w:ascii="Axiforma" w:hAnsi="Axiforma" w:cstheme="majorHAnsi"/>
                <w:sz w:val="18"/>
                <w:szCs w:val="18"/>
              </w:rPr>
              <w:t>:</w:t>
            </w:r>
            <w:r>
              <w:rPr>
                <w:rFonts w:ascii="Axiforma" w:hAnsi="Axiforma" w:cstheme="majorHAnsi"/>
                <w:sz w:val="18"/>
                <w:szCs w:val="18"/>
              </w:rPr>
              <w:t xml:space="preserve"> j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>ęzyki obce, programowanie i zagadki logiczne, nauki ścisłe czy wirtualne muzea.  Każda z nich podzielona jest na cztery przedziały wiekowe:</w:t>
            </w:r>
            <w:r>
              <w:rPr>
                <w:rFonts w:ascii="Axiforma" w:hAnsi="Axiforma" w:cstheme="majorHAnsi"/>
                <w:sz w:val="18"/>
                <w:szCs w:val="18"/>
              </w:rPr>
              <w:t xml:space="preserve"> </w:t>
            </w:r>
            <w:r w:rsidRPr="00E909B4">
              <w:rPr>
                <w:rFonts w:ascii="Axiforma" w:hAnsi="Axiforma" w:cstheme="majorHAnsi"/>
                <w:sz w:val="18"/>
                <w:szCs w:val="18"/>
              </w:rPr>
              <w:t xml:space="preserve">6-8, 9-10, 11-12 oraz 13 i więcej lat. Strona i cały koncept stworzone zostały we współpracy z agencją </w:t>
            </w:r>
            <w:proofErr w:type="spellStart"/>
            <w:r w:rsidRPr="00E909B4">
              <w:rPr>
                <w:rFonts w:ascii="Axiforma" w:hAnsi="Axiforma" w:cstheme="majorHAnsi"/>
                <w:sz w:val="18"/>
                <w:szCs w:val="18"/>
              </w:rPr>
              <w:t>Kreatik</w:t>
            </w:r>
            <w:proofErr w:type="spellEnd"/>
            <w:r w:rsidRPr="00E909B4">
              <w:rPr>
                <w:rFonts w:ascii="Axiforma" w:hAnsi="Axiforma" w:cstheme="majorHAnsi"/>
                <w:sz w:val="18"/>
                <w:szCs w:val="18"/>
              </w:rPr>
              <w:t>.</w:t>
            </w:r>
          </w:p>
        </w:tc>
      </w:tr>
      <w:tr w:rsidR="00996C26" w:rsidTr="009C445F">
        <w:tc>
          <w:tcPr>
            <w:tcW w:w="9628" w:type="dxa"/>
            <w:shd w:val="clear" w:color="auto" w:fill="auto"/>
          </w:tcPr>
          <w:p w:rsidR="00996C26" w:rsidRPr="008C6285" w:rsidRDefault="00996C26" w:rsidP="00E52620">
            <w:pPr>
              <w:spacing w:line="276" w:lineRule="auto"/>
              <w:jc w:val="both"/>
              <w:rPr>
                <w:rFonts w:ascii="Axiforma" w:hAnsi="Axiforma" w:cstheme="majorHAnsi"/>
                <w:sz w:val="12"/>
                <w:szCs w:val="12"/>
              </w:rPr>
            </w:pPr>
          </w:p>
        </w:tc>
      </w:tr>
    </w:tbl>
    <w:p w:rsidR="000D6850" w:rsidRPr="00E52620" w:rsidRDefault="008E7E2F" w:rsidP="000D6850">
      <w:pPr>
        <w:spacing w:line="276" w:lineRule="auto"/>
        <w:jc w:val="both"/>
        <w:rPr>
          <w:rFonts w:ascii="Axiforma" w:hAnsi="Axiforma" w:cstheme="minorHAnsi"/>
          <w:bCs/>
          <w:color w:val="595959" w:themeColor="text1" w:themeTint="A6"/>
          <w:sz w:val="18"/>
          <w:szCs w:val="18"/>
        </w:rPr>
      </w:pPr>
      <w:r w:rsidRPr="00120330">
        <w:rPr>
          <w:rFonts w:ascii="Axiforma" w:hAnsi="Axiforma" w:cstheme="minorHAnsi"/>
          <w:bCs/>
          <w:color w:val="595959" w:themeColor="text1" w:themeTint="A6"/>
          <w:sz w:val="18"/>
          <w:szCs w:val="18"/>
        </w:rPr>
        <w:t>__________________________________________________________________________________________</w:t>
      </w:r>
      <w:bookmarkStart w:id="3" w:name="_Hlk10530849"/>
    </w:p>
    <w:bookmarkEnd w:id="3"/>
    <w:p w:rsidR="00505447" w:rsidRPr="00505447" w:rsidRDefault="00505447" w:rsidP="00505447">
      <w:pPr>
        <w:spacing w:line="276" w:lineRule="auto"/>
        <w:rPr>
          <w:rFonts w:ascii="Axiforma" w:hAnsi="Axiforma" w:cstheme="minorHAnsi"/>
          <w:color w:val="808080" w:themeColor="background1" w:themeShade="80"/>
          <w:sz w:val="15"/>
          <w:szCs w:val="15"/>
          <w:lang w:val="fr-FR"/>
        </w:rPr>
      </w:pPr>
      <w:r w:rsidRPr="00505447">
        <w:rPr>
          <w:rFonts w:ascii="Axiforma" w:hAnsi="Axiforma" w:cstheme="minorHAnsi"/>
          <w:color w:val="808080" w:themeColor="background1" w:themeShade="80"/>
          <w:sz w:val="15"/>
          <w:szCs w:val="15"/>
          <w:lang w:val="fr-FR"/>
        </w:rPr>
        <w:t>INEA jest liderem w budowie i zarządzaniu nowoczesną, otwartą infrastrukturą światłowodową typu FTTH (ang. Fiber-To-The-Home, światłowód do domu) w Polsce, który pod marką Fiberhost świadczy usługi hurtowe dla lokalnych i -ogólnopolskich dostawców telekomunikacyjnych. Dzięki temu mieszkańcy znajdujący się w zasięgu otwartej sieci światłowodowej Fiberhost, mogą korzystać z szerokiej oferty usług internetowych oraz telewizyjnych. Spółka jest także laureatem wielu nagród, w tym, jako jedyna polska firma, prestiżowej nagrody FTTH Council Europe, za działania na rzecz rozbudowy sieci dostępowych w technologii FTTH.</w:t>
      </w:r>
    </w:p>
    <w:p w:rsidR="00505447" w:rsidRPr="00505447" w:rsidRDefault="00505447" w:rsidP="00505447">
      <w:pPr>
        <w:spacing w:line="276" w:lineRule="auto"/>
        <w:rPr>
          <w:rFonts w:ascii="Axiforma" w:hAnsi="Axiforma" w:cstheme="minorHAnsi"/>
          <w:color w:val="808080" w:themeColor="background1" w:themeShade="80"/>
          <w:sz w:val="15"/>
          <w:szCs w:val="15"/>
          <w:lang w:val="fr-FR"/>
        </w:rPr>
      </w:pPr>
      <w:r w:rsidRPr="00505447">
        <w:rPr>
          <w:rFonts w:ascii="Axiforma" w:hAnsi="Axiforma" w:cstheme="minorHAnsi"/>
          <w:color w:val="808080" w:themeColor="background1" w:themeShade="80"/>
          <w:sz w:val="15"/>
          <w:szCs w:val="15"/>
          <w:lang w:val="fr-FR"/>
        </w:rPr>
        <w:t>INEA to także dostawca Internetu światłowodowego, telewizji, telefonii oraz usług profesjonalnych dla biznesu i data center. Obecna jest w segmencie klientów indywidualnych, firm, jednostek samorządowych, szkół i instytucji. Według rankingu głównego Speedtest.pl za lata 2017-2019 INEA to dostawca najszybszego Internetu w Polsce. Od 2018 roku w ofercie INEA dostępny jest najszybszy Internet w Unii Europejskiej – symetryczne łącze FTTH 10 Gb/s.</w:t>
      </w:r>
    </w:p>
    <w:sectPr w:rsidR="00505447" w:rsidRPr="00505447" w:rsidSect="005E7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7C" w:rsidRDefault="006D4D7C" w:rsidP="00190D19">
      <w:pPr>
        <w:spacing w:after="0" w:line="240" w:lineRule="auto"/>
      </w:pPr>
      <w:r>
        <w:separator/>
      </w:r>
    </w:p>
  </w:endnote>
  <w:endnote w:type="continuationSeparator" w:id="0">
    <w:p w:rsidR="006D4D7C" w:rsidRDefault="006D4D7C" w:rsidP="0019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xiforma Black">
    <w:altName w:val="Liberation Mono"/>
    <w:panose1 w:val="00000000000000000000"/>
    <w:charset w:val="00"/>
    <w:family w:val="modern"/>
    <w:notTrueType/>
    <w:pitch w:val="variable"/>
    <w:sig w:usb0="00000001" w:usb1="0000201B" w:usb2="00000000" w:usb3="00000000" w:csb0="00000097" w:csb1="00000000"/>
  </w:font>
  <w:font w:name="Axiforma">
    <w:altName w:val="Liberation Mono"/>
    <w:panose1 w:val="00000000000000000000"/>
    <w:charset w:val="00"/>
    <w:family w:val="modern"/>
    <w:notTrueType/>
    <w:pitch w:val="variable"/>
    <w:sig w:usb0="00000001" w:usb1="0000201B" w:usb2="00000000" w:usb3="00000000" w:csb0="00000097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44" w:rsidRDefault="00A02D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EA" w:rsidRDefault="00DD65E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132080</wp:posOffset>
          </wp:positionV>
          <wp:extent cx="2338306" cy="6604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CEF_apla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06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65EA" w:rsidRDefault="00DD65EA">
    <w:pPr>
      <w:pStyle w:val="Stopka"/>
    </w:pPr>
  </w:p>
  <w:p w:rsidR="00DD65EA" w:rsidRDefault="00DD65EA">
    <w:pPr>
      <w:pStyle w:val="Stopka"/>
    </w:pPr>
  </w:p>
  <w:p w:rsidR="00DD65EA" w:rsidRDefault="00DD65EA">
    <w:pPr>
      <w:pStyle w:val="Stopka"/>
    </w:pPr>
  </w:p>
  <w:p w:rsidR="00DD65EA" w:rsidRDefault="00DD65EA">
    <w:pPr>
      <w:pStyle w:val="Stopka"/>
    </w:pPr>
  </w:p>
  <w:p w:rsidR="00DD65EA" w:rsidRDefault="00DD65EA" w:rsidP="00924E5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44" w:rsidRDefault="00A02D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7C" w:rsidRDefault="006D4D7C" w:rsidP="00190D19">
      <w:pPr>
        <w:spacing w:after="0" w:line="240" w:lineRule="auto"/>
      </w:pPr>
      <w:r>
        <w:separator/>
      </w:r>
    </w:p>
  </w:footnote>
  <w:footnote w:type="continuationSeparator" w:id="0">
    <w:p w:rsidR="006D4D7C" w:rsidRDefault="006D4D7C" w:rsidP="0019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44" w:rsidRDefault="00A02D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1980"/>
      <w:gridCol w:w="3312"/>
      <w:gridCol w:w="4389"/>
    </w:tblGrid>
    <w:tr w:rsidR="00DD65EA" w:rsidTr="00120330">
      <w:trPr>
        <w:trHeight w:val="274"/>
      </w:trPr>
      <w:tc>
        <w:tcPr>
          <w:tcW w:w="19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DD65EA" w:rsidRDefault="00DD65EA" w:rsidP="00DD2B7D">
          <w:pPr>
            <w:pStyle w:val="Nagwek"/>
            <w:rPr>
              <w:rFonts w:ascii="Arial Black" w:hAnsi="Arial Black"/>
              <w:b/>
              <w:color w:val="00AEEF"/>
              <w:sz w:val="24"/>
              <w:szCs w:val="24"/>
            </w:rPr>
          </w:pPr>
        </w:p>
      </w:tc>
      <w:tc>
        <w:tcPr>
          <w:tcW w:w="32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DD65EA" w:rsidRPr="00DD2B7D" w:rsidRDefault="00DD65EA" w:rsidP="000D6850">
          <w:pPr>
            <w:pStyle w:val="Nagwek"/>
            <w:spacing w:line="230" w:lineRule="exact"/>
            <w:rPr>
              <w:rFonts w:ascii="Axiforma Black" w:hAnsi="Axiforma Black"/>
              <w:b/>
              <w:color w:val="00AEEF"/>
              <w:sz w:val="24"/>
              <w:szCs w:val="24"/>
            </w:rPr>
          </w:pP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t>INFO</w:t>
          </w: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softHyphen/>
            <w:t>RMACJA</w:t>
          </w: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tab/>
          </w:r>
        </w:p>
        <w:p w:rsidR="00DD65EA" w:rsidRDefault="00DD65EA" w:rsidP="000D6850">
          <w:pPr>
            <w:pStyle w:val="Nagwek"/>
            <w:spacing w:line="230" w:lineRule="exact"/>
            <w:rPr>
              <w:rFonts w:ascii="Arial Black" w:hAnsi="Arial Black"/>
              <w:b/>
              <w:color w:val="00AEEF"/>
              <w:sz w:val="24"/>
              <w:szCs w:val="24"/>
            </w:rPr>
          </w:pPr>
          <w:r w:rsidRPr="00DD2B7D">
            <w:rPr>
              <w:rFonts w:ascii="Axiforma Black" w:hAnsi="Axiforma Black"/>
              <w:b/>
              <w:color w:val="00AEEF"/>
              <w:sz w:val="24"/>
              <w:szCs w:val="24"/>
            </w:rPr>
            <w:t>PRASOWA</w:t>
          </w:r>
        </w:p>
      </w:tc>
      <w:tc>
        <w:tcPr>
          <w:tcW w:w="43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DD65EA" w:rsidRDefault="00DD65EA" w:rsidP="000D6850">
          <w:pPr>
            <w:pStyle w:val="Nagwek"/>
            <w:spacing w:line="230" w:lineRule="exact"/>
            <w:jc w:val="right"/>
            <w:rPr>
              <w:rFonts w:ascii="Axiforma Black" w:hAnsi="Axiforma Black"/>
              <w:b/>
              <w:color w:val="00AEEF"/>
              <w:sz w:val="24"/>
              <w:szCs w:val="24"/>
            </w:rPr>
          </w:pPr>
        </w:p>
        <w:p w:rsidR="00DD65EA" w:rsidRPr="00DD2B7D" w:rsidRDefault="00E276FE" w:rsidP="000D6850">
          <w:pPr>
            <w:pStyle w:val="Nagwek"/>
            <w:spacing w:line="230" w:lineRule="exact"/>
            <w:jc w:val="right"/>
            <w:rPr>
              <w:rFonts w:ascii="Axiforma Black" w:hAnsi="Axiforma Black"/>
              <w:b/>
              <w:color w:val="00AEEF"/>
              <w:sz w:val="24"/>
              <w:szCs w:val="24"/>
            </w:rPr>
          </w:pPr>
          <w:r>
            <w:rPr>
              <w:rFonts w:ascii="Axiforma Black" w:hAnsi="Axiforma Black"/>
              <w:b/>
              <w:color w:val="00AEEF"/>
              <w:sz w:val="24"/>
              <w:szCs w:val="24"/>
            </w:rPr>
            <w:t>10</w:t>
          </w:r>
          <w:r w:rsidR="00DD65EA">
            <w:rPr>
              <w:rFonts w:ascii="Axiforma Black" w:hAnsi="Axiforma Black"/>
              <w:b/>
              <w:color w:val="00AEEF"/>
              <w:sz w:val="24"/>
              <w:szCs w:val="24"/>
            </w:rPr>
            <w:t>.04.2020 r.</w:t>
          </w:r>
        </w:p>
      </w:tc>
    </w:tr>
  </w:tbl>
  <w:p w:rsidR="00DD65EA" w:rsidRDefault="00DD65EA">
    <w:r w:rsidRPr="00494FE2">
      <w:rPr>
        <w:rFonts w:ascii="Arial Black" w:hAnsi="Arial Black"/>
        <w:b/>
        <w:noProof/>
        <w:color w:val="00AEEF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-413385</wp:posOffset>
          </wp:positionV>
          <wp:extent cx="925830" cy="521335"/>
          <wp:effectExtent l="0" t="0" r="127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INEA-NIEBIESKIE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815" w:rsidRPr="00690815">
      <w:rPr>
        <w:rFonts w:ascii="Arial Black" w:hAnsi="Arial Black"/>
        <w:b/>
        <w:noProof/>
        <w:color w:val="00AEEF"/>
        <w:sz w:val="24"/>
        <w:szCs w:val="24"/>
      </w:rPr>
      <w:pict>
        <v:line id="Łącznik prosty 2" o:spid="_x0000_s14337" style="position:absolute;z-index:251660288;visibility:visible;mso-position-horizontal-relative:text;mso-position-vertical-relative:text;mso-width-relative:margin;mso-height-relative:margin" from="90.55pt,-31.65pt" to="90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" strokecolor="#00aeef" strokeweight=".5pt">
          <v:stroke joinstyle="miter"/>
        </v:line>
      </w:pict>
    </w:r>
  </w:p>
  <w:p w:rsidR="00DD65EA" w:rsidRDefault="00DD65E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D44" w:rsidRDefault="00A02D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5FE"/>
    <w:multiLevelType w:val="hybridMultilevel"/>
    <w:tmpl w:val="30A8E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DUxNDYwMLI0NDI1NDBV0lEKTi0uzszPAykwtqgFAIIKuxotAAAA"/>
  </w:docVars>
  <w:rsids>
    <w:rsidRoot w:val="00CA1B85"/>
    <w:rsid w:val="000018B4"/>
    <w:rsid w:val="000036AB"/>
    <w:rsid w:val="00010A00"/>
    <w:rsid w:val="00012787"/>
    <w:rsid w:val="000210E7"/>
    <w:rsid w:val="00030B0E"/>
    <w:rsid w:val="00030EEE"/>
    <w:rsid w:val="0007030D"/>
    <w:rsid w:val="00075338"/>
    <w:rsid w:val="00076EEB"/>
    <w:rsid w:val="00077342"/>
    <w:rsid w:val="00086EE5"/>
    <w:rsid w:val="00092AB9"/>
    <w:rsid w:val="000A0C18"/>
    <w:rsid w:val="000B5510"/>
    <w:rsid w:val="000B711F"/>
    <w:rsid w:val="000D6850"/>
    <w:rsid w:val="000E2848"/>
    <w:rsid w:val="000F3D89"/>
    <w:rsid w:val="000F4276"/>
    <w:rsid w:val="00103ECF"/>
    <w:rsid w:val="00105696"/>
    <w:rsid w:val="00107E5F"/>
    <w:rsid w:val="00112187"/>
    <w:rsid w:val="00114A70"/>
    <w:rsid w:val="00120330"/>
    <w:rsid w:val="001302EC"/>
    <w:rsid w:val="00132978"/>
    <w:rsid w:val="00140B91"/>
    <w:rsid w:val="001437B6"/>
    <w:rsid w:val="001551A5"/>
    <w:rsid w:val="001763BD"/>
    <w:rsid w:val="00181236"/>
    <w:rsid w:val="00184DFA"/>
    <w:rsid w:val="00190D19"/>
    <w:rsid w:val="00195CC2"/>
    <w:rsid w:val="001977A1"/>
    <w:rsid w:val="001B77FE"/>
    <w:rsid w:val="001D3B64"/>
    <w:rsid w:val="001D3D95"/>
    <w:rsid w:val="00206FE7"/>
    <w:rsid w:val="00213F1E"/>
    <w:rsid w:val="00223020"/>
    <w:rsid w:val="00224365"/>
    <w:rsid w:val="00231E59"/>
    <w:rsid w:val="00234047"/>
    <w:rsid w:val="00250A49"/>
    <w:rsid w:val="002608B5"/>
    <w:rsid w:val="002615EF"/>
    <w:rsid w:val="00263AEA"/>
    <w:rsid w:val="002A25C2"/>
    <w:rsid w:val="002A6BED"/>
    <w:rsid w:val="002A73E3"/>
    <w:rsid w:val="002C7929"/>
    <w:rsid w:val="002D7B5A"/>
    <w:rsid w:val="002E4545"/>
    <w:rsid w:val="002E4AB4"/>
    <w:rsid w:val="002E5CE7"/>
    <w:rsid w:val="002F18CC"/>
    <w:rsid w:val="002F2C4F"/>
    <w:rsid w:val="00302B29"/>
    <w:rsid w:val="0030541D"/>
    <w:rsid w:val="00306005"/>
    <w:rsid w:val="003139EA"/>
    <w:rsid w:val="00316DB7"/>
    <w:rsid w:val="00321959"/>
    <w:rsid w:val="00321CBD"/>
    <w:rsid w:val="003359B4"/>
    <w:rsid w:val="00336685"/>
    <w:rsid w:val="00343C4A"/>
    <w:rsid w:val="00366A97"/>
    <w:rsid w:val="003A19C1"/>
    <w:rsid w:val="003B0644"/>
    <w:rsid w:val="003B4ACB"/>
    <w:rsid w:val="003C6DA2"/>
    <w:rsid w:val="003E24BB"/>
    <w:rsid w:val="003E2F62"/>
    <w:rsid w:val="003E78CD"/>
    <w:rsid w:val="003F35AE"/>
    <w:rsid w:val="00400F1C"/>
    <w:rsid w:val="00411652"/>
    <w:rsid w:val="00420E71"/>
    <w:rsid w:val="00424B96"/>
    <w:rsid w:val="00425714"/>
    <w:rsid w:val="00425EC5"/>
    <w:rsid w:val="00427CEB"/>
    <w:rsid w:val="00433DB1"/>
    <w:rsid w:val="00440403"/>
    <w:rsid w:val="00441298"/>
    <w:rsid w:val="00442002"/>
    <w:rsid w:val="004544B0"/>
    <w:rsid w:val="00455835"/>
    <w:rsid w:val="004571FA"/>
    <w:rsid w:val="004572F1"/>
    <w:rsid w:val="0046032A"/>
    <w:rsid w:val="004633C1"/>
    <w:rsid w:val="00467F58"/>
    <w:rsid w:val="00471435"/>
    <w:rsid w:val="004723E7"/>
    <w:rsid w:val="004929AC"/>
    <w:rsid w:val="00493FBD"/>
    <w:rsid w:val="0049454C"/>
    <w:rsid w:val="00494FE2"/>
    <w:rsid w:val="004B4D9A"/>
    <w:rsid w:val="004B4F9F"/>
    <w:rsid w:val="004D7BBE"/>
    <w:rsid w:val="004E6209"/>
    <w:rsid w:val="004F0C14"/>
    <w:rsid w:val="004F167D"/>
    <w:rsid w:val="004F4118"/>
    <w:rsid w:val="0050388C"/>
    <w:rsid w:val="00505447"/>
    <w:rsid w:val="00513698"/>
    <w:rsid w:val="00515AE7"/>
    <w:rsid w:val="00521301"/>
    <w:rsid w:val="00521E23"/>
    <w:rsid w:val="00524C31"/>
    <w:rsid w:val="005339B2"/>
    <w:rsid w:val="005350AB"/>
    <w:rsid w:val="00540DC7"/>
    <w:rsid w:val="0055155A"/>
    <w:rsid w:val="005626F6"/>
    <w:rsid w:val="005871E1"/>
    <w:rsid w:val="00596D35"/>
    <w:rsid w:val="005A10A1"/>
    <w:rsid w:val="005A11EB"/>
    <w:rsid w:val="005A47E8"/>
    <w:rsid w:val="005A4C18"/>
    <w:rsid w:val="005B09DA"/>
    <w:rsid w:val="005B1040"/>
    <w:rsid w:val="005C3CB1"/>
    <w:rsid w:val="005C4636"/>
    <w:rsid w:val="005C518B"/>
    <w:rsid w:val="005D407D"/>
    <w:rsid w:val="005E78DB"/>
    <w:rsid w:val="005F1098"/>
    <w:rsid w:val="005F2120"/>
    <w:rsid w:val="005F71F7"/>
    <w:rsid w:val="006130F1"/>
    <w:rsid w:val="0063339C"/>
    <w:rsid w:val="00641017"/>
    <w:rsid w:val="0064396B"/>
    <w:rsid w:val="00646995"/>
    <w:rsid w:val="00663703"/>
    <w:rsid w:val="00665740"/>
    <w:rsid w:val="00675265"/>
    <w:rsid w:val="00681670"/>
    <w:rsid w:val="0068627E"/>
    <w:rsid w:val="00690815"/>
    <w:rsid w:val="006A1F60"/>
    <w:rsid w:val="006A4670"/>
    <w:rsid w:val="006A47BB"/>
    <w:rsid w:val="006A5CC6"/>
    <w:rsid w:val="006B3315"/>
    <w:rsid w:val="006D4D7C"/>
    <w:rsid w:val="006E0018"/>
    <w:rsid w:val="006E39E8"/>
    <w:rsid w:val="006F0FCB"/>
    <w:rsid w:val="007078C9"/>
    <w:rsid w:val="007371CD"/>
    <w:rsid w:val="00762F90"/>
    <w:rsid w:val="00771CCA"/>
    <w:rsid w:val="00772B28"/>
    <w:rsid w:val="007770B4"/>
    <w:rsid w:val="00784EFF"/>
    <w:rsid w:val="00785F7C"/>
    <w:rsid w:val="00794AFC"/>
    <w:rsid w:val="007B4D25"/>
    <w:rsid w:val="007B7C45"/>
    <w:rsid w:val="007C652E"/>
    <w:rsid w:val="007D419B"/>
    <w:rsid w:val="007D656F"/>
    <w:rsid w:val="007F2BBF"/>
    <w:rsid w:val="007F5084"/>
    <w:rsid w:val="007F5249"/>
    <w:rsid w:val="008034A6"/>
    <w:rsid w:val="008059A3"/>
    <w:rsid w:val="00810190"/>
    <w:rsid w:val="00810974"/>
    <w:rsid w:val="008140EA"/>
    <w:rsid w:val="0082305E"/>
    <w:rsid w:val="00831F85"/>
    <w:rsid w:val="00837347"/>
    <w:rsid w:val="008450A7"/>
    <w:rsid w:val="008469B7"/>
    <w:rsid w:val="008540D3"/>
    <w:rsid w:val="008635A0"/>
    <w:rsid w:val="00875030"/>
    <w:rsid w:val="00884E74"/>
    <w:rsid w:val="0088636F"/>
    <w:rsid w:val="00886972"/>
    <w:rsid w:val="00895FF4"/>
    <w:rsid w:val="008A07F8"/>
    <w:rsid w:val="008A09D3"/>
    <w:rsid w:val="008A3059"/>
    <w:rsid w:val="008C6285"/>
    <w:rsid w:val="008E0C9A"/>
    <w:rsid w:val="008E75BE"/>
    <w:rsid w:val="008E7E2F"/>
    <w:rsid w:val="00911597"/>
    <w:rsid w:val="0091330B"/>
    <w:rsid w:val="00924E5A"/>
    <w:rsid w:val="00925E17"/>
    <w:rsid w:val="00934B95"/>
    <w:rsid w:val="00937F12"/>
    <w:rsid w:val="00943B45"/>
    <w:rsid w:val="00944776"/>
    <w:rsid w:val="00944C81"/>
    <w:rsid w:val="00950699"/>
    <w:rsid w:val="00951C22"/>
    <w:rsid w:val="00966313"/>
    <w:rsid w:val="00966697"/>
    <w:rsid w:val="0097598E"/>
    <w:rsid w:val="00976FA1"/>
    <w:rsid w:val="009906E8"/>
    <w:rsid w:val="00990C5E"/>
    <w:rsid w:val="0099435B"/>
    <w:rsid w:val="00995A80"/>
    <w:rsid w:val="00996C26"/>
    <w:rsid w:val="009A0AC9"/>
    <w:rsid w:val="009B22C0"/>
    <w:rsid w:val="009B487C"/>
    <w:rsid w:val="009C445F"/>
    <w:rsid w:val="009D0177"/>
    <w:rsid w:val="009D7784"/>
    <w:rsid w:val="009E4AB6"/>
    <w:rsid w:val="009F2D35"/>
    <w:rsid w:val="00A02D44"/>
    <w:rsid w:val="00A040EE"/>
    <w:rsid w:val="00A250C1"/>
    <w:rsid w:val="00A279FC"/>
    <w:rsid w:val="00A30E7C"/>
    <w:rsid w:val="00A32F50"/>
    <w:rsid w:val="00A37B13"/>
    <w:rsid w:val="00A40FF8"/>
    <w:rsid w:val="00A41B4D"/>
    <w:rsid w:val="00A432AF"/>
    <w:rsid w:val="00A635AE"/>
    <w:rsid w:val="00A66D88"/>
    <w:rsid w:val="00A72BBA"/>
    <w:rsid w:val="00A72BD9"/>
    <w:rsid w:val="00A82B05"/>
    <w:rsid w:val="00A83A80"/>
    <w:rsid w:val="00A92561"/>
    <w:rsid w:val="00A94BD6"/>
    <w:rsid w:val="00A9640A"/>
    <w:rsid w:val="00AC2F10"/>
    <w:rsid w:val="00AC55C1"/>
    <w:rsid w:val="00AE27B5"/>
    <w:rsid w:val="00AE40E7"/>
    <w:rsid w:val="00AF350F"/>
    <w:rsid w:val="00B30D83"/>
    <w:rsid w:val="00B32CE3"/>
    <w:rsid w:val="00B45634"/>
    <w:rsid w:val="00B6300B"/>
    <w:rsid w:val="00B65F1E"/>
    <w:rsid w:val="00B92506"/>
    <w:rsid w:val="00B95E44"/>
    <w:rsid w:val="00B97F15"/>
    <w:rsid w:val="00BA34ED"/>
    <w:rsid w:val="00BA6F92"/>
    <w:rsid w:val="00BE2569"/>
    <w:rsid w:val="00BE7017"/>
    <w:rsid w:val="00BF416D"/>
    <w:rsid w:val="00C25EAC"/>
    <w:rsid w:val="00C3004C"/>
    <w:rsid w:val="00C35763"/>
    <w:rsid w:val="00C41171"/>
    <w:rsid w:val="00C50123"/>
    <w:rsid w:val="00C57C77"/>
    <w:rsid w:val="00C6491E"/>
    <w:rsid w:val="00C9675B"/>
    <w:rsid w:val="00CA1B85"/>
    <w:rsid w:val="00CA7E60"/>
    <w:rsid w:val="00CC1129"/>
    <w:rsid w:val="00CC6951"/>
    <w:rsid w:val="00CE0269"/>
    <w:rsid w:val="00CE41A5"/>
    <w:rsid w:val="00CE4852"/>
    <w:rsid w:val="00CE6C0D"/>
    <w:rsid w:val="00CF56E1"/>
    <w:rsid w:val="00CF72A6"/>
    <w:rsid w:val="00D04C1D"/>
    <w:rsid w:val="00D06D27"/>
    <w:rsid w:val="00D100DD"/>
    <w:rsid w:val="00D15ADE"/>
    <w:rsid w:val="00D2280F"/>
    <w:rsid w:val="00D27AFF"/>
    <w:rsid w:val="00D4003E"/>
    <w:rsid w:val="00D46E42"/>
    <w:rsid w:val="00D51661"/>
    <w:rsid w:val="00D603A9"/>
    <w:rsid w:val="00D76811"/>
    <w:rsid w:val="00D84C0C"/>
    <w:rsid w:val="00D857DA"/>
    <w:rsid w:val="00D860F0"/>
    <w:rsid w:val="00D944E5"/>
    <w:rsid w:val="00D96CCC"/>
    <w:rsid w:val="00D96E95"/>
    <w:rsid w:val="00DA4F1E"/>
    <w:rsid w:val="00DA73B5"/>
    <w:rsid w:val="00DC5E5E"/>
    <w:rsid w:val="00DD2B7D"/>
    <w:rsid w:val="00DD6588"/>
    <w:rsid w:val="00DD65EA"/>
    <w:rsid w:val="00DE0FEF"/>
    <w:rsid w:val="00E00BEF"/>
    <w:rsid w:val="00E054CC"/>
    <w:rsid w:val="00E05812"/>
    <w:rsid w:val="00E07A1D"/>
    <w:rsid w:val="00E1631D"/>
    <w:rsid w:val="00E1680C"/>
    <w:rsid w:val="00E171A6"/>
    <w:rsid w:val="00E27047"/>
    <w:rsid w:val="00E276FE"/>
    <w:rsid w:val="00E30E4C"/>
    <w:rsid w:val="00E44557"/>
    <w:rsid w:val="00E52620"/>
    <w:rsid w:val="00E535A3"/>
    <w:rsid w:val="00E54E0A"/>
    <w:rsid w:val="00E54EEB"/>
    <w:rsid w:val="00E61329"/>
    <w:rsid w:val="00E6408D"/>
    <w:rsid w:val="00E909B4"/>
    <w:rsid w:val="00EA150B"/>
    <w:rsid w:val="00EB3AA7"/>
    <w:rsid w:val="00EC11E3"/>
    <w:rsid w:val="00EE18D5"/>
    <w:rsid w:val="00EE54F9"/>
    <w:rsid w:val="00EE63C7"/>
    <w:rsid w:val="00EE64E0"/>
    <w:rsid w:val="00EE7C5F"/>
    <w:rsid w:val="00EF4E7A"/>
    <w:rsid w:val="00F075A6"/>
    <w:rsid w:val="00F20EC4"/>
    <w:rsid w:val="00F20F09"/>
    <w:rsid w:val="00F2628E"/>
    <w:rsid w:val="00F30DF5"/>
    <w:rsid w:val="00F56046"/>
    <w:rsid w:val="00F60BF9"/>
    <w:rsid w:val="00F72573"/>
    <w:rsid w:val="00F75BC1"/>
    <w:rsid w:val="00F86F35"/>
    <w:rsid w:val="00F90C80"/>
    <w:rsid w:val="00F95222"/>
    <w:rsid w:val="00F97BD6"/>
    <w:rsid w:val="00FB0B6C"/>
    <w:rsid w:val="00FC02A1"/>
    <w:rsid w:val="00FC3222"/>
    <w:rsid w:val="00FC53C5"/>
    <w:rsid w:val="00FC71EC"/>
    <w:rsid w:val="00FD641B"/>
    <w:rsid w:val="00FE26EA"/>
    <w:rsid w:val="00FF083D"/>
    <w:rsid w:val="00FF4005"/>
    <w:rsid w:val="00FF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D19"/>
  </w:style>
  <w:style w:type="paragraph" w:styleId="Stopka">
    <w:name w:val="footer"/>
    <w:basedOn w:val="Normalny"/>
    <w:link w:val="Stopka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D19"/>
  </w:style>
  <w:style w:type="table" w:styleId="Tabela-Siatka">
    <w:name w:val="Table Grid"/>
    <w:basedOn w:val="Standardowy"/>
    <w:uiPriority w:val="39"/>
    <w:rsid w:val="0019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C1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7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7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703"/>
    <w:rPr>
      <w:vertAlign w:val="superscript"/>
    </w:rPr>
  </w:style>
  <w:style w:type="character" w:customStyle="1" w:styleId="bumpedfont20">
    <w:name w:val="bumpedfont20"/>
    <w:basedOn w:val="Domylnaczcionkaakapitu"/>
    <w:rsid w:val="00F75BC1"/>
  </w:style>
  <w:style w:type="paragraph" w:styleId="NormalnyWeb">
    <w:name w:val="Normal (Web)"/>
    <w:basedOn w:val="Normalny"/>
    <w:uiPriority w:val="99"/>
    <w:semiHidden/>
    <w:unhideWhenUsed/>
    <w:rsid w:val="0077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0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70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4852"/>
    <w:pPr>
      <w:spacing w:after="0" w:line="240" w:lineRule="auto"/>
      <w:ind w:left="720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B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B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BBF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059A3"/>
  </w:style>
  <w:style w:type="character" w:customStyle="1" w:styleId="eop">
    <w:name w:val="eop"/>
    <w:basedOn w:val="Domylnaczcionkaakapitu"/>
    <w:rsid w:val="008059A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0A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54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0DFFA2-A31B-4C7A-A065-702BEB40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Śmiglewska</dc:creator>
  <cp:lastModifiedBy>SK</cp:lastModifiedBy>
  <cp:revision>2</cp:revision>
  <cp:lastPrinted>2020-03-06T11:56:00Z</cp:lastPrinted>
  <dcterms:created xsi:type="dcterms:W3CDTF">2020-04-10T12:03:00Z</dcterms:created>
  <dcterms:modified xsi:type="dcterms:W3CDTF">2020-04-10T12:03:00Z</dcterms:modified>
</cp:coreProperties>
</file>