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1F24" w14:textId="1BFEC638" w:rsidR="003C7079" w:rsidRPr="006C4EA6" w:rsidRDefault="006C4EA6" w:rsidP="00185654">
      <w:pPr>
        <w:pStyle w:val="Bezodstpw"/>
        <w:spacing w:line="276" w:lineRule="auto"/>
        <w:jc w:val="right"/>
        <w:rPr>
          <w:rFonts w:asciiTheme="minorHAnsi" w:eastAsia="Times New Roman" w:hAnsiTheme="minorHAnsi" w:cstheme="minorHAnsi"/>
          <w:i/>
          <w:lang w:val="pl-PL"/>
        </w:rPr>
      </w:pPr>
      <w:r>
        <w:rPr>
          <w:rFonts w:asciiTheme="minorHAnsi" w:eastAsia="Times New Roman" w:hAnsiTheme="minorHAnsi" w:cstheme="minorHAnsi"/>
          <w:i/>
          <w:lang w:val="pl-PL"/>
        </w:rPr>
        <w:t>październik 2019 r.</w:t>
      </w:r>
    </w:p>
    <w:p w14:paraId="468EA396" w14:textId="77777777" w:rsidR="006C4EA6" w:rsidRDefault="006C4EA6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316D21E0" w14:textId="1FF4258A" w:rsidR="00185654" w:rsidRPr="00185654" w:rsidRDefault="00185654" w:rsidP="00185654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  <w:r w:rsidRPr="00185654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Kolejny krok</w:t>
      </w:r>
      <w:bookmarkStart w:id="0" w:name="_GoBack"/>
      <w:bookmarkEnd w:id="0"/>
      <w:r w:rsidRPr="00185654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 xml:space="preserve"> po MDR to MTR</w:t>
      </w:r>
    </w:p>
    <w:p w14:paraId="6DEF3607" w14:textId="3E259456" w:rsidR="007B5CAD" w:rsidRPr="009320A7" w:rsidRDefault="003C7079" w:rsidP="00185654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9320A7">
        <w:rPr>
          <w:rFonts w:asciiTheme="minorHAnsi" w:eastAsia="Times New Roman" w:hAnsiTheme="minorHAnsi" w:cstheme="minorHAnsi"/>
          <w:b/>
        </w:rPr>
        <w:t xml:space="preserve">Sophos </w:t>
      </w:r>
      <w:proofErr w:type="spellStart"/>
      <w:r w:rsidRPr="009320A7">
        <w:rPr>
          <w:rFonts w:asciiTheme="minorHAnsi" w:eastAsia="Times New Roman" w:hAnsiTheme="minorHAnsi" w:cstheme="minorHAnsi"/>
          <w:b/>
        </w:rPr>
        <w:t>urucha</w:t>
      </w:r>
      <w:r w:rsidR="00C26470" w:rsidRPr="009320A7">
        <w:rPr>
          <w:rFonts w:asciiTheme="minorHAnsi" w:eastAsia="Times New Roman" w:hAnsiTheme="minorHAnsi" w:cstheme="minorHAnsi"/>
          <w:b/>
        </w:rPr>
        <w:t>mia</w:t>
      </w:r>
      <w:proofErr w:type="spellEnd"/>
      <w:r w:rsidR="00C26470" w:rsidRPr="009320A7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="00C26470" w:rsidRPr="009320A7">
        <w:rPr>
          <w:rFonts w:asciiTheme="minorHAnsi" w:eastAsia="Times New Roman" w:hAnsiTheme="minorHAnsi" w:cstheme="minorHAnsi"/>
          <w:b/>
        </w:rPr>
        <w:t>usługę</w:t>
      </w:r>
      <w:proofErr w:type="spellEnd"/>
      <w:r w:rsidR="00C26470" w:rsidRPr="009320A7">
        <w:rPr>
          <w:rFonts w:asciiTheme="minorHAnsi" w:eastAsia="Times New Roman" w:hAnsiTheme="minorHAnsi" w:cstheme="minorHAnsi"/>
          <w:b/>
        </w:rPr>
        <w:t xml:space="preserve"> Managed Threat Response</w:t>
      </w:r>
    </w:p>
    <w:p w14:paraId="2B76783B" w14:textId="77777777" w:rsidR="003C7079" w:rsidRPr="009320A7" w:rsidRDefault="003C7079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</w:rPr>
      </w:pPr>
    </w:p>
    <w:p w14:paraId="12D7EAC3" w14:textId="24210C4E" w:rsidR="00185654" w:rsidRPr="00185654" w:rsidRDefault="00185654" w:rsidP="00185654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i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>Cyberprzestępcy nieustannie rozwijają swoje metody działania, adaptując je do nowych warunków. Teraz coraz częściej stawiają na ataki hybrydowe, co utrudnia skuteczną walkę z niebezpieczeństwami.</w:t>
      </w:r>
    </w:p>
    <w:p w14:paraId="6840E601" w14:textId="7CB4545E" w:rsidR="00185654" w:rsidRPr="00185654" w:rsidRDefault="009320A7" w:rsidP="00185654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i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 xml:space="preserve">Najnowszy produkt w ofercie lidera rozwiązań dla </w:t>
      </w:r>
      <w:proofErr w:type="spellStart"/>
      <w:r>
        <w:rPr>
          <w:rFonts w:asciiTheme="minorHAnsi" w:eastAsia="Times New Roman" w:hAnsiTheme="minorHAnsi" w:cstheme="minorHAnsi"/>
          <w:lang w:val="pl-PL"/>
        </w:rPr>
        <w:t>cyberbezpieczeństwa</w:t>
      </w:r>
      <w:proofErr w:type="spellEnd"/>
      <w:r>
        <w:rPr>
          <w:rFonts w:asciiTheme="minorHAnsi" w:eastAsia="Times New Roman" w:hAnsiTheme="minorHAnsi" w:cstheme="minorHAnsi"/>
          <w:lang w:val="pl-PL"/>
        </w:rPr>
        <w:t>,</w:t>
      </w:r>
      <w:r w:rsidR="00185654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185654" w:rsidRPr="00185654">
        <w:rPr>
          <w:rFonts w:asciiTheme="minorHAnsi" w:eastAsia="Times New Roman" w:hAnsiTheme="minorHAnsi" w:cstheme="minorHAnsi"/>
          <w:lang w:val="pl-PL"/>
        </w:rPr>
        <w:t>Sopho</w:t>
      </w:r>
      <w:r>
        <w:rPr>
          <w:rFonts w:asciiTheme="minorHAnsi" w:eastAsia="Times New Roman" w:hAnsiTheme="minorHAnsi" w:cstheme="minorHAnsi"/>
          <w:lang w:val="pl-PL"/>
        </w:rPr>
        <w:t>s</w:t>
      </w:r>
      <w:proofErr w:type="spellEnd"/>
      <w:r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pl-PL"/>
        </w:rPr>
        <w:t>Managed</w:t>
      </w:r>
      <w:proofErr w:type="spellEnd"/>
      <w:r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pl-PL"/>
        </w:rPr>
        <w:t>Threat</w:t>
      </w:r>
      <w:proofErr w:type="spellEnd"/>
      <w:r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pl-PL"/>
        </w:rPr>
        <w:t>Response</w:t>
      </w:r>
      <w:proofErr w:type="spellEnd"/>
      <w:r>
        <w:rPr>
          <w:rFonts w:asciiTheme="minorHAnsi" w:eastAsia="Times New Roman" w:hAnsiTheme="minorHAnsi" w:cstheme="minorHAnsi"/>
          <w:lang w:val="pl-PL"/>
        </w:rPr>
        <w:t xml:space="preserve"> (MTR),</w:t>
      </w:r>
      <w:r w:rsidR="00185654" w:rsidRPr="00185654">
        <w:rPr>
          <w:rFonts w:asciiTheme="minorHAnsi" w:eastAsia="Times New Roman" w:hAnsiTheme="minorHAnsi" w:cstheme="minorHAnsi"/>
          <w:lang w:val="pl-PL"/>
        </w:rPr>
        <w:t xml:space="preserve"> to w pełni zarządzana usługa, która umożliwia wyszukiwanie, wykrywanie oraz reagowanie na zagrożenia.</w:t>
      </w:r>
    </w:p>
    <w:p w14:paraId="465C64B2" w14:textId="5F978830" w:rsidR="00185654" w:rsidRPr="00185654" w:rsidRDefault="00185654" w:rsidP="00185654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i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>Nową usługę można sprawnie dostosować do oczekiwań każdej organizacji dzięki możliwości dopasowania działań z zakresu oferty oraz trybów reakcji do konkretnych potrzeb danej firmy.</w:t>
      </w:r>
    </w:p>
    <w:p w14:paraId="5BCF6F43" w14:textId="3FEC5227" w:rsidR="00EC5F41" w:rsidRPr="00185654" w:rsidRDefault="00EC5F41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i/>
          <w:lang w:val="pl-PL"/>
        </w:rPr>
      </w:pPr>
    </w:p>
    <w:p w14:paraId="681882D3" w14:textId="1BF915CD" w:rsidR="00EC5F41" w:rsidRPr="00EC5F41" w:rsidRDefault="00EC5F41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 xml:space="preserve">– </w:t>
      </w:r>
      <w:r w:rsidRPr="00EC5F41">
        <w:rPr>
          <w:rFonts w:asciiTheme="minorHAnsi" w:eastAsia="Times New Roman" w:hAnsiTheme="minorHAnsi" w:cstheme="minorHAnsi"/>
          <w:i/>
          <w:lang w:val="pl-PL"/>
        </w:rPr>
        <w:t>Większość</w:t>
      </w:r>
      <w:r>
        <w:rPr>
          <w:rFonts w:asciiTheme="minorHAnsi" w:eastAsia="Times New Roman" w:hAnsiTheme="minorHAnsi" w:cstheme="minorHAnsi"/>
          <w:i/>
          <w:lang w:val="pl-PL"/>
        </w:rPr>
        <w:t xml:space="preserve"> dostępnych</w:t>
      </w:r>
      <w:r w:rsidRPr="00EC5F41">
        <w:rPr>
          <w:rFonts w:asciiTheme="minorHAnsi" w:eastAsia="Times New Roman" w:hAnsiTheme="minorHAnsi" w:cstheme="minorHAnsi"/>
          <w:i/>
          <w:lang w:val="pl-PL"/>
        </w:rPr>
        <w:t xml:space="preserve"> usług typu </w:t>
      </w:r>
      <w:r>
        <w:rPr>
          <w:rFonts w:asciiTheme="minorHAnsi" w:eastAsia="Times New Roman" w:hAnsiTheme="minorHAnsi" w:cstheme="minorHAnsi"/>
          <w:i/>
          <w:lang w:val="pl-PL"/>
        </w:rPr>
        <w:t>MDR</w:t>
      </w:r>
      <w:r w:rsidRPr="00EC5F41">
        <w:rPr>
          <w:rFonts w:asciiTheme="minorHAnsi" w:eastAsia="Times New Roman" w:hAnsiTheme="minorHAnsi" w:cstheme="minorHAnsi"/>
          <w:i/>
          <w:lang w:val="pl-PL"/>
        </w:rPr>
        <w:t xml:space="preserve"> ogranicza swoje działanie do powiadamiania o potencjalnych zagrożeniach. Dalsze działania leżą już w </w:t>
      </w:r>
      <w:r>
        <w:rPr>
          <w:rFonts w:asciiTheme="minorHAnsi" w:eastAsia="Times New Roman" w:hAnsiTheme="minorHAnsi" w:cstheme="minorHAnsi"/>
          <w:i/>
          <w:lang w:val="pl-PL"/>
        </w:rPr>
        <w:t xml:space="preserve">gestii klienta </w:t>
      </w:r>
      <w:r>
        <w:rPr>
          <w:rFonts w:asciiTheme="minorHAnsi" w:eastAsia="Times New Roman" w:hAnsiTheme="minorHAnsi" w:cstheme="minorHAnsi"/>
          <w:lang w:val="pl-PL"/>
        </w:rPr>
        <w:t xml:space="preserve">– wyjaśnia </w:t>
      </w:r>
      <w:r w:rsidR="002F7F4C">
        <w:rPr>
          <w:rFonts w:asciiTheme="minorHAnsi" w:eastAsia="Times New Roman" w:hAnsiTheme="minorHAnsi" w:cstheme="minorHAnsi"/>
          <w:b/>
          <w:lang w:val="pl-PL"/>
        </w:rPr>
        <w:t>Grzegorz Nocoń, System</w:t>
      </w:r>
      <w:r w:rsidR="009320A7">
        <w:rPr>
          <w:rFonts w:asciiTheme="minorHAnsi" w:eastAsia="Times New Roman" w:hAnsiTheme="minorHAnsi" w:cstheme="minorHAnsi"/>
          <w:b/>
          <w:lang w:val="pl-PL"/>
        </w:rPr>
        <w:t xml:space="preserve"> </w:t>
      </w:r>
      <w:proofErr w:type="spellStart"/>
      <w:r w:rsidR="009320A7">
        <w:rPr>
          <w:rFonts w:asciiTheme="minorHAnsi" w:eastAsia="Times New Roman" w:hAnsiTheme="minorHAnsi" w:cstheme="minorHAnsi"/>
          <w:b/>
          <w:lang w:val="pl-PL"/>
        </w:rPr>
        <w:t>Engineer</w:t>
      </w:r>
      <w:proofErr w:type="spellEnd"/>
      <w:r w:rsidR="009320A7">
        <w:rPr>
          <w:rFonts w:asciiTheme="minorHAnsi" w:eastAsia="Times New Roman" w:hAnsiTheme="minorHAnsi" w:cstheme="minorHAnsi"/>
          <w:b/>
          <w:lang w:val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lang w:val="pl-PL"/>
        </w:rPr>
        <w:t>Eastern</w:t>
      </w:r>
      <w:proofErr w:type="spellEnd"/>
      <w:r>
        <w:rPr>
          <w:rFonts w:asciiTheme="minorHAnsi" w:eastAsia="Times New Roman" w:hAnsiTheme="minorHAnsi" w:cstheme="minorHAnsi"/>
          <w:b/>
          <w:lang w:val="pl-PL"/>
        </w:rPr>
        <w:t xml:space="preserve"> </w:t>
      </w:r>
      <w:r w:rsidRPr="00EC5F41">
        <w:rPr>
          <w:rFonts w:asciiTheme="minorHAnsi" w:eastAsia="Times New Roman" w:hAnsiTheme="minorHAnsi" w:cstheme="minorHAnsi"/>
          <w:b/>
          <w:lang w:val="pl-PL"/>
        </w:rPr>
        <w:t xml:space="preserve">Europe w </w:t>
      </w:r>
      <w:proofErr w:type="spellStart"/>
      <w:r w:rsidRPr="00EC5F41">
        <w:rPr>
          <w:rFonts w:asciiTheme="minorHAnsi" w:eastAsia="Times New Roman" w:hAnsiTheme="minorHAnsi" w:cstheme="minorHAnsi"/>
          <w:b/>
          <w:lang w:val="pl-PL"/>
        </w:rPr>
        <w:t>Sophos</w:t>
      </w:r>
      <w:proofErr w:type="spellEnd"/>
      <w:r>
        <w:rPr>
          <w:rFonts w:asciiTheme="minorHAnsi" w:eastAsia="Times New Roman" w:hAnsiTheme="minorHAnsi" w:cstheme="minorHAnsi"/>
          <w:lang w:val="pl-PL"/>
        </w:rPr>
        <w:t xml:space="preserve">. – </w:t>
      </w:r>
      <w:r w:rsidR="00893A07" w:rsidRPr="00893A07">
        <w:rPr>
          <w:rFonts w:asciiTheme="minorHAnsi" w:eastAsia="Times New Roman" w:hAnsiTheme="minorHAnsi" w:cstheme="minorHAnsi"/>
          <w:i/>
          <w:lang w:val="pl-PL"/>
        </w:rPr>
        <w:t>Tymczasem</w:t>
      </w:r>
      <w:r w:rsidR="00893A07">
        <w:rPr>
          <w:rFonts w:asciiTheme="minorHAnsi" w:eastAsia="Times New Roman" w:hAnsiTheme="minorHAnsi" w:cstheme="minorHAnsi"/>
          <w:i/>
          <w:lang w:val="pl-PL"/>
        </w:rPr>
        <w:t xml:space="preserve"> wraz z nową usługą </w:t>
      </w:r>
      <w:proofErr w:type="spellStart"/>
      <w:r w:rsidR="00893A07">
        <w:rPr>
          <w:rFonts w:asciiTheme="minorHAnsi" w:eastAsia="Times New Roman" w:hAnsiTheme="minorHAnsi" w:cstheme="minorHAnsi"/>
          <w:i/>
          <w:lang w:val="pl-PL"/>
        </w:rPr>
        <w:t>Sophos</w:t>
      </w:r>
      <w:proofErr w:type="spellEnd"/>
      <w:r w:rsidR="00893A07">
        <w:rPr>
          <w:rFonts w:asciiTheme="minorHAnsi" w:eastAsia="Times New Roman" w:hAnsiTheme="minorHAnsi" w:cstheme="minorHAnsi"/>
          <w:i/>
          <w:lang w:val="pl-PL"/>
        </w:rPr>
        <w:t xml:space="preserve"> organizacje nie tylko otrzymują dostęp do znacznie szerszego zakresu informacji, ale również mają możliwość skorzystania z wsparcia dedykowanego zespołu ds. bezpieczeństwa, dostępnego przez ca</w:t>
      </w:r>
      <w:r w:rsidR="009320A7">
        <w:rPr>
          <w:rFonts w:asciiTheme="minorHAnsi" w:eastAsia="Times New Roman" w:hAnsiTheme="minorHAnsi" w:cstheme="minorHAnsi"/>
          <w:i/>
          <w:lang w:val="pl-PL"/>
        </w:rPr>
        <w:t>łą dobę, siedem dni w tygodniu. Wszystko zgodnie z ich potrzebami oraz preferencjami.</w:t>
      </w:r>
    </w:p>
    <w:p w14:paraId="1F54B354" w14:textId="77777777" w:rsidR="003C7079" w:rsidRDefault="003C7079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i/>
          <w:lang w:val="pl-PL"/>
        </w:rPr>
      </w:pPr>
    </w:p>
    <w:p w14:paraId="386C2C55" w14:textId="05E8CEFF" w:rsidR="006C4EA6" w:rsidRDefault="00862A42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hyperlink r:id="rId8" w:history="1">
        <w:proofErr w:type="spellStart"/>
        <w:r w:rsidR="00360305" w:rsidRPr="006C4EA6">
          <w:rPr>
            <w:rStyle w:val="Hipercze"/>
            <w:rFonts w:asciiTheme="minorHAnsi" w:eastAsia="Times New Roman" w:hAnsiTheme="minorHAnsi" w:cstheme="minorHAnsi"/>
            <w:lang w:val="pl-PL"/>
          </w:rPr>
          <w:t>Sophos</w:t>
        </w:r>
        <w:proofErr w:type="spellEnd"/>
      </w:hyperlink>
      <w:r w:rsidR="00360305">
        <w:rPr>
          <w:rFonts w:asciiTheme="minorHAnsi" w:eastAsia="Times New Roman" w:hAnsiTheme="minorHAnsi" w:cstheme="minorHAnsi"/>
          <w:lang w:val="pl-PL"/>
        </w:rPr>
        <w:t xml:space="preserve">, światowy lider </w:t>
      </w:r>
      <w:r w:rsidR="006C4EA6">
        <w:rPr>
          <w:rFonts w:asciiTheme="minorHAnsi" w:eastAsia="Times New Roman" w:hAnsiTheme="minorHAnsi" w:cstheme="minorHAnsi"/>
          <w:lang w:val="pl-PL"/>
        </w:rPr>
        <w:t>w</w:t>
      </w:r>
      <w:r w:rsidR="00360305">
        <w:rPr>
          <w:rFonts w:asciiTheme="minorHAnsi" w:eastAsia="Times New Roman" w:hAnsiTheme="minorHAnsi" w:cstheme="minorHAnsi"/>
          <w:lang w:val="pl-PL"/>
        </w:rPr>
        <w:t xml:space="preserve"> zakres</w:t>
      </w:r>
      <w:r w:rsidR="006C4EA6">
        <w:rPr>
          <w:rFonts w:asciiTheme="minorHAnsi" w:eastAsia="Times New Roman" w:hAnsiTheme="minorHAnsi" w:cstheme="minorHAnsi"/>
          <w:lang w:val="pl-PL"/>
        </w:rPr>
        <w:t>ie</w:t>
      </w:r>
      <w:r w:rsidR="003C7079" w:rsidRPr="003C7079">
        <w:rPr>
          <w:rFonts w:asciiTheme="minorHAnsi" w:eastAsia="Times New Roman" w:hAnsiTheme="minorHAnsi" w:cstheme="minorHAnsi"/>
          <w:lang w:val="pl-PL"/>
        </w:rPr>
        <w:t xml:space="preserve"> </w:t>
      </w:r>
      <w:hyperlink r:id="rId9" w:history="1">
        <w:r w:rsidR="003C7079" w:rsidRPr="006C4EA6">
          <w:rPr>
            <w:rStyle w:val="Hipercze"/>
            <w:rFonts w:asciiTheme="minorHAnsi" w:eastAsia="Times New Roman" w:hAnsiTheme="minorHAnsi" w:cstheme="minorHAnsi"/>
            <w:lang w:val="pl-PL"/>
          </w:rPr>
          <w:t>bezpieczeństwa sieci i urządzeń końcowych</w:t>
        </w:r>
      </w:hyperlink>
      <w:r w:rsidR="003C7079">
        <w:rPr>
          <w:rFonts w:asciiTheme="minorHAnsi" w:eastAsia="Times New Roman" w:hAnsiTheme="minorHAnsi" w:cstheme="minorHAnsi"/>
          <w:lang w:val="pl-PL"/>
        </w:rPr>
        <w:t>, og</w:t>
      </w:r>
      <w:r w:rsidR="00185654">
        <w:rPr>
          <w:rFonts w:asciiTheme="minorHAnsi" w:eastAsia="Times New Roman" w:hAnsiTheme="minorHAnsi" w:cstheme="minorHAnsi"/>
          <w:lang w:val="pl-PL"/>
        </w:rPr>
        <w:t xml:space="preserve">łosił udostępnienie </w:t>
      </w:r>
      <w:proofErr w:type="spellStart"/>
      <w:r w:rsidR="003C7079" w:rsidRPr="003C7079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="003C7079" w:rsidRPr="003C7079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3C7079" w:rsidRPr="003C7079">
        <w:rPr>
          <w:rFonts w:asciiTheme="minorHAnsi" w:eastAsia="Times New Roman" w:hAnsiTheme="minorHAnsi" w:cstheme="minorHAnsi"/>
          <w:lang w:val="pl-PL"/>
        </w:rPr>
        <w:t>M</w:t>
      </w:r>
      <w:r w:rsidR="00360305">
        <w:rPr>
          <w:rFonts w:asciiTheme="minorHAnsi" w:eastAsia="Times New Roman" w:hAnsiTheme="minorHAnsi" w:cstheme="minorHAnsi"/>
          <w:lang w:val="pl-PL"/>
        </w:rPr>
        <w:t>anaged</w:t>
      </w:r>
      <w:proofErr w:type="spellEnd"/>
      <w:r w:rsidR="00360305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360305">
        <w:rPr>
          <w:rFonts w:asciiTheme="minorHAnsi" w:eastAsia="Times New Roman" w:hAnsiTheme="minorHAnsi" w:cstheme="minorHAnsi"/>
          <w:lang w:val="pl-PL"/>
        </w:rPr>
        <w:t>Threat</w:t>
      </w:r>
      <w:proofErr w:type="spellEnd"/>
      <w:r w:rsidR="00360305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360305">
        <w:rPr>
          <w:rFonts w:asciiTheme="minorHAnsi" w:eastAsia="Times New Roman" w:hAnsiTheme="minorHAnsi" w:cstheme="minorHAnsi"/>
          <w:lang w:val="pl-PL"/>
        </w:rPr>
        <w:t>Response</w:t>
      </w:r>
      <w:proofErr w:type="spellEnd"/>
      <w:r w:rsidR="00360305">
        <w:rPr>
          <w:rFonts w:asciiTheme="minorHAnsi" w:eastAsia="Times New Roman" w:hAnsiTheme="minorHAnsi" w:cstheme="minorHAnsi"/>
          <w:lang w:val="pl-PL"/>
        </w:rPr>
        <w:t xml:space="preserve"> (MTR)</w:t>
      </w:r>
      <w:r w:rsidR="006C4EA6">
        <w:rPr>
          <w:rFonts w:asciiTheme="minorHAnsi" w:eastAsia="Times New Roman" w:hAnsiTheme="minorHAnsi" w:cstheme="minorHAnsi"/>
          <w:lang w:val="pl-PL"/>
        </w:rPr>
        <w:t xml:space="preserve"> – w pełni zarządzan</w:t>
      </w:r>
      <w:r w:rsidR="00185654">
        <w:rPr>
          <w:rFonts w:asciiTheme="minorHAnsi" w:eastAsia="Times New Roman" w:hAnsiTheme="minorHAnsi" w:cstheme="minorHAnsi"/>
          <w:lang w:val="pl-PL"/>
        </w:rPr>
        <w:t>ej</w:t>
      </w:r>
      <w:r w:rsidR="006C4EA6">
        <w:rPr>
          <w:rFonts w:asciiTheme="minorHAnsi" w:eastAsia="Times New Roman" w:hAnsiTheme="minorHAnsi" w:cstheme="minorHAnsi"/>
          <w:lang w:val="pl-PL"/>
        </w:rPr>
        <w:t xml:space="preserve"> usłu</w:t>
      </w:r>
      <w:r w:rsidR="00185654">
        <w:rPr>
          <w:rFonts w:asciiTheme="minorHAnsi" w:eastAsia="Times New Roman" w:hAnsiTheme="minorHAnsi" w:cstheme="minorHAnsi"/>
          <w:lang w:val="pl-PL"/>
        </w:rPr>
        <w:t>gi,</w:t>
      </w:r>
      <w:r w:rsidR="006C4EA6">
        <w:rPr>
          <w:rFonts w:asciiTheme="minorHAnsi" w:eastAsia="Times New Roman" w:hAnsiTheme="minorHAnsi" w:cstheme="minorHAnsi"/>
          <w:lang w:val="pl-PL"/>
        </w:rPr>
        <w:t xml:space="preserve"> która umożliwia wyszukiwanie, wykrywanie i reagowanie na zagrożenia. Nawet w przypadku najbardziej wyrafinowanych i złożonych problemów, ich neutralizację wspomoże dedykowany zespół ds. bezpieczeństwa, dostępny przez całą dobę – siedem dni w tygodniu.</w:t>
      </w:r>
    </w:p>
    <w:p w14:paraId="39C6F52F" w14:textId="77777777" w:rsidR="006C4EA6" w:rsidRDefault="006C4EA6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2FACEFBF" w14:textId="470715A3" w:rsidR="00EC5F41" w:rsidRDefault="006C4EA6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>– </w:t>
      </w:r>
      <w:r w:rsidRPr="00EC5F41">
        <w:rPr>
          <w:rFonts w:asciiTheme="minorHAnsi" w:eastAsia="Times New Roman" w:hAnsiTheme="minorHAnsi" w:cstheme="minorHAnsi"/>
          <w:i/>
          <w:lang w:val="pl-PL"/>
        </w:rPr>
        <w:t xml:space="preserve">Cyberprzestępcy nieustannie rozwijają swoje metody działania, adaptując je do nowych warunków. Teraz coraz częściej stawiają na ataki hybrydowe – połączenie automatyzacji z </w:t>
      </w:r>
      <w:r w:rsidR="00EC5F41" w:rsidRPr="00EC5F41">
        <w:rPr>
          <w:rFonts w:asciiTheme="minorHAnsi" w:eastAsia="Times New Roman" w:hAnsiTheme="minorHAnsi" w:cstheme="minorHAnsi"/>
          <w:i/>
          <w:lang w:val="pl-PL"/>
        </w:rPr>
        <w:t>pomysłowością człowieka. Taka kr</w:t>
      </w:r>
      <w:r w:rsidR="001F146C">
        <w:rPr>
          <w:rFonts w:asciiTheme="minorHAnsi" w:eastAsia="Times New Roman" w:hAnsiTheme="minorHAnsi" w:cstheme="minorHAnsi"/>
          <w:i/>
          <w:lang w:val="pl-PL"/>
        </w:rPr>
        <w:t xml:space="preserve">eatywność utrudnia wykrywanie </w:t>
      </w:r>
      <w:r w:rsidR="00EC5F41" w:rsidRPr="00EC5F41">
        <w:rPr>
          <w:rFonts w:asciiTheme="minorHAnsi" w:eastAsia="Times New Roman" w:hAnsiTheme="minorHAnsi" w:cstheme="minorHAnsi"/>
          <w:i/>
          <w:lang w:val="pl-PL"/>
        </w:rPr>
        <w:t>z</w:t>
      </w:r>
      <w:r w:rsidR="001F146C">
        <w:rPr>
          <w:rFonts w:asciiTheme="minorHAnsi" w:eastAsia="Times New Roman" w:hAnsiTheme="minorHAnsi" w:cstheme="minorHAnsi"/>
          <w:i/>
          <w:lang w:val="pl-PL"/>
        </w:rPr>
        <w:t>agrożeń i ich późniejszą neutralizację</w:t>
      </w:r>
      <w:r w:rsidR="00EC5F41" w:rsidRPr="00EC5F41">
        <w:rPr>
          <w:rFonts w:asciiTheme="minorHAnsi" w:eastAsia="Times New Roman" w:hAnsiTheme="minorHAnsi" w:cstheme="minorHAnsi"/>
          <w:i/>
          <w:lang w:val="pl-PL"/>
        </w:rPr>
        <w:t xml:space="preserve">. A gdy tylko hackerom uda się przejąć dostęp do danej struktury informatycznej, natychmiast zaczną wykorzystywać </w:t>
      </w:r>
      <w:r w:rsidR="00131AE3">
        <w:rPr>
          <w:rFonts w:asciiTheme="minorHAnsi" w:eastAsia="Times New Roman" w:hAnsiTheme="minorHAnsi" w:cstheme="minorHAnsi"/>
          <w:i/>
          <w:lang w:val="pl-PL"/>
        </w:rPr>
        <w:t>takie techniki</w:t>
      </w:r>
      <w:r w:rsidR="00EC5F41" w:rsidRPr="00EC5F41">
        <w:rPr>
          <w:rFonts w:asciiTheme="minorHAnsi" w:eastAsia="Times New Roman" w:hAnsiTheme="minorHAnsi" w:cstheme="minorHAnsi"/>
          <w:i/>
          <w:lang w:val="pl-PL"/>
        </w:rPr>
        <w:t xml:space="preserve"> jak „</w:t>
      </w:r>
      <w:proofErr w:type="spellStart"/>
      <w:r w:rsidR="00EC5F41" w:rsidRPr="00EC5F41">
        <w:rPr>
          <w:rFonts w:asciiTheme="minorHAnsi" w:eastAsia="Times New Roman" w:hAnsiTheme="minorHAnsi" w:cstheme="minorHAnsi"/>
          <w:i/>
          <w:lang w:val="pl-PL"/>
        </w:rPr>
        <w:t>living</w:t>
      </w:r>
      <w:proofErr w:type="spellEnd"/>
      <w:r w:rsidR="00EC5F41" w:rsidRPr="00EC5F41">
        <w:rPr>
          <w:rFonts w:asciiTheme="minorHAnsi" w:eastAsia="Times New Roman" w:hAnsiTheme="minorHAnsi" w:cstheme="minorHAnsi"/>
          <w:i/>
          <w:lang w:val="pl-PL"/>
        </w:rPr>
        <w:t xml:space="preserve"> off the land”, aby</w:t>
      </w:r>
      <w:r w:rsidR="001F146C">
        <w:rPr>
          <w:rFonts w:asciiTheme="minorHAnsi" w:eastAsia="Times New Roman" w:hAnsiTheme="minorHAnsi" w:cstheme="minorHAnsi"/>
          <w:i/>
          <w:lang w:val="pl-PL"/>
        </w:rPr>
        <w:t xml:space="preserve"> trudniej było usunąć niebezpieczeństwo z infrastruktury informatycznej </w:t>
      </w:r>
      <w:r w:rsidR="00EC5F41">
        <w:rPr>
          <w:rFonts w:asciiTheme="minorHAnsi" w:eastAsia="Times New Roman" w:hAnsiTheme="minorHAnsi" w:cstheme="minorHAnsi"/>
          <w:lang w:val="pl-PL"/>
        </w:rPr>
        <w:t xml:space="preserve">– mówi </w:t>
      </w:r>
      <w:r w:rsidR="009320A7">
        <w:rPr>
          <w:rFonts w:asciiTheme="minorHAnsi" w:eastAsia="Times New Roman" w:hAnsiTheme="minorHAnsi" w:cstheme="minorHAnsi"/>
          <w:b/>
          <w:lang w:val="pl-PL"/>
        </w:rPr>
        <w:t>Grzegorz Nocoń</w:t>
      </w:r>
      <w:r w:rsidR="00893A07">
        <w:rPr>
          <w:rFonts w:asciiTheme="minorHAnsi" w:eastAsia="Times New Roman" w:hAnsiTheme="minorHAnsi" w:cstheme="minorHAnsi"/>
          <w:b/>
          <w:lang w:val="pl-PL"/>
        </w:rPr>
        <w:t>.</w:t>
      </w:r>
    </w:p>
    <w:p w14:paraId="75D5DAF0" w14:textId="283D2964" w:rsidR="00FE26C2" w:rsidRDefault="00FE26C2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4D69B313" w14:textId="47D8A322" w:rsidR="00FE26C2" w:rsidRPr="00890ED4" w:rsidRDefault="00890ED4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 xml:space="preserve">Inne rodzaje zagrożeń to m.in. </w:t>
      </w:r>
      <w:r w:rsidRPr="00890ED4">
        <w:rPr>
          <w:rFonts w:asciiTheme="minorHAnsi" w:eastAsia="Times New Roman" w:hAnsiTheme="minorHAnsi" w:cstheme="minorHAnsi"/>
          <w:lang w:val="pl-PL"/>
        </w:rPr>
        <w:t>„</w:t>
      </w:r>
      <w:proofErr w:type="spellStart"/>
      <w:r w:rsidRPr="00890ED4">
        <w:rPr>
          <w:rFonts w:asciiTheme="minorHAnsi" w:eastAsia="Times New Roman" w:hAnsiTheme="minorHAnsi" w:cstheme="minorHAnsi"/>
          <w:lang w:val="pl-PL"/>
        </w:rPr>
        <w:t>fileless</w:t>
      </w:r>
      <w:proofErr w:type="spellEnd"/>
      <w:r w:rsidRPr="00890ED4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Pr="00890ED4">
        <w:rPr>
          <w:rFonts w:asciiTheme="minorHAnsi" w:eastAsia="Times New Roman" w:hAnsiTheme="minorHAnsi" w:cstheme="minorHAnsi"/>
          <w:lang w:val="pl-PL"/>
        </w:rPr>
        <w:t>attacks</w:t>
      </w:r>
      <w:proofErr w:type="spellEnd"/>
      <w:r w:rsidRPr="00890ED4">
        <w:rPr>
          <w:rFonts w:asciiTheme="minorHAnsi" w:eastAsia="Times New Roman" w:hAnsiTheme="minorHAnsi" w:cstheme="minorHAnsi"/>
          <w:lang w:val="pl-PL"/>
        </w:rPr>
        <w:t>”</w:t>
      </w:r>
      <w:r>
        <w:rPr>
          <w:rFonts w:asciiTheme="minorHAnsi" w:eastAsia="Times New Roman" w:hAnsiTheme="minorHAnsi" w:cstheme="minorHAnsi"/>
          <w:lang w:val="pl-PL"/>
        </w:rPr>
        <w:t xml:space="preserve"> – zespół działań wykorzystujących </w:t>
      </w:r>
      <w:r w:rsidRPr="00890ED4">
        <w:rPr>
          <w:rFonts w:asciiTheme="minorHAnsi" w:eastAsia="Times New Roman" w:hAnsiTheme="minorHAnsi" w:cstheme="minorHAnsi"/>
          <w:lang w:val="pl-PL"/>
        </w:rPr>
        <w:t>już zainstalowane na komputerze oprogramowanie</w:t>
      </w:r>
      <w:r>
        <w:rPr>
          <w:rFonts w:asciiTheme="minorHAnsi" w:eastAsia="Times New Roman" w:hAnsiTheme="minorHAnsi" w:cstheme="minorHAnsi"/>
          <w:lang w:val="pl-PL"/>
        </w:rPr>
        <w:t xml:space="preserve">. Równie popularne jest wykorzystywanie narzędzi administratorskich takich jak PowerShell do niepożądanego poszerzania uprawnień, nieautoryzowanego kopiowania danych </w:t>
      </w:r>
      <w:r w:rsidR="00EC4EE2">
        <w:rPr>
          <w:rFonts w:asciiTheme="minorHAnsi" w:eastAsia="Times New Roman" w:hAnsiTheme="minorHAnsi" w:cstheme="minorHAnsi"/>
          <w:lang w:val="pl-PL"/>
        </w:rPr>
        <w:t xml:space="preserve">czy dalszego atakowania danego serwera. Szerzej o tym piszą autorzy bloga </w:t>
      </w:r>
      <w:hyperlink r:id="rId10" w:history="1">
        <w:proofErr w:type="spellStart"/>
        <w:r w:rsidR="00EC4EE2" w:rsidRPr="00EC4EE2">
          <w:rPr>
            <w:rStyle w:val="Hipercze"/>
            <w:rFonts w:asciiTheme="minorHAnsi" w:eastAsia="Times New Roman" w:hAnsiTheme="minorHAnsi" w:cstheme="minorHAnsi"/>
            <w:lang w:val="pl-PL"/>
          </w:rPr>
          <w:t>SophosLabs</w:t>
        </w:r>
        <w:proofErr w:type="spellEnd"/>
        <w:r w:rsidR="00EC4EE2" w:rsidRPr="00EC4EE2">
          <w:rPr>
            <w:rStyle w:val="Hipercze"/>
            <w:rFonts w:asciiTheme="minorHAnsi" w:eastAsia="Times New Roman" w:hAnsiTheme="minorHAnsi" w:cstheme="minorHAnsi"/>
            <w:lang w:val="pl-PL"/>
          </w:rPr>
          <w:t xml:space="preserve"> </w:t>
        </w:r>
        <w:proofErr w:type="spellStart"/>
        <w:r w:rsidR="00EC4EE2" w:rsidRPr="00EC4EE2">
          <w:rPr>
            <w:rStyle w:val="Hipercze"/>
            <w:rFonts w:asciiTheme="minorHAnsi" w:eastAsia="Times New Roman" w:hAnsiTheme="minorHAnsi" w:cstheme="minorHAnsi"/>
            <w:lang w:val="pl-PL"/>
          </w:rPr>
          <w:t>Uncut</w:t>
        </w:r>
        <w:proofErr w:type="spellEnd"/>
      </w:hyperlink>
      <w:r w:rsidR="00EC4EE2">
        <w:rPr>
          <w:rFonts w:asciiTheme="minorHAnsi" w:eastAsia="Times New Roman" w:hAnsiTheme="minorHAnsi" w:cstheme="minorHAnsi"/>
          <w:lang w:val="pl-PL"/>
        </w:rPr>
        <w:t xml:space="preserve">. Takie zagrożenia trudno wykryć z uwagi na to, że atakujący nie wprowadzają na serwer plików o podejrzanym kodzie – wręcz przeciwnie, korzystają z narzędzi wykorzystywanych przez nas na co dzień. </w:t>
      </w:r>
    </w:p>
    <w:p w14:paraId="6EF9D229" w14:textId="77777777" w:rsidR="00893A07" w:rsidRPr="00890ED4" w:rsidRDefault="00893A07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44834730" w14:textId="602B8F9F" w:rsidR="00B7478D" w:rsidRDefault="00145E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proofErr w:type="spellStart"/>
      <w:r>
        <w:rPr>
          <w:rFonts w:asciiTheme="minorHAnsi" w:eastAsia="Times New Roman" w:hAnsiTheme="minorHAnsi" w:cstheme="minorHAnsi"/>
          <w:lang w:val="pl-PL"/>
        </w:rPr>
        <w:t>S</w:t>
      </w:r>
      <w:r w:rsidR="00893A07">
        <w:rPr>
          <w:rFonts w:asciiTheme="minorHAnsi" w:eastAsia="Times New Roman" w:hAnsiTheme="minorHAnsi" w:cstheme="minorHAnsi"/>
          <w:lang w:val="pl-PL"/>
        </w:rPr>
        <w:t>ophos</w:t>
      </w:r>
      <w:proofErr w:type="spellEnd"/>
      <w:r w:rsidR="00893A07">
        <w:rPr>
          <w:rFonts w:asciiTheme="minorHAnsi" w:eastAsia="Times New Roman" w:hAnsiTheme="minorHAnsi" w:cstheme="minorHAnsi"/>
          <w:lang w:val="pl-PL"/>
        </w:rPr>
        <w:t xml:space="preserve"> MTR, s</w:t>
      </w:r>
      <w:r>
        <w:rPr>
          <w:rFonts w:asciiTheme="minorHAnsi" w:eastAsia="Times New Roman" w:hAnsiTheme="minorHAnsi" w:cstheme="minorHAnsi"/>
          <w:lang w:val="pl-PL"/>
        </w:rPr>
        <w:t xml:space="preserve">konstruowany w oparciu o </w:t>
      </w:r>
      <w:hyperlink r:id="rId11" w:history="1">
        <w:proofErr w:type="spellStart"/>
        <w:r w:rsidR="00893A07">
          <w:rPr>
            <w:rStyle w:val="Hipercze"/>
            <w:rFonts w:asciiTheme="minorHAnsi" w:eastAsia="Times New Roman" w:hAnsiTheme="minorHAnsi" w:cstheme="minorHAnsi"/>
            <w:lang w:val="pl-PL"/>
          </w:rPr>
          <w:t>Intercept</w:t>
        </w:r>
        <w:proofErr w:type="spellEnd"/>
        <w:r w:rsidR="00893A07">
          <w:rPr>
            <w:rStyle w:val="Hipercze"/>
            <w:rFonts w:asciiTheme="minorHAnsi" w:eastAsia="Times New Roman" w:hAnsiTheme="minorHAnsi" w:cstheme="minorHAnsi"/>
            <w:lang w:val="pl-PL"/>
          </w:rPr>
          <w:t xml:space="preserve"> X Advanced z dodatkiem EDR</w:t>
        </w:r>
      </w:hyperlink>
      <w:r w:rsidR="00893A07">
        <w:rPr>
          <w:rFonts w:asciiTheme="minorHAnsi" w:eastAsia="Times New Roman" w:hAnsiTheme="minorHAnsi" w:cstheme="minorHAnsi"/>
          <w:lang w:val="pl-PL"/>
        </w:rPr>
        <w:t xml:space="preserve">, </w:t>
      </w:r>
      <w:r w:rsidRPr="00145E50">
        <w:rPr>
          <w:rFonts w:asciiTheme="minorHAnsi" w:eastAsia="Times New Roman" w:hAnsiTheme="minorHAnsi" w:cstheme="minorHAnsi"/>
          <w:lang w:val="pl-PL"/>
        </w:rPr>
        <w:t>łączy uczenie masz</w:t>
      </w:r>
      <w:r w:rsidR="00F30369">
        <w:rPr>
          <w:rFonts w:asciiTheme="minorHAnsi" w:eastAsia="Times New Roman" w:hAnsiTheme="minorHAnsi" w:cstheme="minorHAnsi"/>
          <w:lang w:val="pl-PL"/>
        </w:rPr>
        <w:t>ynowe z ekspercką analizą</w:t>
      </w:r>
      <w:r w:rsidR="00B7478D">
        <w:rPr>
          <w:rFonts w:asciiTheme="minorHAnsi" w:eastAsia="Times New Roman" w:hAnsiTheme="minorHAnsi" w:cstheme="minorHAnsi"/>
          <w:lang w:val="pl-PL"/>
        </w:rPr>
        <w:t xml:space="preserve">, aby lepiej </w:t>
      </w:r>
      <w:r>
        <w:rPr>
          <w:rFonts w:asciiTheme="minorHAnsi" w:eastAsia="Times New Roman" w:hAnsiTheme="minorHAnsi" w:cstheme="minorHAnsi"/>
          <w:lang w:val="pl-PL"/>
        </w:rPr>
        <w:t>wyszukiw</w:t>
      </w:r>
      <w:r w:rsidR="00F30369">
        <w:rPr>
          <w:rFonts w:asciiTheme="minorHAnsi" w:eastAsia="Times New Roman" w:hAnsiTheme="minorHAnsi" w:cstheme="minorHAnsi"/>
          <w:lang w:val="pl-PL"/>
        </w:rPr>
        <w:t xml:space="preserve">ać </w:t>
      </w:r>
      <w:r w:rsidR="00B7478D">
        <w:rPr>
          <w:rFonts w:asciiTheme="minorHAnsi" w:eastAsia="Times New Roman" w:hAnsiTheme="minorHAnsi" w:cstheme="minorHAnsi"/>
          <w:lang w:val="pl-PL"/>
        </w:rPr>
        <w:t xml:space="preserve">i wykrywać </w:t>
      </w:r>
      <w:r w:rsidR="00F30369">
        <w:rPr>
          <w:rFonts w:asciiTheme="minorHAnsi" w:eastAsia="Times New Roman" w:hAnsiTheme="minorHAnsi" w:cstheme="minorHAnsi"/>
          <w:lang w:val="pl-PL"/>
        </w:rPr>
        <w:t xml:space="preserve">zagrożenia, </w:t>
      </w:r>
      <w:r w:rsidR="00B7478D">
        <w:rPr>
          <w:rFonts w:asciiTheme="minorHAnsi" w:eastAsia="Times New Roman" w:hAnsiTheme="minorHAnsi" w:cstheme="minorHAnsi"/>
          <w:lang w:val="pl-PL"/>
        </w:rPr>
        <w:t xml:space="preserve">dokładniej badać </w:t>
      </w:r>
      <w:r w:rsidR="00B7478D">
        <w:rPr>
          <w:rFonts w:asciiTheme="minorHAnsi" w:eastAsia="Times New Roman" w:hAnsiTheme="minorHAnsi" w:cstheme="minorHAnsi"/>
          <w:lang w:val="pl-PL"/>
        </w:rPr>
        <w:lastRenderedPageBreak/>
        <w:t>ostrzeżenia o zagrożeniach</w:t>
      </w:r>
      <w:r>
        <w:rPr>
          <w:rFonts w:asciiTheme="minorHAnsi" w:eastAsia="Times New Roman" w:hAnsiTheme="minorHAnsi" w:cstheme="minorHAnsi"/>
          <w:lang w:val="pl-PL"/>
        </w:rPr>
        <w:t xml:space="preserve"> i przeprowadza</w:t>
      </w:r>
      <w:r w:rsidR="00F30369">
        <w:rPr>
          <w:rFonts w:asciiTheme="minorHAnsi" w:eastAsia="Times New Roman" w:hAnsiTheme="minorHAnsi" w:cstheme="minorHAnsi"/>
          <w:lang w:val="pl-PL"/>
        </w:rPr>
        <w:t>ć</w:t>
      </w:r>
      <w:r>
        <w:rPr>
          <w:rFonts w:asciiTheme="minorHAnsi" w:eastAsia="Times New Roman" w:hAnsiTheme="minorHAnsi" w:cstheme="minorHAnsi"/>
          <w:lang w:val="pl-PL"/>
        </w:rPr>
        <w:t xml:space="preserve"> </w:t>
      </w:r>
      <w:r w:rsidR="00F30369">
        <w:rPr>
          <w:rFonts w:asciiTheme="minorHAnsi" w:eastAsia="Times New Roman" w:hAnsiTheme="minorHAnsi" w:cstheme="minorHAnsi"/>
          <w:lang w:val="pl-PL"/>
        </w:rPr>
        <w:t xml:space="preserve">działania </w:t>
      </w:r>
      <w:r w:rsidR="00B7478D">
        <w:rPr>
          <w:rFonts w:asciiTheme="minorHAnsi" w:eastAsia="Times New Roman" w:hAnsiTheme="minorHAnsi" w:cstheme="minorHAnsi"/>
          <w:lang w:val="pl-PL"/>
        </w:rPr>
        <w:t xml:space="preserve">w celu eliminacji zagrożenia. Akwizycje technologii </w:t>
      </w:r>
      <w:hyperlink r:id="rId12" w:history="1">
        <w:proofErr w:type="spellStart"/>
        <w:r w:rsidR="00B7478D" w:rsidRPr="00B7478D">
          <w:rPr>
            <w:rStyle w:val="Hipercze"/>
            <w:rFonts w:asciiTheme="minorHAnsi" w:eastAsia="Times New Roman" w:hAnsiTheme="minorHAnsi" w:cstheme="minorHAnsi"/>
            <w:lang w:val="pl-PL"/>
          </w:rPr>
          <w:t>Rook</w:t>
        </w:r>
        <w:proofErr w:type="spellEnd"/>
        <w:r w:rsidR="00B7478D" w:rsidRPr="00B7478D">
          <w:rPr>
            <w:rStyle w:val="Hipercze"/>
            <w:rFonts w:asciiTheme="minorHAnsi" w:eastAsia="Times New Roman" w:hAnsiTheme="minorHAnsi" w:cstheme="minorHAnsi"/>
            <w:lang w:val="pl-PL"/>
          </w:rPr>
          <w:t xml:space="preserve"> Security</w:t>
        </w:r>
      </w:hyperlink>
      <w:r w:rsidR="00B7478D">
        <w:rPr>
          <w:rFonts w:asciiTheme="minorHAnsi" w:eastAsia="Times New Roman" w:hAnsiTheme="minorHAnsi" w:cstheme="minorHAnsi"/>
          <w:lang w:val="pl-PL"/>
        </w:rPr>
        <w:t xml:space="preserve"> oraz </w:t>
      </w:r>
      <w:hyperlink r:id="rId13" w:history="1">
        <w:proofErr w:type="spellStart"/>
        <w:r w:rsidR="00B7478D" w:rsidRPr="00B7478D">
          <w:rPr>
            <w:rStyle w:val="Hipercze"/>
            <w:rFonts w:asciiTheme="minorHAnsi" w:eastAsia="Times New Roman" w:hAnsiTheme="minorHAnsi" w:cstheme="minorHAnsi"/>
            <w:lang w:val="pl-PL"/>
          </w:rPr>
          <w:t>DarkBytes</w:t>
        </w:r>
        <w:proofErr w:type="spellEnd"/>
      </w:hyperlink>
      <w:r w:rsidR="00B7478D">
        <w:rPr>
          <w:rFonts w:asciiTheme="minorHAnsi" w:eastAsia="Times New Roman" w:hAnsiTheme="minorHAnsi" w:cstheme="minorHAnsi"/>
          <w:lang w:val="pl-PL"/>
        </w:rPr>
        <w:t xml:space="preserve"> umożliwiły wdrożenie innowacyjnych możliwości, takich jak:</w:t>
      </w:r>
    </w:p>
    <w:p w14:paraId="3C080F72" w14:textId="77777777" w:rsidR="00145E50" w:rsidRDefault="00145E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35BA1CB1" w14:textId="7DF00CF4" w:rsidR="00B7478D" w:rsidRPr="009320A7" w:rsidRDefault="00B7478D" w:rsidP="00185654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/>
        </w:rPr>
      </w:pPr>
      <w:r>
        <w:rPr>
          <w:rFonts w:asciiTheme="minorHAnsi" w:eastAsia="Times New Roman" w:hAnsiTheme="minorHAnsi" w:cstheme="minorHAnsi"/>
          <w:b/>
          <w:lang w:val="pl-PL"/>
        </w:rPr>
        <w:t xml:space="preserve">Wyszukiwanie zagrożeń </w:t>
      </w:r>
      <w:r w:rsidR="00145E50" w:rsidRPr="00145E50">
        <w:rPr>
          <w:rFonts w:asciiTheme="minorHAnsi" w:eastAsia="Times New Roman" w:hAnsiTheme="minorHAnsi" w:cstheme="minorHAnsi"/>
          <w:b/>
          <w:lang w:val="pl-PL"/>
        </w:rPr>
        <w:t>przez ekspertów</w:t>
      </w:r>
      <w:r>
        <w:rPr>
          <w:rFonts w:asciiTheme="minorHAnsi" w:eastAsia="Times New Roman" w:hAnsiTheme="minorHAnsi" w:cstheme="minorHAnsi"/>
          <w:b/>
          <w:lang w:val="pl-PL"/>
        </w:rPr>
        <w:t>.</w:t>
      </w:r>
      <w:r w:rsidR="00145E50" w:rsidRPr="00145E50">
        <w:rPr>
          <w:rFonts w:asciiTheme="minorHAnsi" w:eastAsia="Times New Roman" w:hAnsiTheme="minorHAnsi" w:cstheme="minorHAnsi"/>
          <w:b/>
          <w:lang w:val="pl-PL"/>
        </w:rPr>
        <w:t xml:space="preserve"> </w:t>
      </w:r>
      <w:proofErr w:type="spellStart"/>
      <w:r w:rsidR="00145E50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="00145E50">
        <w:rPr>
          <w:rFonts w:asciiTheme="minorHAnsi" w:eastAsia="Times New Roman" w:hAnsiTheme="minorHAnsi" w:cstheme="minorHAnsi"/>
          <w:lang w:val="pl-PL"/>
        </w:rPr>
        <w:t xml:space="preserve"> MTR przewiduje</w:t>
      </w:r>
      <w:r>
        <w:rPr>
          <w:rFonts w:asciiTheme="minorHAnsi" w:eastAsia="Times New Roman" w:hAnsiTheme="minorHAnsi" w:cstheme="minorHAnsi"/>
          <w:lang w:val="pl-PL"/>
        </w:rPr>
        <w:t xml:space="preserve"> potencjalne zachowania atakującego oraz identyfikuje cechy charakterystyczne ataku. Eksperci </w:t>
      </w:r>
      <w:proofErr w:type="spellStart"/>
      <w:r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>
        <w:rPr>
          <w:rFonts w:asciiTheme="minorHAnsi" w:eastAsia="Times New Roman" w:hAnsiTheme="minorHAnsi" w:cstheme="minorHAnsi"/>
          <w:lang w:val="pl-PL"/>
        </w:rPr>
        <w:t xml:space="preserve"> proaktywnie wyszukują i sprawdzają potencjalne zagrożenia. Badając incydenty, które wystąpiły na</w:t>
      </w:r>
      <w:r w:rsidR="009320A7">
        <w:rPr>
          <w:rFonts w:asciiTheme="minorHAnsi" w:eastAsia="Times New Roman" w:hAnsiTheme="minorHAnsi" w:cstheme="minorHAnsi"/>
          <w:lang w:val="pl-PL"/>
        </w:rPr>
        <w:t xml:space="preserve"> mniejszą skalę, odkrywają nowe, wcześniej niedostrzegalne luki w zabezpieczeniach systemów.</w:t>
      </w:r>
    </w:p>
    <w:p w14:paraId="2D15A4C4" w14:textId="77777777" w:rsidR="009320A7" w:rsidRPr="00B7478D" w:rsidRDefault="009320A7" w:rsidP="009320A7">
      <w:pPr>
        <w:pStyle w:val="Bezodstpw"/>
        <w:spacing w:line="276" w:lineRule="auto"/>
        <w:ind w:left="720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/>
        </w:rPr>
      </w:pPr>
    </w:p>
    <w:p w14:paraId="50112B92" w14:textId="71893F71" w:rsidR="00145E50" w:rsidRDefault="00145E50" w:rsidP="00185654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 w:rsidRPr="00145E50">
        <w:rPr>
          <w:rFonts w:asciiTheme="minorHAnsi" w:eastAsia="Times New Roman" w:hAnsiTheme="minorHAnsi" w:cstheme="minorHAnsi"/>
          <w:b/>
          <w:lang w:val="pl-PL"/>
        </w:rPr>
        <w:t xml:space="preserve">Zaawansowane wykrywanie </w:t>
      </w:r>
      <w:r w:rsidR="00EC4EE2">
        <w:rPr>
          <w:rFonts w:asciiTheme="minorHAnsi" w:eastAsia="Times New Roman" w:hAnsiTheme="minorHAnsi" w:cstheme="minorHAnsi"/>
          <w:b/>
          <w:lang w:val="pl-PL"/>
        </w:rPr>
        <w:t>nieautoryzowanej obecności</w:t>
      </w:r>
      <w:r w:rsidR="00B7478D">
        <w:rPr>
          <w:rFonts w:asciiTheme="minorHAnsi" w:eastAsia="Times New Roman" w:hAnsiTheme="minorHAnsi" w:cstheme="minorHAnsi"/>
          <w:b/>
          <w:lang w:val="pl-PL"/>
        </w:rPr>
        <w:t>.</w:t>
      </w:r>
      <w:r w:rsidRPr="00145E50">
        <w:rPr>
          <w:rFonts w:asciiTheme="minorHAnsi" w:eastAsia="Times New Roman" w:hAnsiTheme="minorHAnsi" w:cstheme="minorHAnsi"/>
          <w:b/>
          <w:lang w:val="pl-PL"/>
        </w:rPr>
        <w:t xml:space="preserve"> </w:t>
      </w:r>
      <w:proofErr w:type="spellStart"/>
      <w:r w:rsidRPr="00145E50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Pr="00145E50">
        <w:rPr>
          <w:rFonts w:asciiTheme="minorHAnsi" w:eastAsia="Times New Roman" w:hAnsiTheme="minorHAnsi" w:cstheme="minorHAnsi"/>
          <w:lang w:val="pl-PL"/>
        </w:rPr>
        <w:t xml:space="preserve"> MTR wykorzystuje </w:t>
      </w:r>
      <w:r w:rsidR="00EC4EE2">
        <w:rPr>
          <w:rFonts w:asciiTheme="minorHAnsi" w:eastAsia="Times New Roman" w:hAnsiTheme="minorHAnsi" w:cstheme="minorHAnsi"/>
          <w:lang w:val="pl-PL"/>
        </w:rPr>
        <w:t>sprawdzone</w:t>
      </w:r>
      <w:r w:rsidRPr="00145E50">
        <w:rPr>
          <w:rFonts w:asciiTheme="minorHAnsi" w:eastAsia="Times New Roman" w:hAnsiTheme="minorHAnsi" w:cstheme="minorHAnsi"/>
          <w:lang w:val="pl-PL"/>
        </w:rPr>
        <w:t xml:space="preserve"> techniki </w:t>
      </w:r>
      <w:r w:rsidR="00B7478D">
        <w:rPr>
          <w:rFonts w:asciiTheme="minorHAnsi" w:eastAsia="Times New Roman" w:hAnsiTheme="minorHAnsi" w:cstheme="minorHAnsi"/>
          <w:lang w:val="pl-PL"/>
        </w:rPr>
        <w:t xml:space="preserve">badawcze w celu odróżnienia </w:t>
      </w:r>
      <w:r w:rsidR="00EC4EE2">
        <w:rPr>
          <w:rFonts w:asciiTheme="minorHAnsi" w:eastAsia="Times New Roman" w:hAnsiTheme="minorHAnsi" w:cstheme="minorHAnsi"/>
          <w:lang w:val="pl-PL"/>
        </w:rPr>
        <w:t>działań rzeczywistych użytkowników</w:t>
      </w:r>
      <w:r w:rsidR="00A873F7">
        <w:rPr>
          <w:rFonts w:asciiTheme="minorHAnsi" w:eastAsia="Times New Roman" w:hAnsiTheme="minorHAnsi" w:cstheme="minorHAnsi"/>
          <w:lang w:val="pl-PL"/>
        </w:rPr>
        <w:t xml:space="preserve"> od taktyk</w:t>
      </w:r>
      <w:r w:rsidRPr="00145E50">
        <w:rPr>
          <w:rFonts w:asciiTheme="minorHAnsi" w:eastAsia="Times New Roman" w:hAnsiTheme="minorHAnsi" w:cstheme="minorHAnsi"/>
          <w:lang w:val="pl-PL"/>
        </w:rPr>
        <w:t xml:space="preserve">, technik i procedur (TTP) </w:t>
      </w:r>
      <w:r w:rsidR="00B7478D">
        <w:rPr>
          <w:rFonts w:asciiTheme="minorHAnsi" w:eastAsia="Times New Roman" w:hAnsiTheme="minorHAnsi" w:cstheme="minorHAnsi"/>
          <w:lang w:val="pl-PL"/>
        </w:rPr>
        <w:t xml:space="preserve">zazwyczaj </w:t>
      </w:r>
      <w:r w:rsidRPr="00145E50">
        <w:rPr>
          <w:rFonts w:asciiTheme="minorHAnsi" w:eastAsia="Times New Roman" w:hAnsiTheme="minorHAnsi" w:cstheme="minorHAnsi"/>
          <w:lang w:val="pl-PL"/>
        </w:rPr>
        <w:t>wykor</w:t>
      </w:r>
      <w:r w:rsidR="00A873F7">
        <w:rPr>
          <w:rFonts w:asciiTheme="minorHAnsi" w:eastAsia="Times New Roman" w:hAnsiTheme="minorHAnsi" w:cstheme="minorHAnsi"/>
          <w:lang w:val="pl-PL"/>
        </w:rPr>
        <w:t xml:space="preserve">zystywanych przez </w:t>
      </w:r>
      <w:r w:rsidR="00B7478D">
        <w:rPr>
          <w:rFonts w:asciiTheme="minorHAnsi" w:eastAsia="Times New Roman" w:hAnsiTheme="minorHAnsi" w:cstheme="minorHAnsi"/>
          <w:lang w:val="pl-PL"/>
        </w:rPr>
        <w:t xml:space="preserve">atakujących. </w:t>
      </w:r>
      <w:r w:rsidR="00A873F7">
        <w:rPr>
          <w:rFonts w:asciiTheme="minorHAnsi" w:eastAsia="Times New Roman" w:hAnsiTheme="minorHAnsi" w:cstheme="minorHAnsi"/>
          <w:lang w:val="pl-PL"/>
        </w:rPr>
        <w:t>W</w:t>
      </w:r>
      <w:r w:rsidRPr="00145E50">
        <w:rPr>
          <w:rFonts w:asciiTheme="minorHAnsi" w:eastAsia="Times New Roman" w:hAnsiTheme="minorHAnsi" w:cstheme="minorHAnsi"/>
          <w:lang w:val="pl-PL"/>
        </w:rPr>
        <w:t xml:space="preserve"> połączeniu z ulepszoną telemetrią od </w:t>
      </w:r>
      <w:hyperlink r:id="rId14" w:history="1">
        <w:proofErr w:type="spellStart"/>
        <w:r w:rsidRPr="00B7478D">
          <w:rPr>
            <w:rStyle w:val="Hipercze"/>
            <w:rFonts w:asciiTheme="minorHAnsi" w:eastAsia="Times New Roman" w:hAnsiTheme="minorHAnsi" w:cstheme="minorHAnsi"/>
            <w:lang w:val="pl-PL"/>
          </w:rPr>
          <w:t>Sophos</w:t>
        </w:r>
        <w:proofErr w:type="spellEnd"/>
        <w:r w:rsidRPr="00B7478D">
          <w:rPr>
            <w:rStyle w:val="Hipercze"/>
            <w:rFonts w:asciiTheme="minorHAnsi" w:eastAsia="Times New Roman" w:hAnsiTheme="minorHAnsi" w:cstheme="minorHAnsi"/>
            <w:lang w:val="pl-PL"/>
          </w:rPr>
          <w:t xml:space="preserve"> Central</w:t>
        </w:r>
      </w:hyperlink>
      <w:r w:rsidRPr="00145E50">
        <w:rPr>
          <w:rFonts w:asciiTheme="minorHAnsi" w:eastAsia="Times New Roman" w:hAnsiTheme="minorHAnsi" w:cstheme="minorHAnsi"/>
          <w:lang w:val="pl-PL"/>
        </w:rPr>
        <w:t>, która</w:t>
      </w:r>
      <w:r w:rsidR="00E65E94">
        <w:rPr>
          <w:rFonts w:asciiTheme="minorHAnsi" w:eastAsia="Times New Roman" w:hAnsiTheme="minorHAnsi" w:cstheme="minorHAnsi"/>
          <w:lang w:val="pl-PL"/>
        </w:rPr>
        <w:t xml:space="preserve"> w ramach usługi</w:t>
      </w:r>
      <w:r w:rsidRPr="00145E50">
        <w:rPr>
          <w:rFonts w:asciiTheme="minorHAnsi" w:eastAsia="Times New Roman" w:hAnsiTheme="minorHAnsi" w:cstheme="minorHAnsi"/>
          <w:lang w:val="pl-PL"/>
        </w:rPr>
        <w:t xml:space="preserve"> zapewnia </w:t>
      </w:r>
      <w:r w:rsidR="00E65E94">
        <w:rPr>
          <w:rFonts w:asciiTheme="minorHAnsi" w:eastAsia="Times New Roman" w:hAnsiTheme="minorHAnsi" w:cstheme="minorHAnsi"/>
          <w:lang w:val="pl-PL"/>
        </w:rPr>
        <w:t>wgląd w pełen obraz</w:t>
      </w:r>
      <w:r w:rsidRPr="00145E50">
        <w:rPr>
          <w:rFonts w:asciiTheme="minorHAnsi" w:eastAsia="Times New Roman" w:hAnsiTheme="minorHAnsi" w:cstheme="minorHAnsi"/>
          <w:lang w:val="pl-PL"/>
        </w:rPr>
        <w:t xml:space="preserve"> dzi</w:t>
      </w:r>
      <w:r w:rsidR="00F30369">
        <w:rPr>
          <w:rFonts w:asciiTheme="minorHAnsi" w:eastAsia="Times New Roman" w:hAnsiTheme="minorHAnsi" w:cstheme="minorHAnsi"/>
          <w:lang w:val="pl-PL"/>
        </w:rPr>
        <w:t>ałań przeciwnika</w:t>
      </w:r>
      <w:r w:rsidRPr="00145E50">
        <w:rPr>
          <w:rFonts w:asciiTheme="minorHAnsi" w:eastAsia="Times New Roman" w:hAnsiTheme="minorHAnsi" w:cstheme="minorHAnsi"/>
          <w:lang w:val="pl-PL"/>
        </w:rPr>
        <w:t xml:space="preserve">, </w:t>
      </w:r>
      <w:r w:rsidR="00E65E94">
        <w:rPr>
          <w:rFonts w:asciiTheme="minorHAnsi" w:eastAsia="Times New Roman" w:hAnsiTheme="minorHAnsi" w:cstheme="minorHAnsi"/>
          <w:lang w:val="pl-PL"/>
        </w:rPr>
        <w:t>możliwe jest szybkie określenie skali oraz powagi danego zagrożenia – za czym idzie możliwość podjęcia decyzji o sposobie reakcji.</w:t>
      </w:r>
    </w:p>
    <w:p w14:paraId="49B09E6C" w14:textId="77777777" w:rsidR="00185654" w:rsidRDefault="00185654" w:rsidP="00185654">
      <w:pPr>
        <w:pStyle w:val="Bezodstpw"/>
        <w:spacing w:line="276" w:lineRule="auto"/>
        <w:ind w:left="720"/>
        <w:jc w:val="both"/>
        <w:rPr>
          <w:rFonts w:asciiTheme="minorHAnsi" w:eastAsia="Times New Roman" w:hAnsiTheme="minorHAnsi" w:cstheme="minorHAnsi"/>
          <w:lang w:val="pl-PL"/>
        </w:rPr>
      </w:pPr>
    </w:p>
    <w:p w14:paraId="52187E6F" w14:textId="46F6E5DC" w:rsidR="00A873F7" w:rsidRDefault="00EC4EE2" w:rsidP="00185654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b/>
          <w:lang w:val="pl-PL"/>
        </w:rPr>
        <w:t>Szybka reakcja na zagrożenia dzięki ludzkim umysłom oraz automatyzacji maszyn</w:t>
      </w:r>
      <w:r w:rsidR="00E65E94">
        <w:rPr>
          <w:rFonts w:asciiTheme="minorHAnsi" w:eastAsia="Times New Roman" w:hAnsiTheme="minorHAnsi" w:cstheme="minorHAnsi"/>
          <w:b/>
          <w:lang w:val="pl-PL"/>
        </w:rPr>
        <w:t>.</w:t>
      </w:r>
      <w:r w:rsidR="00A873F7">
        <w:rPr>
          <w:rFonts w:asciiTheme="minorHAnsi" w:eastAsia="Times New Roman" w:hAnsiTheme="minorHAnsi" w:cstheme="minorHAnsi"/>
          <w:lang w:val="pl-PL"/>
        </w:rPr>
        <w:t xml:space="preserve"> </w:t>
      </w:r>
      <w:r w:rsidR="00E65E94">
        <w:rPr>
          <w:rFonts w:asciiTheme="minorHAnsi" w:eastAsia="Times New Roman" w:hAnsiTheme="minorHAnsi" w:cstheme="minorHAnsi"/>
          <w:lang w:val="pl-PL"/>
        </w:rPr>
        <w:t>W</w:t>
      </w:r>
      <w:r w:rsidR="00A873F7" w:rsidRPr="00A873F7">
        <w:rPr>
          <w:rFonts w:asciiTheme="minorHAnsi" w:eastAsia="Times New Roman" w:hAnsiTheme="minorHAnsi" w:cstheme="minorHAnsi"/>
          <w:lang w:val="pl-PL"/>
        </w:rPr>
        <w:t>yszkolony zespół światowej klasy ekspert</w:t>
      </w:r>
      <w:r w:rsidR="00695E8C">
        <w:rPr>
          <w:rFonts w:asciiTheme="minorHAnsi" w:eastAsia="Times New Roman" w:hAnsiTheme="minorHAnsi" w:cstheme="minorHAnsi"/>
          <w:lang w:val="pl-PL"/>
        </w:rPr>
        <w:t xml:space="preserve">ów </w:t>
      </w:r>
      <w:r w:rsidR="00A6166A">
        <w:rPr>
          <w:rFonts w:asciiTheme="minorHAnsi" w:eastAsia="Times New Roman" w:hAnsiTheme="minorHAnsi" w:cstheme="minorHAnsi"/>
          <w:lang w:val="pl-PL"/>
        </w:rPr>
        <w:t xml:space="preserve">zbiera i wykorzystuje wiedzę z zakresu </w:t>
      </w:r>
      <w:proofErr w:type="spellStart"/>
      <w:r w:rsidR="00A6166A">
        <w:rPr>
          <w:rFonts w:asciiTheme="minorHAnsi" w:eastAsia="Times New Roman" w:hAnsiTheme="minorHAnsi" w:cstheme="minorHAnsi"/>
          <w:lang w:val="pl-PL"/>
        </w:rPr>
        <w:t>cyberbezpieczeństwa</w:t>
      </w:r>
      <w:proofErr w:type="spellEnd"/>
      <w:r w:rsidR="00A6166A">
        <w:rPr>
          <w:rFonts w:asciiTheme="minorHAnsi" w:eastAsia="Times New Roman" w:hAnsiTheme="minorHAnsi" w:cstheme="minorHAnsi"/>
          <w:lang w:val="pl-PL"/>
        </w:rPr>
        <w:t xml:space="preserve"> oraz istniejących zagrożeń</w:t>
      </w:r>
      <w:r w:rsidR="00E65E94">
        <w:rPr>
          <w:rFonts w:asciiTheme="minorHAnsi" w:eastAsia="Times New Roman" w:hAnsiTheme="minorHAnsi" w:cstheme="minorHAnsi"/>
          <w:lang w:val="pl-PL"/>
        </w:rPr>
        <w:t xml:space="preserve">, aby potwierdzić, z jakiego rodzaju </w:t>
      </w:r>
      <w:r w:rsidR="00A6166A">
        <w:rPr>
          <w:rFonts w:asciiTheme="minorHAnsi" w:eastAsia="Times New Roman" w:hAnsiTheme="minorHAnsi" w:cstheme="minorHAnsi"/>
          <w:lang w:val="pl-PL"/>
        </w:rPr>
        <w:t>atakiem</w:t>
      </w:r>
      <w:r w:rsidR="00E65E94">
        <w:rPr>
          <w:rFonts w:asciiTheme="minorHAnsi" w:eastAsia="Times New Roman" w:hAnsiTheme="minorHAnsi" w:cstheme="minorHAnsi"/>
          <w:lang w:val="pl-PL"/>
        </w:rPr>
        <w:t xml:space="preserve"> mają do czynienia</w:t>
      </w:r>
      <w:r w:rsidR="00A6166A">
        <w:rPr>
          <w:rFonts w:asciiTheme="minorHAnsi" w:eastAsia="Times New Roman" w:hAnsiTheme="minorHAnsi" w:cstheme="minorHAnsi"/>
          <w:lang w:val="pl-PL"/>
        </w:rPr>
        <w:t xml:space="preserve"> </w:t>
      </w:r>
      <w:r w:rsidR="00A6166A">
        <w:rPr>
          <w:rFonts w:asciiTheme="minorHAnsi" w:eastAsia="Times New Roman" w:hAnsiTheme="minorHAnsi" w:cstheme="minorHAnsi"/>
          <w:lang w:val="pl-PL"/>
        </w:rPr>
        <w:softHyphen/>
        <w:t>– a</w:t>
      </w:r>
      <w:r w:rsidR="00E65E94">
        <w:rPr>
          <w:rFonts w:asciiTheme="minorHAnsi" w:eastAsia="Times New Roman" w:hAnsiTheme="minorHAnsi" w:cstheme="minorHAnsi"/>
          <w:lang w:val="pl-PL"/>
        </w:rPr>
        <w:t xml:space="preserve"> następnie podejmuje działania, aby sprawnie i precyzyjnie zneutralizować zagrożenie.</w:t>
      </w:r>
    </w:p>
    <w:p w14:paraId="0B8B66A0" w14:textId="77777777" w:rsidR="00E65E94" w:rsidRPr="00E65E94" w:rsidRDefault="00E65E94" w:rsidP="00185654">
      <w:pPr>
        <w:pStyle w:val="Bezodstpw"/>
        <w:spacing w:line="276" w:lineRule="auto"/>
        <w:ind w:left="720"/>
        <w:jc w:val="both"/>
        <w:rPr>
          <w:rFonts w:asciiTheme="minorHAnsi" w:eastAsia="Times New Roman" w:hAnsiTheme="minorHAnsi" w:cstheme="minorHAnsi"/>
          <w:lang w:val="pl-PL"/>
        </w:rPr>
      </w:pPr>
    </w:p>
    <w:p w14:paraId="20401450" w14:textId="7EAC94F1" w:rsidR="00695E8C" w:rsidRDefault="00E65E94" w:rsidP="00185654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b/>
          <w:lang w:val="pl-PL"/>
        </w:rPr>
        <w:t xml:space="preserve">Odkrywanie możliwości </w:t>
      </w:r>
      <w:r w:rsidR="00185654">
        <w:rPr>
          <w:rFonts w:asciiTheme="minorHAnsi" w:eastAsia="Times New Roman" w:hAnsiTheme="minorHAnsi" w:cstheme="minorHAnsi"/>
          <w:b/>
          <w:lang w:val="pl-PL"/>
        </w:rPr>
        <w:t xml:space="preserve">infrastruktury </w:t>
      </w:r>
      <w:r>
        <w:rPr>
          <w:rFonts w:asciiTheme="minorHAnsi" w:eastAsia="Times New Roman" w:hAnsiTheme="minorHAnsi" w:cstheme="minorHAnsi"/>
          <w:b/>
          <w:lang w:val="pl-PL"/>
        </w:rPr>
        <w:t>i wskazówki z zakresu bezpieczeństwa</w:t>
      </w:r>
      <w:r>
        <w:rPr>
          <w:rFonts w:asciiTheme="minorHAnsi" w:eastAsia="Times New Roman" w:hAnsiTheme="minorHAnsi" w:cstheme="minorHAnsi"/>
          <w:lang w:val="pl-PL"/>
        </w:rPr>
        <w:t xml:space="preserve">. Dzięki stałej czujności i nieustannemu audytowi zasobów, </w:t>
      </w:r>
      <w:proofErr w:type="spellStart"/>
      <w:r w:rsidR="00695E8C" w:rsidRPr="00695E8C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="00695E8C" w:rsidRPr="00695E8C">
        <w:rPr>
          <w:rFonts w:asciiTheme="minorHAnsi" w:eastAsia="Times New Roman" w:hAnsiTheme="minorHAnsi" w:cstheme="minorHAnsi"/>
          <w:lang w:val="pl-PL"/>
        </w:rPr>
        <w:t xml:space="preserve"> MTR </w:t>
      </w:r>
      <w:r>
        <w:rPr>
          <w:rFonts w:asciiTheme="minorHAnsi" w:eastAsia="Times New Roman" w:hAnsiTheme="minorHAnsi" w:cstheme="minorHAnsi"/>
          <w:lang w:val="pl-PL"/>
        </w:rPr>
        <w:t xml:space="preserve">umożliwia uzyskanie cennych informacji o zasobach w danej organizacji oraz potencjalnych </w:t>
      </w:r>
      <w:r w:rsidR="00185654">
        <w:rPr>
          <w:rFonts w:asciiTheme="minorHAnsi" w:eastAsia="Times New Roman" w:hAnsiTheme="minorHAnsi" w:cstheme="minorHAnsi"/>
          <w:lang w:val="pl-PL"/>
        </w:rPr>
        <w:t>problemach</w:t>
      </w:r>
      <w:r w:rsidR="00A6166A">
        <w:rPr>
          <w:rFonts w:asciiTheme="minorHAnsi" w:eastAsia="Times New Roman" w:hAnsiTheme="minorHAnsi" w:cstheme="minorHAnsi"/>
          <w:lang w:val="pl-PL"/>
        </w:rPr>
        <w:t>. To oznacza także możliwość lepszego oszacowania wpływu danego zagrożenia na infrastrukturę informatyczną organizacji oraz ich skuteczniejsze wykrywanie</w:t>
      </w:r>
      <w:r>
        <w:rPr>
          <w:rFonts w:asciiTheme="minorHAnsi" w:eastAsia="Times New Roman" w:hAnsiTheme="minorHAnsi" w:cstheme="minorHAnsi"/>
          <w:lang w:val="pl-PL"/>
        </w:rPr>
        <w:t xml:space="preserve">. Wytyczne i praktyczne porady udzielane przez zespół ekspertów umożliwiają zaadresowanie </w:t>
      </w:r>
      <w:r w:rsidR="00185654">
        <w:rPr>
          <w:rFonts w:asciiTheme="minorHAnsi" w:eastAsia="Times New Roman" w:hAnsiTheme="minorHAnsi" w:cstheme="minorHAnsi"/>
          <w:lang w:val="pl-PL"/>
        </w:rPr>
        <w:t>słabości</w:t>
      </w:r>
      <w:r>
        <w:rPr>
          <w:rFonts w:asciiTheme="minorHAnsi" w:eastAsia="Times New Roman" w:hAnsiTheme="minorHAnsi" w:cstheme="minorHAnsi"/>
          <w:lang w:val="pl-PL"/>
        </w:rPr>
        <w:t xml:space="preserve"> </w:t>
      </w:r>
      <w:r w:rsidR="00185654">
        <w:rPr>
          <w:rFonts w:asciiTheme="minorHAnsi" w:eastAsia="Times New Roman" w:hAnsiTheme="minorHAnsi" w:cstheme="minorHAnsi"/>
          <w:lang w:val="pl-PL"/>
        </w:rPr>
        <w:t>w infrastrukturze</w:t>
      </w:r>
      <w:r>
        <w:rPr>
          <w:rFonts w:asciiTheme="minorHAnsi" w:eastAsia="Times New Roman" w:hAnsiTheme="minorHAnsi" w:cstheme="minorHAnsi"/>
          <w:lang w:val="pl-PL"/>
        </w:rPr>
        <w:t xml:space="preserve"> informatyczn</w:t>
      </w:r>
      <w:r w:rsidR="00185654">
        <w:rPr>
          <w:rFonts w:asciiTheme="minorHAnsi" w:eastAsia="Times New Roman" w:hAnsiTheme="minorHAnsi" w:cstheme="minorHAnsi"/>
          <w:lang w:val="pl-PL"/>
        </w:rPr>
        <w:t>ej lub jej konfiguracji</w:t>
      </w:r>
      <w:r>
        <w:rPr>
          <w:rFonts w:asciiTheme="minorHAnsi" w:eastAsia="Times New Roman" w:hAnsiTheme="minorHAnsi" w:cstheme="minorHAnsi"/>
          <w:lang w:val="pl-PL"/>
        </w:rPr>
        <w:t>. W ten sposób organizacje mogą sprawnie</w:t>
      </w:r>
      <w:r w:rsidR="00185654">
        <w:rPr>
          <w:rFonts w:asciiTheme="minorHAnsi" w:eastAsia="Times New Roman" w:hAnsiTheme="minorHAnsi" w:cstheme="minorHAnsi"/>
          <w:lang w:val="pl-PL"/>
        </w:rPr>
        <w:t xml:space="preserve"> i proaktywnie poprawiać swój poziom bezpieczeństwa.</w:t>
      </w:r>
    </w:p>
    <w:p w14:paraId="64789978" w14:textId="77777777" w:rsidR="00695E8C" w:rsidRDefault="00695E8C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2F8D500C" w14:textId="7D2DF695" w:rsidR="00226C50" w:rsidRPr="00D50CDA" w:rsidRDefault="00226C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i/>
          <w:lang w:val="pl-PL"/>
        </w:rPr>
      </w:pPr>
      <w:proofErr w:type="spellStart"/>
      <w:r w:rsidRPr="00226C50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Pr="00226C50">
        <w:rPr>
          <w:rFonts w:asciiTheme="minorHAnsi" w:eastAsia="Times New Roman" w:hAnsiTheme="minorHAnsi" w:cstheme="minorHAnsi"/>
          <w:lang w:val="pl-PL"/>
        </w:rPr>
        <w:t xml:space="preserve"> MTR jest </w:t>
      </w:r>
      <w:r w:rsidR="00D50CDA">
        <w:rPr>
          <w:rFonts w:asciiTheme="minorHAnsi" w:eastAsia="Times New Roman" w:hAnsiTheme="minorHAnsi" w:cstheme="minorHAnsi"/>
          <w:lang w:val="pl-PL"/>
        </w:rPr>
        <w:t xml:space="preserve">już </w:t>
      </w:r>
      <w:r w:rsidRPr="00226C50">
        <w:rPr>
          <w:rFonts w:asciiTheme="minorHAnsi" w:eastAsia="Times New Roman" w:hAnsiTheme="minorHAnsi" w:cstheme="minorHAnsi"/>
          <w:lang w:val="pl-PL"/>
        </w:rPr>
        <w:t xml:space="preserve">dostępny u </w:t>
      </w:r>
      <w:hyperlink r:id="rId15" w:history="1">
        <w:r w:rsidRPr="00D50CDA">
          <w:rPr>
            <w:rStyle w:val="Hipercze"/>
            <w:rFonts w:asciiTheme="minorHAnsi" w:eastAsia="Times New Roman" w:hAnsiTheme="minorHAnsi" w:cstheme="minorHAnsi"/>
            <w:lang w:val="pl-PL"/>
          </w:rPr>
          <w:t xml:space="preserve">zarejestrowanych partnerów </w:t>
        </w:r>
        <w:proofErr w:type="spellStart"/>
        <w:r w:rsidRPr="00D50CDA">
          <w:rPr>
            <w:rStyle w:val="Hipercze"/>
            <w:rFonts w:asciiTheme="minorHAnsi" w:eastAsia="Times New Roman" w:hAnsiTheme="minorHAnsi" w:cstheme="minorHAnsi"/>
            <w:lang w:val="pl-PL"/>
          </w:rPr>
          <w:t>Sophos</w:t>
        </w:r>
        <w:proofErr w:type="spellEnd"/>
      </w:hyperlink>
      <w:r w:rsidRPr="00226C50">
        <w:rPr>
          <w:rFonts w:asciiTheme="minorHAnsi" w:eastAsia="Times New Roman" w:hAnsiTheme="minorHAnsi" w:cstheme="minorHAnsi"/>
          <w:lang w:val="pl-PL"/>
        </w:rPr>
        <w:t xml:space="preserve"> na całym świecie. </w:t>
      </w:r>
      <w:r w:rsidR="00D50CDA">
        <w:rPr>
          <w:rFonts w:asciiTheme="minorHAnsi" w:eastAsia="Times New Roman" w:hAnsiTheme="minorHAnsi" w:cstheme="minorHAnsi"/>
          <w:lang w:val="pl-PL"/>
        </w:rPr>
        <w:t xml:space="preserve">Nową usługę można sprawnie dostosować do oczekiwań każdej organizacji dzięki możliwości dopasowania działań z zakresu oferty oraz trybów reakcji do konkretnych potrzeb </w:t>
      </w:r>
      <w:r w:rsidR="009320A7">
        <w:rPr>
          <w:rFonts w:asciiTheme="minorHAnsi" w:eastAsia="Times New Roman" w:hAnsiTheme="minorHAnsi" w:cstheme="minorHAnsi"/>
          <w:lang w:val="pl-PL"/>
        </w:rPr>
        <w:t xml:space="preserve">oraz preferencji </w:t>
      </w:r>
      <w:r w:rsidR="00D50CDA">
        <w:rPr>
          <w:rFonts w:asciiTheme="minorHAnsi" w:eastAsia="Times New Roman" w:hAnsiTheme="minorHAnsi" w:cstheme="minorHAnsi"/>
          <w:lang w:val="pl-PL"/>
        </w:rPr>
        <w:t>danej firmy.</w:t>
      </w:r>
    </w:p>
    <w:p w14:paraId="46FDC965" w14:textId="77777777" w:rsidR="00226C50" w:rsidRDefault="00226C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305401AE" w14:textId="0AFD54FE" w:rsidR="00D50CDA" w:rsidRDefault="00226C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  <w:r w:rsidRPr="00D50CDA">
        <w:rPr>
          <w:rFonts w:asciiTheme="minorHAnsi" w:eastAsia="Times New Roman" w:hAnsiTheme="minorHAnsi" w:cstheme="minorHAnsi"/>
          <w:b/>
          <w:lang w:val="pl-PL"/>
        </w:rPr>
        <w:t xml:space="preserve">Co mówią nasi </w:t>
      </w:r>
      <w:r w:rsidR="00D50CDA" w:rsidRPr="00D50CDA">
        <w:rPr>
          <w:rFonts w:asciiTheme="minorHAnsi" w:eastAsia="Times New Roman" w:hAnsiTheme="minorHAnsi" w:cstheme="minorHAnsi"/>
          <w:b/>
          <w:lang w:val="pl-PL"/>
        </w:rPr>
        <w:t>partnerzy oraz branżowi analitycy</w:t>
      </w:r>
      <w:r w:rsidR="00D50CDA">
        <w:rPr>
          <w:rFonts w:asciiTheme="minorHAnsi" w:eastAsia="Times New Roman" w:hAnsiTheme="minorHAnsi" w:cstheme="minorHAnsi"/>
          <w:b/>
          <w:lang w:val="pl-PL"/>
        </w:rPr>
        <w:t>:</w:t>
      </w:r>
    </w:p>
    <w:p w14:paraId="33B23E62" w14:textId="58101296" w:rsidR="00D50CDA" w:rsidRDefault="00D50CDA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5D22F37A" w14:textId="6AED8A8F" w:rsidR="00D50CDA" w:rsidRDefault="00226C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 w:rsidRPr="00226C50">
        <w:rPr>
          <w:rFonts w:asciiTheme="minorHAnsi" w:eastAsia="Times New Roman" w:hAnsiTheme="minorHAnsi" w:cstheme="minorHAnsi"/>
          <w:lang w:val="pl-PL"/>
        </w:rPr>
        <w:t xml:space="preserve">Przedsiębiorstwa </w:t>
      </w:r>
      <w:r w:rsidR="00D50CDA">
        <w:rPr>
          <w:rFonts w:asciiTheme="minorHAnsi" w:eastAsia="Times New Roman" w:hAnsiTheme="minorHAnsi" w:cstheme="minorHAnsi"/>
          <w:lang w:val="pl-PL"/>
        </w:rPr>
        <w:t xml:space="preserve">muszą codziennie walczyć z wyrafinowanymi atakami ze wszystkich stron. W takiej sytuacji absolutnie niezbędna jest nie tylko możliwość szybkiego wykrywania zagrożeń, ale również sprawnego reagowania. Wielu dostawców twierdzi, że oferuje takie możliwości, ale niewielu z nich rzeczywiście podejmuje działania konieczne do eliminacji zagrożeń w ramach oferowanych usług z zakresu MDR. Tymczasem </w:t>
      </w:r>
      <w:proofErr w:type="spellStart"/>
      <w:r w:rsidR="00D50CDA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="00D50CDA">
        <w:rPr>
          <w:rFonts w:asciiTheme="minorHAnsi" w:eastAsia="Times New Roman" w:hAnsiTheme="minorHAnsi" w:cstheme="minorHAnsi"/>
          <w:lang w:val="pl-PL"/>
        </w:rPr>
        <w:t xml:space="preserve"> MTR łączy wysoko oceniany EDR ze specjalistyczną ekspertyzą i </w:t>
      </w:r>
      <w:r w:rsidR="00D50CDA">
        <w:rPr>
          <w:rFonts w:asciiTheme="minorHAnsi" w:eastAsia="Times New Roman" w:hAnsiTheme="minorHAnsi" w:cstheme="minorHAnsi"/>
          <w:lang w:val="pl-PL"/>
        </w:rPr>
        <w:lastRenderedPageBreak/>
        <w:t xml:space="preserve">niezwykłą skarbnicą wiedzy o zagrożeniach pozyskiwanej w ramach </w:t>
      </w:r>
      <w:hyperlink r:id="rId16" w:history="1">
        <w:proofErr w:type="spellStart"/>
        <w:r w:rsidR="00D50CDA" w:rsidRPr="00D50CDA">
          <w:rPr>
            <w:rStyle w:val="Hipercze"/>
            <w:rFonts w:asciiTheme="minorHAnsi" w:eastAsia="Times New Roman" w:hAnsiTheme="minorHAnsi" w:cstheme="minorHAnsi"/>
            <w:lang w:val="pl-PL"/>
          </w:rPr>
          <w:t>SophosLabs</w:t>
        </w:r>
        <w:proofErr w:type="spellEnd"/>
      </w:hyperlink>
      <w:r w:rsidR="00D50CDA">
        <w:rPr>
          <w:rFonts w:asciiTheme="minorHAnsi" w:eastAsia="Times New Roman" w:hAnsiTheme="minorHAnsi" w:cstheme="minorHAnsi"/>
          <w:lang w:val="pl-PL"/>
        </w:rPr>
        <w:t>, aby stworzyć zupełnie nową ofertę odpowiadającą na rosnące potrzeby rynku.</w:t>
      </w:r>
    </w:p>
    <w:p w14:paraId="35E97447" w14:textId="77777777" w:rsidR="00D50CDA" w:rsidRDefault="00D50CDA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2D3675B3" w14:textId="51C7B180" w:rsidR="00D50CDA" w:rsidRDefault="00D50CDA" w:rsidP="00D50CDA">
      <w:pPr>
        <w:pStyle w:val="Bezodstpw"/>
        <w:spacing w:line="276" w:lineRule="auto"/>
        <w:jc w:val="right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 xml:space="preserve">Aaron </w:t>
      </w:r>
      <w:proofErr w:type="spellStart"/>
      <w:r>
        <w:rPr>
          <w:rFonts w:asciiTheme="minorHAnsi" w:eastAsia="Times New Roman" w:hAnsiTheme="minorHAnsi" w:cstheme="minorHAnsi"/>
          <w:lang w:val="pl-PL"/>
        </w:rPr>
        <w:t>Sherrill</w:t>
      </w:r>
      <w:proofErr w:type="spellEnd"/>
      <w:r>
        <w:rPr>
          <w:rFonts w:asciiTheme="minorHAnsi" w:eastAsia="Times New Roman" w:hAnsiTheme="minorHAnsi" w:cstheme="minorHAnsi"/>
          <w:lang w:val="pl-PL"/>
        </w:rPr>
        <w:t xml:space="preserve">, </w:t>
      </w:r>
      <w:r w:rsidRPr="00226C50">
        <w:rPr>
          <w:rFonts w:asciiTheme="minorHAnsi" w:eastAsia="Times New Roman" w:hAnsiTheme="minorHAnsi" w:cstheme="minorHAnsi"/>
          <w:lang w:val="pl-PL"/>
        </w:rPr>
        <w:t>s</w:t>
      </w:r>
      <w:r>
        <w:rPr>
          <w:rFonts w:asciiTheme="minorHAnsi" w:eastAsia="Times New Roman" w:hAnsiTheme="minorHAnsi" w:cstheme="minorHAnsi"/>
          <w:lang w:val="pl-PL"/>
        </w:rPr>
        <w:t>tarszy analityk ds. b</w:t>
      </w:r>
      <w:r w:rsidRPr="00226C50">
        <w:rPr>
          <w:rFonts w:asciiTheme="minorHAnsi" w:eastAsia="Times New Roman" w:hAnsiTheme="minorHAnsi" w:cstheme="minorHAnsi"/>
          <w:lang w:val="pl-PL"/>
        </w:rPr>
        <w:t xml:space="preserve">ezpieczeństwa informacji w 451 </w:t>
      </w:r>
      <w:proofErr w:type="spellStart"/>
      <w:r w:rsidRPr="00226C50">
        <w:rPr>
          <w:rFonts w:asciiTheme="minorHAnsi" w:eastAsia="Times New Roman" w:hAnsiTheme="minorHAnsi" w:cstheme="minorHAnsi"/>
          <w:lang w:val="pl-PL"/>
        </w:rPr>
        <w:t>Research</w:t>
      </w:r>
      <w:proofErr w:type="spellEnd"/>
    </w:p>
    <w:p w14:paraId="2B6D870A" w14:textId="3EF60A79" w:rsidR="00D50CDA" w:rsidRDefault="00D50CDA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6AEA653A" w14:textId="00DC4B95" w:rsidR="00A6166A" w:rsidRDefault="00226C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 w:rsidRPr="00226C50">
        <w:rPr>
          <w:rFonts w:asciiTheme="minorHAnsi" w:eastAsia="Times New Roman" w:hAnsiTheme="minorHAnsi" w:cstheme="minorHAnsi"/>
          <w:lang w:val="pl-PL"/>
        </w:rPr>
        <w:t xml:space="preserve">Jedynym sposobem </w:t>
      </w:r>
      <w:r w:rsidR="00D50CDA">
        <w:rPr>
          <w:rFonts w:asciiTheme="minorHAnsi" w:eastAsia="Times New Roman" w:hAnsiTheme="minorHAnsi" w:cstheme="minorHAnsi"/>
          <w:lang w:val="pl-PL"/>
        </w:rPr>
        <w:t xml:space="preserve">na </w:t>
      </w:r>
      <w:r w:rsidRPr="00226C50">
        <w:rPr>
          <w:rFonts w:asciiTheme="minorHAnsi" w:eastAsia="Times New Roman" w:hAnsiTheme="minorHAnsi" w:cstheme="minorHAnsi"/>
          <w:lang w:val="pl-PL"/>
        </w:rPr>
        <w:t>ochron</w:t>
      </w:r>
      <w:r w:rsidR="00D50CDA">
        <w:rPr>
          <w:rFonts w:asciiTheme="minorHAnsi" w:eastAsia="Times New Roman" w:hAnsiTheme="minorHAnsi" w:cstheme="minorHAnsi"/>
          <w:lang w:val="pl-PL"/>
        </w:rPr>
        <w:t>ę</w:t>
      </w:r>
      <w:r w:rsidRPr="00226C50">
        <w:rPr>
          <w:rFonts w:asciiTheme="minorHAnsi" w:eastAsia="Times New Roman" w:hAnsiTheme="minorHAnsi" w:cstheme="minorHAnsi"/>
          <w:lang w:val="pl-PL"/>
        </w:rPr>
        <w:t xml:space="preserve"> przed dzisiejszymi zaawansowanymi zagrożeniami jest połączenie najlepszych narzędzi z </w:t>
      </w:r>
      <w:r w:rsidR="00D50CDA">
        <w:rPr>
          <w:rFonts w:asciiTheme="minorHAnsi" w:eastAsia="Times New Roman" w:hAnsiTheme="minorHAnsi" w:cstheme="minorHAnsi"/>
          <w:lang w:val="pl-PL"/>
        </w:rPr>
        <w:t>najświetniejszymi</w:t>
      </w:r>
      <w:r w:rsidRPr="00226C50">
        <w:rPr>
          <w:rFonts w:asciiTheme="minorHAnsi" w:eastAsia="Times New Roman" w:hAnsiTheme="minorHAnsi" w:cstheme="minorHAnsi"/>
          <w:lang w:val="pl-PL"/>
        </w:rPr>
        <w:t xml:space="preserve"> ludzkimi umysłami</w:t>
      </w:r>
      <w:r w:rsidR="00D50CDA">
        <w:rPr>
          <w:rFonts w:asciiTheme="minorHAnsi" w:eastAsia="Times New Roman" w:hAnsiTheme="minorHAnsi" w:cstheme="minorHAnsi"/>
          <w:lang w:val="pl-PL"/>
        </w:rPr>
        <w:t xml:space="preserve">. </w:t>
      </w:r>
      <w:proofErr w:type="spellStart"/>
      <w:r w:rsidR="00D50CDA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="00D50CDA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D50CDA">
        <w:rPr>
          <w:rFonts w:asciiTheme="minorHAnsi" w:eastAsia="Times New Roman" w:hAnsiTheme="minorHAnsi" w:cstheme="minorHAnsi"/>
          <w:lang w:val="pl-PL"/>
        </w:rPr>
        <w:t>Managed</w:t>
      </w:r>
      <w:proofErr w:type="spellEnd"/>
      <w:r w:rsidR="00D50CDA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D50CDA">
        <w:rPr>
          <w:rFonts w:asciiTheme="minorHAnsi" w:eastAsia="Times New Roman" w:hAnsiTheme="minorHAnsi" w:cstheme="minorHAnsi"/>
          <w:lang w:val="pl-PL"/>
        </w:rPr>
        <w:t>Threat</w:t>
      </w:r>
      <w:proofErr w:type="spellEnd"/>
      <w:r w:rsidR="00D50CDA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D50CDA">
        <w:rPr>
          <w:rFonts w:asciiTheme="minorHAnsi" w:eastAsia="Times New Roman" w:hAnsiTheme="minorHAnsi" w:cstheme="minorHAnsi"/>
          <w:lang w:val="pl-PL"/>
        </w:rPr>
        <w:t>Response</w:t>
      </w:r>
      <w:proofErr w:type="spellEnd"/>
      <w:r w:rsidR="00D50CDA">
        <w:rPr>
          <w:rFonts w:asciiTheme="minorHAnsi" w:eastAsia="Times New Roman" w:hAnsiTheme="minorHAnsi" w:cstheme="minorHAnsi"/>
          <w:lang w:val="pl-PL"/>
        </w:rPr>
        <w:t xml:space="preserve"> zupełnie zmienia zasady gry, łącząc uczenie maszynowe z ekspercką analizą – w ten sposób oferuje nowe proaktywne podejście do </w:t>
      </w:r>
      <w:proofErr w:type="spellStart"/>
      <w:r w:rsidR="00D50CDA">
        <w:rPr>
          <w:rFonts w:asciiTheme="minorHAnsi" w:eastAsia="Times New Roman" w:hAnsiTheme="minorHAnsi" w:cstheme="minorHAnsi"/>
          <w:lang w:val="pl-PL"/>
        </w:rPr>
        <w:t>cyberbezpieczeństwa</w:t>
      </w:r>
      <w:proofErr w:type="spellEnd"/>
      <w:r w:rsidR="00D50CDA">
        <w:rPr>
          <w:rFonts w:asciiTheme="minorHAnsi" w:eastAsia="Times New Roman" w:hAnsiTheme="minorHAnsi" w:cstheme="minorHAnsi"/>
          <w:lang w:val="pl-PL"/>
        </w:rPr>
        <w:t>. Spersonalizowana oferta w</w:t>
      </w:r>
      <w:r w:rsidR="00B51014">
        <w:rPr>
          <w:rFonts w:asciiTheme="minorHAnsi" w:eastAsia="Times New Roman" w:hAnsiTheme="minorHAnsi" w:cstheme="minorHAnsi"/>
          <w:lang w:val="pl-PL"/>
        </w:rPr>
        <w:t xml:space="preserve">spiera nasze możliwości w zakresie wykrywania zagrożeń i pomaga w zaoferowaniu naszym klientom lepszej ochrony. </w:t>
      </w:r>
    </w:p>
    <w:p w14:paraId="1E4C3CCB" w14:textId="77777777" w:rsidR="00A6166A" w:rsidRDefault="00A6166A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10BAA66D" w14:textId="4B71E8B5" w:rsidR="00226C50" w:rsidRDefault="00226C50" w:rsidP="00B51014">
      <w:pPr>
        <w:pStyle w:val="Bezodstpw"/>
        <w:spacing w:line="276" w:lineRule="auto"/>
        <w:jc w:val="right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 xml:space="preserve">Jeremy Weiss, lider ds. </w:t>
      </w:r>
      <w:proofErr w:type="spellStart"/>
      <w:r>
        <w:rPr>
          <w:rFonts w:asciiTheme="minorHAnsi" w:eastAsia="Times New Roman" w:hAnsiTheme="minorHAnsi" w:cstheme="minorHAnsi"/>
          <w:lang w:val="pl-PL"/>
        </w:rPr>
        <w:t>c</w:t>
      </w:r>
      <w:r w:rsidRPr="00226C50">
        <w:rPr>
          <w:rFonts w:asciiTheme="minorHAnsi" w:eastAsia="Times New Roman" w:hAnsiTheme="minorHAnsi" w:cstheme="minorHAnsi"/>
          <w:lang w:val="pl-PL"/>
        </w:rPr>
        <w:t>yberbezpieczeństwa</w:t>
      </w:r>
      <w:proofErr w:type="spellEnd"/>
      <w:r w:rsidRPr="00226C50">
        <w:rPr>
          <w:rFonts w:asciiTheme="minorHAnsi" w:eastAsia="Times New Roman" w:hAnsiTheme="minorHAnsi" w:cstheme="minorHAnsi"/>
          <w:lang w:val="pl-PL"/>
        </w:rPr>
        <w:t xml:space="preserve"> w </w:t>
      </w:r>
      <w:hyperlink r:id="rId17" w:history="1">
        <w:r w:rsidRPr="00B51014">
          <w:rPr>
            <w:rStyle w:val="Hipercze"/>
            <w:rFonts w:asciiTheme="minorHAnsi" w:eastAsia="Times New Roman" w:hAnsiTheme="minorHAnsi" w:cstheme="minorHAnsi"/>
            <w:lang w:val="pl-PL"/>
          </w:rPr>
          <w:t>CDW</w:t>
        </w:r>
      </w:hyperlink>
    </w:p>
    <w:p w14:paraId="7180FB8F" w14:textId="77777777" w:rsidR="00226C50" w:rsidRDefault="00226C5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5F5392A8" w14:textId="2008AC84" w:rsidR="00B51014" w:rsidRDefault="00B51014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>Cyberprzestępcy nigdy nie śpią – zawsze działają. To oznacza, że organizacje</w:t>
      </w:r>
      <w:r w:rsidR="00226C50">
        <w:rPr>
          <w:rFonts w:asciiTheme="minorHAnsi" w:eastAsia="Times New Roman" w:hAnsiTheme="minorHAnsi" w:cstheme="minorHAnsi"/>
          <w:lang w:val="pl-PL"/>
        </w:rPr>
        <w:t xml:space="preserve"> potrzebują całodobowej ochrony</w:t>
      </w:r>
      <w:r>
        <w:rPr>
          <w:rFonts w:asciiTheme="minorHAnsi" w:eastAsia="Times New Roman" w:hAnsiTheme="minorHAnsi" w:cstheme="minorHAnsi"/>
          <w:lang w:val="pl-PL"/>
        </w:rPr>
        <w:t xml:space="preserve">. </w:t>
      </w:r>
      <w:r w:rsidR="00226C50" w:rsidRPr="00226C50">
        <w:rPr>
          <w:rFonts w:asciiTheme="minorHAnsi" w:eastAsia="Times New Roman" w:hAnsiTheme="minorHAnsi" w:cstheme="minorHAnsi"/>
          <w:lang w:val="pl-PL"/>
        </w:rPr>
        <w:t xml:space="preserve">Dzięki </w:t>
      </w:r>
      <w:proofErr w:type="spellStart"/>
      <w:r w:rsidR="00226C50" w:rsidRPr="00226C50">
        <w:rPr>
          <w:rFonts w:asciiTheme="minorHAnsi" w:eastAsia="Times New Roman" w:hAnsiTheme="minorHAnsi" w:cstheme="minorHAnsi"/>
          <w:lang w:val="pl-PL"/>
        </w:rPr>
        <w:t>Sophos</w:t>
      </w:r>
      <w:proofErr w:type="spellEnd"/>
      <w:r w:rsidR="00226C50" w:rsidRPr="00226C50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226C50" w:rsidRPr="00226C50">
        <w:rPr>
          <w:rFonts w:asciiTheme="minorHAnsi" w:eastAsia="Times New Roman" w:hAnsiTheme="minorHAnsi" w:cstheme="minorHAnsi"/>
          <w:lang w:val="pl-PL"/>
        </w:rPr>
        <w:t>Managed</w:t>
      </w:r>
      <w:proofErr w:type="spellEnd"/>
      <w:r w:rsidR="00226C50" w:rsidRPr="00226C50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226C50" w:rsidRPr="00226C50">
        <w:rPr>
          <w:rFonts w:asciiTheme="minorHAnsi" w:eastAsia="Times New Roman" w:hAnsiTheme="minorHAnsi" w:cstheme="minorHAnsi"/>
          <w:lang w:val="pl-PL"/>
        </w:rPr>
        <w:t>Threat</w:t>
      </w:r>
      <w:proofErr w:type="spellEnd"/>
      <w:r w:rsidR="00226C50" w:rsidRPr="00226C50">
        <w:rPr>
          <w:rFonts w:asciiTheme="minorHAnsi" w:eastAsia="Times New Roman" w:hAnsiTheme="minorHAnsi" w:cstheme="minorHAnsi"/>
          <w:lang w:val="pl-PL"/>
        </w:rPr>
        <w:t xml:space="preserve"> </w:t>
      </w:r>
      <w:proofErr w:type="spellStart"/>
      <w:r w:rsidR="00226C50" w:rsidRPr="00226C50">
        <w:rPr>
          <w:rFonts w:asciiTheme="minorHAnsi" w:eastAsia="Times New Roman" w:hAnsiTheme="minorHAnsi" w:cstheme="minorHAnsi"/>
          <w:lang w:val="pl-PL"/>
        </w:rPr>
        <w:t>Response</w:t>
      </w:r>
      <w:proofErr w:type="spellEnd"/>
      <w:r w:rsidR="00226C50" w:rsidRPr="00226C50">
        <w:rPr>
          <w:rFonts w:asciiTheme="minorHAnsi" w:eastAsia="Times New Roman" w:hAnsiTheme="minorHAnsi" w:cstheme="minorHAnsi"/>
          <w:lang w:val="pl-PL"/>
        </w:rPr>
        <w:t xml:space="preserve"> klienci Total Tech </w:t>
      </w:r>
      <w:r>
        <w:rPr>
          <w:rFonts w:asciiTheme="minorHAnsi" w:eastAsia="Times New Roman" w:hAnsiTheme="minorHAnsi" w:cstheme="minorHAnsi"/>
          <w:lang w:val="pl-PL"/>
        </w:rPr>
        <w:t>mają poczucie, że sytuacja jest cały czas pod kontrolą – nawet podczas drugiej czy trzeciej zmiany</w:t>
      </w:r>
      <w:r w:rsidR="00226C50" w:rsidRPr="00226C50">
        <w:rPr>
          <w:rFonts w:asciiTheme="minorHAnsi" w:eastAsia="Times New Roman" w:hAnsiTheme="minorHAnsi" w:cstheme="minorHAnsi"/>
          <w:lang w:val="pl-PL"/>
        </w:rPr>
        <w:t xml:space="preserve">. </w:t>
      </w:r>
      <w:r>
        <w:rPr>
          <w:rFonts w:asciiTheme="minorHAnsi" w:eastAsia="Times New Roman" w:hAnsiTheme="minorHAnsi" w:cstheme="minorHAnsi"/>
          <w:lang w:val="pl-PL"/>
        </w:rPr>
        <w:t>Eksperckie wskazówki</w:t>
      </w:r>
      <w:r w:rsidR="00360305">
        <w:rPr>
          <w:rFonts w:asciiTheme="minorHAnsi" w:eastAsia="Times New Roman" w:hAnsiTheme="minorHAnsi" w:cstheme="minorHAnsi"/>
          <w:lang w:val="pl-PL"/>
        </w:rPr>
        <w:t xml:space="preserve"> </w:t>
      </w:r>
      <w:r>
        <w:rPr>
          <w:rFonts w:asciiTheme="minorHAnsi" w:eastAsia="Times New Roman" w:hAnsiTheme="minorHAnsi" w:cstheme="minorHAnsi"/>
          <w:lang w:val="pl-PL"/>
        </w:rPr>
        <w:t>to kolejna niesamowita zaleta tej oferty – dzięki nim możemy natychmiast podejmować działania w celu wzmocnienia naszych struktur informatycznych.</w:t>
      </w:r>
    </w:p>
    <w:p w14:paraId="4F135EC6" w14:textId="3527A4BA" w:rsidR="00B51014" w:rsidRDefault="00B51014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lang w:val="pl-PL"/>
        </w:rPr>
      </w:pPr>
    </w:p>
    <w:p w14:paraId="4CE74265" w14:textId="15AB6D07" w:rsidR="00B51014" w:rsidRPr="00B51014" w:rsidRDefault="00B51014" w:rsidP="00B51014">
      <w:pPr>
        <w:pStyle w:val="Bezodstpw"/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B51014">
        <w:rPr>
          <w:rFonts w:asciiTheme="minorHAnsi" w:eastAsia="Times New Roman" w:hAnsiTheme="minorHAnsi" w:cstheme="minorHAnsi"/>
        </w:rPr>
        <w:t xml:space="preserve">Ken Hamilton, </w:t>
      </w:r>
      <w:proofErr w:type="spellStart"/>
      <w:r w:rsidRPr="00B51014">
        <w:rPr>
          <w:rFonts w:asciiTheme="minorHAnsi" w:eastAsia="Times New Roman" w:hAnsiTheme="minorHAnsi" w:cstheme="minorHAnsi"/>
        </w:rPr>
        <w:t>prezes</w:t>
      </w:r>
      <w:proofErr w:type="spellEnd"/>
      <w:r>
        <w:rPr>
          <w:rFonts w:asciiTheme="minorHAnsi" w:eastAsia="Times New Roman" w:hAnsiTheme="minorHAnsi" w:cstheme="minorHAnsi"/>
        </w:rPr>
        <w:t>/</w:t>
      </w:r>
      <w:r w:rsidRPr="00B51014">
        <w:rPr>
          <w:rFonts w:asciiTheme="minorHAnsi" w:eastAsia="Times New Roman" w:hAnsiTheme="minorHAnsi" w:cstheme="minorHAnsi"/>
        </w:rPr>
        <w:t xml:space="preserve">CEO </w:t>
      </w:r>
      <w:hyperlink r:id="rId18" w:history="1">
        <w:r w:rsidRPr="00B51014">
          <w:rPr>
            <w:rStyle w:val="Hipercze"/>
            <w:rFonts w:asciiTheme="minorHAnsi" w:eastAsia="Times New Roman" w:hAnsiTheme="minorHAnsi" w:cstheme="minorHAnsi"/>
          </w:rPr>
          <w:t>Total Tech International Inc</w:t>
        </w:r>
      </w:hyperlink>
      <w:r w:rsidRPr="00B51014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</w:p>
    <w:p w14:paraId="40B7D51D" w14:textId="77777777" w:rsidR="003C7079" w:rsidRPr="00B51014" w:rsidRDefault="003C7079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6777891B" w14:textId="77777777" w:rsidR="003C7079" w:rsidRPr="00B51014" w:rsidRDefault="003C7079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59F36660" w14:textId="69AB44A5" w:rsidR="008D1220" w:rsidRPr="00D27674" w:rsidRDefault="008D1220" w:rsidP="0018565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/>
        </w:rPr>
      </w:pPr>
      <w:r w:rsidRPr="00D27674">
        <w:rPr>
          <w:rFonts w:asciiTheme="minorHAnsi" w:eastAsia="Times New Roman" w:hAnsiTheme="minorHAnsi" w:cstheme="minorHAnsi"/>
          <w:b/>
          <w:sz w:val="16"/>
          <w:szCs w:val="16"/>
          <w:lang w:val="pl-PL"/>
        </w:rPr>
        <w:t xml:space="preserve">O </w:t>
      </w:r>
      <w:proofErr w:type="spellStart"/>
      <w:r w:rsidRPr="00D27674">
        <w:rPr>
          <w:rFonts w:asciiTheme="minorHAnsi" w:eastAsia="Times New Roman" w:hAnsiTheme="minorHAnsi" w:cstheme="minorHAnsi"/>
          <w:b/>
          <w:sz w:val="16"/>
          <w:szCs w:val="16"/>
          <w:lang w:val="pl-PL"/>
        </w:rPr>
        <w:t>Sophos</w:t>
      </w:r>
      <w:proofErr w:type="spellEnd"/>
      <w:r w:rsidRPr="00D27674">
        <w:rPr>
          <w:rFonts w:asciiTheme="minorHAnsi" w:eastAsia="Times New Roman" w:hAnsiTheme="minorHAnsi" w:cstheme="minorHAnsi"/>
          <w:b/>
          <w:sz w:val="16"/>
          <w:szCs w:val="16"/>
          <w:lang w:val="pl-PL"/>
        </w:rPr>
        <w:t>:</w:t>
      </w:r>
    </w:p>
    <w:p w14:paraId="653D972E" w14:textId="77777777" w:rsidR="008D1220" w:rsidRPr="00D27674" w:rsidRDefault="008D1220" w:rsidP="00185654">
      <w:pPr>
        <w:spacing w:after="0" w:line="276" w:lineRule="auto"/>
        <w:jc w:val="both"/>
        <w:rPr>
          <w:rStyle w:val="rich-text-content-component"/>
          <w:rFonts w:cstheme="minorHAnsi"/>
          <w:noProof/>
          <w:sz w:val="16"/>
          <w:szCs w:val="16"/>
        </w:rPr>
      </w:pPr>
      <w:r w:rsidRPr="00D27674">
        <w:rPr>
          <w:rFonts w:cstheme="minorHAnsi"/>
          <w:noProof/>
          <w:color w:val="000000"/>
          <w:sz w:val="16"/>
          <w:szCs w:val="16"/>
          <w:lang w:eastAsia="de-DE"/>
        </w:rPr>
        <w:t xml:space="preserve">Sophos jest liderem rozwiązań bezpieczeństwa IT nowej generacji z szerokim portfolio produktów do kompleksowej ochrony urządzeń końcowych, sieci, poczty i urządzeń mobilnych oraz narzędzi do szyfrowania. Producent oferuje unikalną koncepcję </w:t>
      </w:r>
      <w:r w:rsidRPr="00D27674">
        <w:rPr>
          <w:rStyle w:val="rich-text-content-component"/>
          <w:rFonts w:cstheme="minorHAnsi"/>
          <w:noProof/>
          <w:color w:val="000000"/>
          <w:sz w:val="16"/>
          <w:szCs w:val="16"/>
        </w:rPr>
        <w:t>Synchronized Security, czyli pełną integrację i komunikację między poszczególnymi produktami.</w:t>
      </w:r>
    </w:p>
    <w:p w14:paraId="662CF19A" w14:textId="0FFB76E1" w:rsidR="008D1220" w:rsidRPr="00360305" w:rsidRDefault="008D1220" w:rsidP="00185654">
      <w:pPr>
        <w:spacing w:after="0" w:line="276" w:lineRule="auto"/>
        <w:jc w:val="both"/>
        <w:rPr>
          <w:rFonts w:cstheme="minorHAnsi"/>
          <w:noProof/>
          <w:sz w:val="16"/>
          <w:szCs w:val="16"/>
          <w:lang w:eastAsia="de-DE"/>
        </w:rPr>
      </w:pPr>
      <w:r w:rsidRPr="00D27674">
        <w:rPr>
          <w:rFonts w:cstheme="minorHAnsi"/>
          <w:noProof/>
          <w:color w:val="000000"/>
          <w:sz w:val="16"/>
          <w:szCs w:val="16"/>
          <w:lang w:eastAsia="de-DE"/>
        </w:rPr>
        <w:t>Ponad 100 milionów klientów w ponad 150 krajach zaufało rozwiązaniom Sophos i wskazuje je jako najlepsze do ochrony przed złożonymi zagrożeniami i utratą danych. Produkty Sophos są dostępne za pośrednictwem globalnego kanału dystrybucji obejmującego 26 tysięcy partnerów. Sophos, z siedzibą w Oxford w Wielkiej Brytanii, jest notowany na Londyńskiej Giełdzie Papierów Wartościowych pod symbolem „SOPH”. Więcej informacji</w:t>
      </w:r>
      <w:r w:rsidR="0012558B" w:rsidRPr="00D27674">
        <w:rPr>
          <w:rFonts w:cstheme="minorHAnsi"/>
          <w:noProof/>
          <w:color w:val="000000"/>
          <w:sz w:val="16"/>
          <w:szCs w:val="16"/>
          <w:lang w:eastAsia="de-DE"/>
        </w:rPr>
        <w:t xml:space="preserve"> </w:t>
      </w:r>
      <w:r w:rsidRPr="00D27674">
        <w:rPr>
          <w:rFonts w:cstheme="minorHAnsi"/>
          <w:noProof/>
          <w:color w:val="000000"/>
          <w:sz w:val="16"/>
          <w:szCs w:val="16"/>
          <w:lang w:eastAsia="de-DE"/>
        </w:rPr>
        <w:t xml:space="preserve">na </w:t>
      </w:r>
      <w:hyperlink r:id="rId19" w:history="1">
        <w:r w:rsidRPr="00D27674">
          <w:rPr>
            <w:rStyle w:val="Hipercze"/>
            <w:rFonts w:cstheme="minorHAnsi"/>
            <w:noProof/>
            <w:sz w:val="16"/>
            <w:szCs w:val="16"/>
            <w:lang w:eastAsia="de-DE"/>
          </w:rPr>
          <w:t>www.sophos.com</w:t>
        </w:r>
      </w:hyperlink>
      <w:r w:rsidRPr="00D27674">
        <w:rPr>
          <w:rFonts w:cstheme="minorHAnsi"/>
          <w:noProof/>
          <w:color w:val="000000"/>
          <w:sz w:val="16"/>
          <w:szCs w:val="16"/>
          <w:lang w:eastAsia="de-DE"/>
        </w:rPr>
        <w:t>.</w:t>
      </w:r>
      <w:r w:rsidR="0012558B" w:rsidRPr="00D27674">
        <w:rPr>
          <w:rFonts w:cstheme="minorHAnsi"/>
          <w:noProof/>
          <w:color w:val="000000"/>
          <w:sz w:val="16"/>
          <w:szCs w:val="16"/>
          <w:lang w:eastAsia="de-DE"/>
        </w:rPr>
        <w:t xml:space="preserve"> </w:t>
      </w:r>
    </w:p>
    <w:sectPr w:rsidR="008D1220" w:rsidRPr="00360305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03BD" w14:textId="77777777" w:rsidR="00862A42" w:rsidRDefault="00862A42" w:rsidP="00EB468D">
      <w:pPr>
        <w:spacing w:after="0" w:line="240" w:lineRule="auto"/>
      </w:pPr>
      <w:r>
        <w:separator/>
      </w:r>
    </w:p>
  </w:endnote>
  <w:endnote w:type="continuationSeparator" w:id="0">
    <w:p w14:paraId="411C72FE" w14:textId="77777777" w:rsidR="00862A42" w:rsidRDefault="00862A42" w:rsidP="00EB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0EA29" w14:textId="77777777" w:rsidR="00862A42" w:rsidRDefault="00862A42" w:rsidP="00EB468D">
      <w:pPr>
        <w:spacing w:after="0" w:line="240" w:lineRule="auto"/>
      </w:pPr>
      <w:r>
        <w:separator/>
      </w:r>
    </w:p>
  </w:footnote>
  <w:footnote w:type="continuationSeparator" w:id="0">
    <w:p w14:paraId="2CCC3B20" w14:textId="77777777" w:rsidR="00862A42" w:rsidRDefault="00862A42" w:rsidP="00EB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9687" w14:textId="27E5BE64" w:rsidR="005751F9" w:rsidRDefault="005751F9">
    <w:pPr>
      <w:pStyle w:val="Nagwek"/>
    </w:pPr>
    <w:r>
      <w:rPr>
        <w:noProof/>
        <w:lang w:eastAsia="pl-PL"/>
      </w:rPr>
      <w:drawing>
        <wp:inline distT="0" distB="0" distL="0" distR="0" wp14:anchorId="33C5DD38" wp14:editId="48C46D7B">
          <wp:extent cx="2351123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phos-Logo-Strapline-Center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19" cy="881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E1F"/>
    <w:multiLevelType w:val="hybridMultilevel"/>
    <w:tmpl w:val="83ACF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11D"/>
    <w:multiLevelType w:val="hybridMultilevel"/>
    <w:tmpl w:val="CD2E1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400D"/>
    <w:multiLevelType w:val="hybridMultilevel"/>
    <w:tmpl w:val="E7EA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20B9"/>
    <w:multiLevelType w:val="hybridMultilevel"/>
    <w:tmpl w:val="47B45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6229"/>
    <w:multiLevelType w:val="hybridMultilevel"/>
    <w:tmpl w:val="17928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D314B1"/>
    <w:multiLevelType w:val="hybridMultilevel"/>
    <w:tmpl w:val="F6CC8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B90F26"/>
    <w:multiLevelType w:val="hybridMultilevel"/>
    <w:tmpl w:val="C7721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E601B"/>
    <w:multiLevelType w:val="hybridMultilevel"/>
    <w:tmpl w:val="823CC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85CCB"/>
    <w:multiLevelType w:val="hybridMultilevel"/>
    <w:tmpl w:val="2C82E0B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72CD2"/>
    <w:multiLevelType w:val="hybridMultilevel"/>
    <w:tmpl w:val="66068D6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865CC2"/>
    <w:multiLevelType w:val="multilevel"/>
    <w:tmpl w:val="9F5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8"/>
    <w:rsid w:val="000003BF"/>
    <w:rsid w:val="00012561"/>
    <w:rsid w:val="00027A3D"/>
    <w:rsid w:val="00030BCA"/>
    <w:rsid w:val="000824C9"/>
    <w:rsid w:val="00083CDC"/>
    <w:rsid w:val="00083DC2"/>
    <w:rsid w:val="00086155"/>
    <w:rsid w:val="000D4592"/>
    <w:rsid w:val="000E5871"/>
    <w:rsid w:val="000E7F86"/>
    <w:rsid w:val="0010275B"/>
    <w:rsid w:val="001109D8"/>
    <w:rsid w:val="001164E7"/>
    <w:rsid w:val="0012558B"/>
    <w:rsid w:val="00131AE3"/>
    <w:rsid w:val="0014550B"/>
    <w:rsid w:val="00145E50"/>
    <w:rsid w:val="00150721"/>
    <w:rsid w:val="001544C3"/>
    <w:rsid w:val="001627E3"/>
    <w:rsid w:val="00180899"/>
    <w:rsid w:val="00185654"/>
    <w:rsid w:val="00190E9C"/>
    <w:rsid w:val="001A2F14"/>
    <w:rsid w:val="001B59DC"/>
    <w:rsid w:val="001D4FE0"/>
    <w:rsid w:val="001E6C0C"/>
    <w:rsid w:val="001E7E21"/>
    <w:rsid w:val="001F146C"/>
    <w:rsid w:val="001F2314"/>
    <w:rsid w:val="001F325D"/>
    <w:rsid w:val="002162D7"/>
    <w:rsid w:val="002205E8"/>
    <w:rsid w:val="00223F5A"/>
    <w:rsid w:val="00223FB2"/>
    <w:rsid w:val="00226C50"/>
    <w:rsid w:val="00231A0C"/>
    <w:rsid w:val="00235668"/>
    <w:rsid w:val="00237629"/>
    <w:rsid w:val="002573EF"/>
    <w:rsid w:val="00257BC7"/>
    <w:rsid w:val="0026715E"/>
    <w:rsid w:val="00277616"/>
    <w:rsid w:val="002867EA"/>
    <w:rsid w:val="002869E0"/>
    <w:rsid w:val="00292D87"/>
    <w:rsid w:val="0029621C"/>
    <w:rsid w:val="002C0746"/>
    <w:rsid w:val="002D37CC"/>
    <w:rsid w:val="002F3A71"/>
    <w:rsid w:val="002F7F4C"/>
    <w:rsid w:val="00314A45"/>
    <w:rsid w:val="0031691F"/>
    <w:rsid w:val="00323C19"/>
    <w:rsid w:val="0033224B"/>
    <w:rsid w:val="003452A9"/>
    <w:rsid w:val="00350428"/>
    <w:rsid w:val="00360305"/>
    <w:rsid w:val="00365EE6"/>
    <w:rsid w:val="0036718A"/>
    <w:rsid w:val="00370E5B"/>
    <w:rsid w:val="00387D4E"/>
    <w:rsid w:val="003936A9"/>
    <w:rsid w:val="003C0BF2"/>
    <w:rsid w:val="003C7079"/>
    <w:rsid w:val="003D753F"/>
    <w:rsid w:val="003F6422"/>
    <w:rsid w:val="003F6528"/>
    <w:rsid w:val="00412BEC"/>
    <w:rsid w:val="004217C0"/>
    <w:rsid w:val="00425F72"/>
    <w:rsid w:val="0043197C"/>
    <w:rsid w:val="004410D7"/>
    <w:rsid w:val="00443B1D"/>
    <w:rsid w:val="004441F9"/>
    <w:rsid w:val="0045235D"/>
    <w:rsid w:val="00457A16"/>
    <w:rsid w:val="004649E5"/>
    <w:rsid w:val="00477CF4"/>
    <w:rsid w:val="00491974"/>
    <w:rsid w:val="00492E7C"/>
    <w:rsid w:val="004A194C"/>
    <w:rsid w:val="004A1C79"/>
    <w:rsid w:val="004A7057"/>
    <w:rsid w:val="004B1C85"/>
    <w:rsid w:val="004C06B4"/>
    <w:rsid w:val="004C6415"/>
    <w:rsid w:val="004E5E45"/>
    <w:rsid w:val="004E7B97"/>
    <w:rsid w:val="004F008F"/>
    <w:rsid w:val="00507CC5"/>
    <w:rsid w:val="005220B6"/>
    <w:rsid w:val="00524830"/>
    <w:rsid w:val="00532656"/>
    <w:rsid w:val="005531B1"/>
    <w:rsid w:val="00573E0A"/>
    <w:rsid w:val="00575191"/>
    <w:rsid w:val="005751F9"/>
    <w:rsid w:val="00590FA8"/>
    <w:rsid w:val="005C0A07"/>
    <w:rsid w:val="005E4379"/>
    <w:rsid w:val="00613100"/>
    <w:rsid w:val="00615CA9"/>
    <w:rsid w:val="00622AD5"/>
    <w:rsid w:val="0062342B"/>
    <w:rsid w:val="00635A87"/>
    <w:rsid w:val="00644580"/>
    <w:rsid w:val="006627A0"/>
    <w:rsid w:val="00672A02"/>
    <w:rsid w:val="00681709"/>
    <w:rsid w:val="0069149B"/>
    <w:rsid w:val="00695E8C"/>
    <w:rsid w:val="006A7D73"/>
    <w:rsid w:val="006B25D5"/>
    <w:rsid w:val="006C3805"/>
    <w:rsid w:val="006C4EA6"/>
    <w:rsid w:val="006D15A8"/>
    <w:rsid w:val="006D2B7A"/>
    <w:rsid w:val="006F13A3"/>
    <w:rsid w:val="006F1F6A"/>
    <w:rsid w:val="007033FB"/>
    <w:rsid w:val="00723A0B"/>
    <w:rsid w:val="00730CE3"/>
    <w:rsid w:val="00746654"/>
    <w:rsid w:val="00747A73"/>
    <w:rsid w:val="007532FE"/>
    <w:rsid w:val="00766824"/>
    <w:rsid w:val="007709F3"/>
    <w:rsid w:val="00770D42"/>
    <w:rsid w:val="007735EE"/>
    <w:rsid w:val="00777F4D"/>
    <w:rsid w:val="00792CA4"/>
    <w:rsid w:val="00793186"/>
    <w:rsid w:val="007A15D8"/>
    <w:rsid w:val="007B5CAD"/>
    <w:rsid w:val="007C4E39"/>
    <w:rsid w:val="007E685C"/>
    <w:rsid w:val="00801E05"/>
    <w:rsid w:val="00803D37"/>
    <w:rsid w:val="00820BB3"/>
    <w:rsid w:val="008247D9"/>
    <w:rsid w:val="00830E75"/>
    <w:rsid w:val="008340AD"/>
    <w:rsid w:val="008379B6"/>
    <w:rsid w:val="00843EA2"/>
    <w:rsid w:val="008505A4"/>
    <w:rsid w:val="0085512D"/>
    <w:rsid w:val="00861EBD"/>
    <w:rsid w:val="00862A42"/>
    <w:rsid w:val="00863EFA"/>
    <w:rsid w:val="00887557"/>
    <w:rsid w:val="00890ED4"/>
    <w:rsid w:val="00893A07"/>
    <w:rsid w:val="00895EB1"/>
    <w:rsid w:val="008D1220"/>
    <w:rsid w:val="008D6F65"/>
    <w:rsid w:val="008E5F7C"/>
    <w:rsid w:val="008E6DE7"/>
    <w:rsid w:val="008F0E58"/>
    <w:rsid w:val="008F64E0"/>
    <w:rsid w:val="008F6E74"/>
    <w:rsid w:val="00907357"/>
    <w:rsid w:val="009161E1"/>
    <w:rsid w:val="009320A7"/>
    <w:rsid w:val="009418E4"/>
    <w:rsid w:val="00951703"/>
    <w:rsid w:val="00972451"/>
    <w:rsid w:val="00983C94"/>
    <w:rsid w:val="00984346"/>
    <w:rsid w:val="0098477D"/>
    <w:rsid w:val="00985313"/>
    <w:rsid w:val="00991326"/>
    <w:rsid w:val="009A237D"/>
    <w:rsid w:val="009A5329"/>
    <w:rsid w:val="009B42AE"/>
    <w:rsid w:val="009C3068"/>
    <w:rsid w:val="009C5B74"/>
    <w:rsid w:val="009F4E1C"/>
    <w:rsid w:val="009F6D33"/>
    <w:rsid w:val="00A6166A"/>
    <w:rsid w:val="00A63ACF"/>
    <w:rsid w:val="00A73D29"/>
    <w:rsid w:val="00A7642B"/>
    <w:rsid w:val="00A873F7"/>
    <w:rsid w:val="00AA6017"/>
    <w:rsid w:val="00AF2DCE"/>
    <w:rsid w:val="00B47C0F"/>
    <w:rsid w:val="00B51014"/>
    <w:rsid w:val="00B51B6A"/>
    <w:rsid w:val="00B600DE"/>
    <w:rsid w:val="00B66C4A"/>
    <w:rsid w:val="00B713CF"/>
    <w:rsid w:val="00B73066"/>
    <w:rsid w:val="00B7478D"/>
    <w:rsid w:val="00B74E0D"/>
    <w:rsid w:val="00B75E43"/>
    <w:rsid w:val="00B8178B"/>
    <w:rsid w:val="00BA1F52"/>
    <w:rsid w:val="00BA26DE"/>
    <w:rsid w:val="00BA410E"/>
    <w:rsid w:val="00BD27F8"/>
    <w:rsid w:val="00BE5A79"/>
    <w:rsid w:val="00BE7AFC"/>
    <w:rsid w:val="00C15018"/>
    <w:rsid w:val="00C16B18"/>
    <w:rsid w:val="00C26470"/>
    <w:rsid w:val="00C31AEF"/>
    <w:rsid w:val="00C41F3E"/>
    <w:rsid w:val="00C516D4"/>
    <w:rsid w:val="00C54FEF"/>
    <w:rsid w:val="00C551F3"/>
    <w:rsid w:val="00C60CF5"/>
    <w:rsid w:val="00C64DA4"/>
    <w:rsid w:val="00C83677"/>
    <w:rsid w:val="00C93B74"/>
    <w:rsid w:val="00C94305"/>
    <w:rsid w:val="00CA3758"/>
    <w:rsid w:val="00CE6A3D"/>
    <w:rsid w:val="00D16C7A"/>
    <w:rsid w:val="00D27674"/>
    <w:rsid w:val="00D35E3B"/>
    <w:rsid w:val="00D50CDA"/>
    <w:rsid w:val="00D5429C"/>
    <w:rsid w:val="00D571B1"/>
    <w:rsid w:val="00D60868"/>
    <w:rsid w:val="00D72525"/>
    <w:rsid w:val="00DC508E"/>
    <w:rsid w:val="00DC54D8"/>
    <w:rsid w:val="00DD1E6B"/>
    <w:rsid w:val="00DE4885"/>
    <w:rsid w:val="00DE66AE"/>
    <w:rsid w:val="00DE773B"/>
    <w:rsid w:val="00DF59CD"/>
    <w:rsid w:val="00DF7F89"/>
    <w:rsid w:val="00E03D5E"/>
    <w:rsid w:val="00E110E1"/>
    <w:rsid w:val="00E2040D"/>
    <w:rsid w:val="00E213B0"/>
    <w:rsid w:val="00E26212"/>
    <w:rsid w:val="00E37CE7"/>
    <w:rsid w:val="00E47CA4"/>
    <w:rsid w:val="00E54C22"/>
    <w:rsid w:val="00E57F4D"/>
    <w:rsid w:val="00E65E94"/>
    <w:rsid w:val="00E662F7"/>
    <w:rsid w:val="00E667CE"/>
    <w:rsid w:val="00E73912"/>
    <w:rsid w:val="00E75C0A"/>
    <w:rsid w:val="00E8448E"/>
    <w:rsid w:val="00EA5E71"/>
    <w:rsid w:val="00EB468D"/>
    <w:rsid w:val="00EB54D0"/>
    <w:rsid w:val="00EC4EE2"/>
    <w:rsid w:val="00EC5F41"/>
    <w:rsid w:val="00ED0FCD"/>
    <w:rsid w:val="00ED71B8"/>
    <w:rsid w:val="00EE16A3"/>
    <w:rsid w:val="00EE2337"/>
    <w:rsid w:val="00EE3438"/>
    <w:rsid w:val="00EF42A0"/>
    <w:rsid w:val="00F30369"/>
    <w:rsid w:val="00F34376"/>
    <w:rsid w:val="00F46873"/>
    <w:rsid w:val="00F53E95"/>
    <w:rsid w:val="00F65A8B"/>
    <w:rsid w:val="00F74205"/>
    <w:rsid w:val="00F9110F"/>
    <w:rsid w:val="00FA3872"/>
    <w:rsid w:val="00FB5E96"/>
    <w:rsid w:val="00FD53A9"/>
    <w:rsid w:val="00FE26C2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F967"/>
  <w15:chartTrackingRefBased/>
  <w15:docId w15:val="{45DCED38-2FCD-4AF1-8F33-4B193D39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4E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A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68D"/>
  </w:style>
  <w:style w:type="paragraph" w:styleId="Stopka">
    <w:name w:val="footer"/>
    <w:basedOn w:val="Normalny"/>
    <w:link w:val="StopkaZnak"/>
    <w:uiPriority w:val="99"/>
    <w:unhideWhenUsed/>
    <w:rsid w:val="00EB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68D"/>
  </w:style>
  <w:style w:type="character" w:customStyle="1" w:styleId="rich-text-content-component">
    <w:name w:val="rich-text-content-component"/>
    <w:basedOn w:val="Domylnaczcionkaakapitu"/>
    <w:rsid w:val="00EB468D"/>
  </w:style>
  <w:style w:type="character" w:styleId="Uwydatnienie">
    <w:name w:val="Emphasis"/>
    <w:basedOn w:val="Domylnaczcionkaakapitu"/>
    <w:uiPriority w:val="20"/>
    <w:qFormat/>
    <w:rsid w:val="00D5429C"/>
    <w:rPr>
      <w:i/>
      <w:iCs/>
    </w:rPr>
  </w:style>
  <w:style w:type="paragraph" w:styleId="Bezodstpw">
    <w:name w:val="No Spacing"/>
    <w:uiPriority w:val="1"/>
    <w:qFormat/>
    <w:rsid w:val="002573EF"/>
    <w:pPr>
      <w:spacing w:after="0" w:line="240" w:lineRule="auto"/>
    </w:pPr>
    <w:rPr>
      <w:rFonts w:ascii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8D122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109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1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761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C4EA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hos.com/en-us.aspx" TargetMode="External"/><Relationship Id="rId13" Type="http://schemas.openxmlformats.org/officeDocument/2006/relationships/hyperlink" Target="https://www.sophos.com/en-us/press-office/press-releases/2019/01/sophos-acquires-darkbytes-as-foundation-of-new-mdr-services.aspx" TargetMode="External"/><Relationship Id="rId18" Type="http://schemas.openxmlformats.org/officeDocument/2006/relationships/hyperlink" Target="https://us-west-2.protection.sophos.com/?d=1totaltech.com&amp;u=aHR0cHM6Ly93d3cuMXRvdGFsdGVjaC5jb20v&amp;e=a2hhbWlsdG9uQDF0b3RhbHRlY2guY29t&amp;h=84c12791874d4ffc8378affacc6d3714&amp;t=VTZ1c25nYjVxWm5nN05jd1VaL0tiQVRpMGFtMTMxNHhDa3VqaXdrT1dLWT0=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ophos.com/en-us/press-office/press-releases/2019/06/sophos-acquires-rook-security.aspx" TargetMode="External"/><Relationship Id="rId17" Type="http://schemas.openxmlformats.org/officeDocument/2006/relationships/hyperlink" Target="https://www.cd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ophos.com/en-us/lab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phos.com/en-us/products/intercept-x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phos.com/en-us/partners.aspx" TargetMode="External"/><Relationship Id="rId10" Type="http://schemas.openxmlformats.org/officeDocument/2006/relationships/hyperlink" Target="https://news.sophos.com/en-us/2019/10/01/lemon_duck-powershell-malware-cryptojacks-enterprise-networks/" TargetMode="External"/><Relationship Id="rId19" Type="http://schemas.openxmlformats.org/officeDocument/2006/relationships/hyperlink" Target="http://www.sopho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phos.com/en-us/security-news-trends/reports/gartner.aspx" TargetMode="External"/><Relationship Id="rId14" Type="http://schemas.openxmlformats.org/officeDocument/2006/relationships/hyperlink" Target="https://www.sophos.com/en-us/products/sophos-central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F6500-0710-4B0A-AF7F-7B6A7AF2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Ivanochko</dc:creator>
  <cp:keywords/>
  <dc:description/>
  <cp:lastModifiedBy>CluePR</cp:lastModifiedBy>
  <cp:revision>2</cp:revision>
  <dcterms:created xsi:type="dcterms:W3CDTF">2019-10-03T11:49:00Z</dcterms:created>
  <dcterms:modified xsi:type="dcterms:W3CDTF">2019-10-03T11:49:00Z</dcterms:modified>
</cp:coreProperties>
</file>