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257" w:rsidRPr="00E164E6" w:rsidRDefault="00C21257" w:rsidP="00CA422F">
      <w:pPr>
        <w:suppressAutoHyphens/>
        <w:spacing w:line="360" w:lineRule="auto"/>
        <w:jc w:val="both"/>
        <w:rPr>
          <w:rFonts w:eastAsia="MS Mincho"/>
          <w:b/>
          <w:color w:val="auto"/>
          <w:kern w:val="1"/>
          <w:sz w:val="22"/>
          <w:szCs w:val="22"/>
          <w:lang w:val="pl-PL" w:eastAsia="hi-IN" w:bidi="hi-IN"/>
        </w:rPr>
      </w:pPr>
    </w:p>
    <w:p w:rsidR="00184FF2" w:rsidRPr="00E164E6" w:rsidRDefault="00184FF2" w:rsidP="00CA422F">
      <w:pPr>
        <w:suppressAutoHyphens/>
        <w:spacing w:line="360" w:lineRule="auto"/>
        <w:jc w:val="both"/>
        <w:rPr>
          <w:rFonts w:eastAsia="MS Mincho"/>
          <w:b/>
          <w:color w:val="auto"/>
          <w:kern w:val="1"/>
          <w:sz w:val="22"/>
          <w:szCs w:val="22"/>
          <w:lang w:val="pl-PL" w:eastAsia="hi-IN" w:bidi="hi-IN"/>
        </w:rPr>
      </w:pPr>
    </w:p>
    <w:p w:rsidR="00184FF2" w:rsidRPr="00E164E6" w:rsidRDefault="00D760E1" w:rsidP="008641E2">
      <w:pPr>
        <w:suppressAutoHyphens/>
        <w:spacing w:line="360" w:lineRule="auto"/>
        <w:jc w:val="center"/>
        <w:rPr>
          <w:rFonts w:eastAsia="MS Mincho"/>
          <w:b/>
          <w:color w:val="auto"/>
          <w:kern w:val="1"/>
          <w:sz w:val="22"/>
          <w:szCs w:val="22"/>
          <w:lang w:val="pl-PL" w:eastAsia="hi-IN" w:bidi="hi-IN"/>
        </w:rPr>
      </w:pPr>
      <w:r>
        <w:rPr>
          <w:rFonts w:eastAsia="MS Mincho"/>
          <w:b/>
          <w:color w:val="auto"/>
          <w:kern w:val="1"/>
          <w:sz w:val="22"/>
          <w:szCs w:val="22"/>
          <w:lang w:val="pl-PL" w:eastAsia="hi-IN" w:bidi="hi-IN"/>
        </w:rPr>
        <w:t>P</w:t>
      </w:r>
      <w:r w:rsidR="009F695C" w:rsidRPr="00E164E6">
        <w:rPr>
          <w:rFonts w:eastAsia="MS Mincho"/>
          <w:b/>
          <w:color w:val="auto"/>
          <w:kern w:val="1"/>
          <w:sz w:val="22"/>
          <w:szCs w:val="22"/>
          <w:lang w:val="pl-PL" w:eastAsia="hi-IN" w:bidi="hi-IN"/>
        </w:rPr>
        <w:t>ierwsze</w:t>
      </w:r>
      <w:r w:rsidR="00D62C87" w:rsidRPr="00E164E6">
        <w:rPr>
          <w:rFonts w:eastAsia="MS Mincho"/>
          <w:b/>
          <w:color w:val="auto"/>
          <w:kern w:val="1"/>
          <w:sz w:val="22"/>
          <w:szCs w:val="22"/>
          <w:lang w:val="pl-PL" w:eastAsia="hi-IN" w:bidi="hi-IN"/>
        </w:rPr>
        <w:t xml:space="preserve"> </w:t>
      </w:r>
      <w:r>
        <w:rPr>
          <w:rFonts w:eastAsia="MS Mincho"/>
          <w:b/>
          <w:color w:val="auto"/>
          <w:kern w:val="1"/>
          <w:sz w:val="22"/>
          <w:szCs w:val="22"/>
          <w:lang w:val="pl-PL" w:eastAsia="hi-IN" w:bidi="hi-IN"/>
        </w:rPr>
        <w:t xml:space="preserve">na świecie </w:t>
      </w:r>
      <w:r w:rsidR="00D62C87" w:rsidRPr="00E164E6">
        <w:rPr>
          <w:rFonts w:eastAsia="MS Mincho"/>
          <w:b/>
          <w:color w:val="auto"/>
          <w:kern w:val="1"/>
          <w:sz w:val="22"/>
          <w:szCs w:val="22"/>
          <w:lang w:val="pl-PL" w:eastAsia="hi-IN" w:bidi="hi-IN"/>
        </w:rPr>
        <w:t>centrum szkoleniowe</w:t>
      </w:r>
      <w:r w:rsidR="009F695C" w:rsidRPr="00E164E6">
        <w:rPr>
          <w:rFonts w:eastAsia="MS Mincho"/>
          <w:b/>
          <w:color w:val="auto"/>
          <w:kern w:val="1"/>
          <w:sz w:val="22"/>
          <w:szCs w:val="22"/>
          <w:lang w:val="pl-PL" w:eastAsia="hi-IN" w:bidi="hi-IN"/>
        </w:rPr>
        <w:t xml:space="preserve"> </w:t>
      </w:r>
      <w:proofErr w:type="spellStart"/>
      <w:r w:rsidR="00074190" w:rsidRPr="00E164E6">
        <w:rPr>
          <w:rFonts w:eastAsia="MS Mincho"/>
          <w:b/>
          <w:color w:val="auto"/>
          <w:kern w:val="1"/>
          <w:sz w:val="22"/>
          <w:szCs w:val="22"/>
          <w:lang w:val="pl-PL" w:eastAsia="hi-IN" w:bidi="hi-IN"/>
        </w:rPr>
        <w:t>Infor</w:t>
      </w:r>
      <w:proofErr w:type="spellEnd"/>
      <w:r w:rsidR="00681D86" w:rsidRPr="00E164E6">
        <w:rPr>
          <w:rFonts w:eastAsia="MS Mincho"/>
          <w:b/>
          <w:color w:val="auto"/>
          <w:kern w:val="1"/>
          <w:sz w:val="22"/>
          <w:szCs w:val="22"/>
          <w:lang w:val="pl-PL" w:eastAsia="hi-IN" w:bidi="hi-IN"/>
        </w:rPr>
        <w:t xml:space="preserve"> </w:t>
      </w:r>
      <w:proofErr w:type="spellStart"/>
      <w:r w:rsidR="00681D86" w:rsidRPr="00E164E6">
        <w:rPr>
          <w:rFonts w:eastAsia="MS Mincho"/>
          <w:b/>
          <w:color w:val="auto"/>
          <w:kern w:val="1"/>
          <w:sz w:val="22"/>
          <w:szCs w:val="22"/>
          <w:lang w:val="pl-PL" w:eastAsia="hi-IN" w:bidi="hi-IN"/>
        </w:rPr>
        <w:t>Academy</w:t>
      </w:r>
      <w:proofErr w:type="spellEnd"/>
      <w:r w:rsidR="00681D86" w:rsidRPr="00E164E6">
        <w:rPr>
          <w:rFonts w:eastAsia="MS Mincho"/>
          <w:b/>
          <w:color w:val="auto"/>
          <w:kern w:val="1"/>
          <w:sz w:val="22"/>
          <w:szCs w:val="22"/>
          <w:lang w:val="pl-PL" w:eastAsia="hi-IN" w:bidi="hi-IN"/>
        </w:rPr>
        <w:t xml:space="preserve"> </w:t>
      </w:r>
      <w:r>
        <w:rPr>
          <w:rFonts w:eastAsia="MS Mincho"/>
          <w:b/>
          <w:color w:val="auto"/>
          <w:kern w:val="1"/>
          <w:sz w:val="22"/>
          <w:szCs w:val="22"/>
          <w:lang w:val="pl-PL" w:eastAsia="hi-IN" w:bidi="hi-IN"/>
        </w:rPr>
        <w:t xml:space="preserve">działa w Polsce </w:t>
      </w:r>
    </w:p>
    <w:p w:rsidR="00681D86" w:rsidRPr="00E164E6" w:rsidRDefault="00681D86" w:rsidP="00CA422F">
      <w:pPr>
        <w:suppressAutoHyphens/>
        <w:spacing w:line="360" w:lineRule="auto"/>
        <w:jc w:val="both"/>
        <w:rPr>
          <w:rFonts w:eastAsia="MS Mincho"/>
          <w:b/>
          <w:color w:val="auto"/>
          <w:kern w:val="1"/>
          <w:sz w:val="16"/>
          <w:szCs w:val="16"/>
          <w:lang w:val="pl-PL" w:eastAsia="hi-IN" w:bidi="hi-IN"/>
        </w:rPr>
      </w:pPr>
    </w:p>
    <w:p w:rsidR="00E846FE" w:rsidRPr="00E164E6" w:rsidRDefault="00681D86" w:rsidP="00CA422F">
      <w:pPr>
        <w:suppressAutoHyphens/>
        <w:spacing w:line="360" w:lineRule="auto"/>
        <w:jc w:val="both"/>
        <w:rPr>
          <w:rFonts w:eastAsia="MS Mincho"/>
          <w:b/>
          <w:i/>
          <w:color w:val="auto"/>
          <w:kern w:val="1"/>
          <w:sz w:val="22"/>
          <w:szCs w:val="22"/>
          <w:lang w:val="pl-PL" w:eastAsia="hi-IN" w:bidi="hi-IN"/>
        </w:rPr>
      </w:pPr>
      <w:r w:rsidRPr="00E164E6">
        <w:rPr>
          <w:rFonts w:eastAsia="MS Mincho"/>
          <w:b/>
          <w:i/>
          <w:color w:val="auto"/>
          <w:kern w:val="1"/>
          <w:sz w:val="22"/>
          <w:szCs w:val="22"/>
          <w:lang w:val="pl-PL" w:eastAsia="hi-IN" w:bidi="hi-IN"/>
        </w:rPr>
        <w:t>Każd</w:t>
      </w:r>
      <w:r w:rsidR="00845797" w:rsidRPr="00E164E6">
        <w:rPr>
          <w:rFonts w:eastAsia="MS Mincho"/>
          <w:b/>
          <w:i/>
          <w:color w:val="auto"/>
          <w:kern w:val="1"/>
          <w:sz w:val="22"/>
          <w:szCs w:val="22"/>
          <w:lang w:val="pl-PL" w:eastAsia="hi-IN" w:bidi="hi-IN"/>
        </w:rPr>
        <w:t>y</w:t>
      </w:r>
      <w:r w:rsidR="001F3AC3" w:rsidRPr="00E164E6">
        <w:rPr>
          <w:rFonts w:eastAsia="MS Mincho"/>
          <w:b/>
          <w:i/>
          <w:color w:val="auto"/>
          <w:kern w:val="1"/>
          <w:sz w:val="22"/>
          <w:szCs w:val="22"/>
          <w:lang w:val="pl-PL" w:eastAsia="hi-IN" w:bidi="hi-IN"/>
        </w:rPr>
        <w:t xml:space="preserve"> </w:t>
      </w:r>
      <w:r w:rsidR="00845797" w:rsidRPr="00E164E6">
        <w:rPr>
          <w:rFonts w:eastAsia="MS Mincho"/>
          <w:b/>
          <w:i/>
          <w:color w:val="auto"/>
          <w:kern w:val="1"/>
          <w:sz w:val="22"/>
          <w:szCs w:val="22"/>
          <w:lang w:val="pl-PL" w:eastAsia="hi-IN" w:bidi="hi-IN"/>
        </w:rPr>
        <w:t>nowy pracownik</w:t>
      </w:r>
      <w:r w:rsidRPr="00E164E6">
        <w:rPr>
          <w:rFonts w:eastAsia="MS Mincho"/>
          <w:b/>
          <w:i/>
          <w:color w:val="auto"/>
          <w:kern w:val="1"/>
          <w:sz w:val="22"/>
          <w:szCs w:val="22"/>
          <w:lang w:val="pl-PL" w:eastAsia="hi-IN" w:bidi="hi-IN"/>
        </w:rPr>
        <w:t>,</w:t>
      </w:r>
      <w:r w:rsidR="00634700" w:rsidRPr="00E164E6">
        <w:rPr>
          <w:rFonts w:eastAsia="MS Mincho"/>
          <w:b/>
          <w:i/>
          <w:color w:val="auto"/>
          <w:kern w:val="1"/>
          <w:sz w:val="22"/>
          <w:szCs w:val="22"/>
          <w:lang w:val="pl-PL" w:eastAsia="hi-IN" w:bidi="hi-IN"/>
        </w:rPr>
        <w:t xml:space="preserve"> </w:t>
      </w:r>
      <w:r w:rsidR="00340F2B" w:rsidRPr="00E164E6">
        <w:rPr>
          <w:rFonts w:eastAsia="MS Mincho"/>
          <w:b/>
          <w:i/>
          <w:color w:val="auto"/>
          <w:kern w:val="1"/>
          <w:sz w:val="22"/>
          <w:szCs w:val="22"/>
          <w:lang w:val="pl-PL" w:eastAsia="hi-IN" w:bidi="hi-IN"/>
        </w:rPr>
        <w:t>zatrudnia</w:t>
      </w:r>
      <w:r w:rsidRPr="00E164E6">
        <w:rPr>
          <w:rFonts w:eastAsia="MS Mincho"/>
          <w:b/>
          <w:i/>
          <w:color w:val="auto"/>
          <w:kern w:val="1"/>
          <w:sz w:val="22"/>
          <w:szCs w:val="22"/>
          <w:lang w:val="pl-PL" w:eastAsia="hi-IN" w:bidi="hi-IN"/>
        </w:rPr>
        <w:t>n</w:t>
      </w:r>
      <w:r w:rsidR="00845797" w:rsidRPr="00E164E6">
        <w:rPr>
          <w:rFonts w:eastAsia="MS Mincho"/>
          <w:b/>
          <w:i/>
          <w:color w:val="auto"/>
          <w:kern w:val="1"/>
          <w:sz w:val="22"/>
          <w:szCs w:val="22"/>
          <w:lang w:val="pl-PL" w:eastAsia="hi-IN" w:bidi="hi-IN"/>
        </w:rPr>
        <w:t xml:space="preserve">y </w:t>
      </w:r>
      <w:r w:rsidRPr="00E164E6">
        <w:rPr>
          <w:rFonts w:eastAsia="MS Mincho"/>
          <w:b/>
          <w:i/>
          <w:color w:val="auto"/>
          <w:kern w:val="1"/>
          <w:sz w:val="22"/>
          <w:szCs w:val="22"/>
          <w:lang w:val="pl-PL" w:eastAsia="hi-IN" w:bidi="hi-IN"/>
        </w:rPr>
        <w:t xml:space="preserve">przez firmę </w:t>
      </w:r>
      <w:proofErr w:type="spellStart"/>
      <w:r w:rsidRPr="00E164E6">
        <w:rPr>
          <w:rFonts w:eastAsia="MS Mincho"/>
          <w:b/>
          <w:i/>
          <w:color w:val="auto"/>
          <w:kern w:val="1"/>
          <w:sz w:val="22"/>
          <w:szCs w:val="22"/>
          <w:lang w:val="pl-PL" w:eastAsia="hi-IN" w:bidi="hi-IN"/>
        </w:rPr>
        <w:t>Infor</w:t>
      </w:r>
      <w:proofErr w:type="spellEnd"/>
      <w:r w:rsidR="00D62C87" w:rsidRPr="00E164E6">
        <w:rPr>
          <w:rFonts w:eastAsia="MS Mincho"/>
          <w:b/>
          <w:i/>
          <w:color w:val="auto"/>
          <w:kern w:val="1"/>
          <w:sz w:val="22"/>
          <w:szCs w:val="22"/>
          <w:lang w:val="pl-PL" w:eastAsia="hi-IN" w:bidi="hi-IN"/>
        </w:rPr>
        <w:t xml:space="preserve"> </w:t>
      </w:r>
      <w:r w:rsidR="001F3AC3" w:rsidRPr="00E164E6">
        <w:rPr>
          <w:rFonts w:eastAsia="MS Mincho"/>
          <w:b/>
          <w:i/>
          <w:color w:val="auto"/>
          <w:kern w:val="1"/>
          <w:sz w:val="22"/>
          <w:szCs w:val="22"/>
          <w:lang w:val="pl-PL" w:eastAsia="hi-IN" w:bidi="hi-IN"/>
        </w:rPr>
        <w:t>w Europie</w:t>
      </w:r>
      <w:r w:rsidRPr="00E164E6">
        <w:rPr>
          <w:rFonts w:eastAsia="MS Mincho"/>
          <w:b/>
          <w:i/>
          <w:color w:val="auto"/>
          <w:kern w:val="1"/>
          <w:sz w:val="22"/>
          <w:szCs w:val="22"/>
          <w:lang w:val="pl-PL" w:eastAsia="hi-IN" w:bidi="hi-IN"/>
        </w:rPr>
        <w:t xml:space="preserve">, przyjedzie </w:t>
      </w:r>
      <w:r w:rsidR="005027C3" w:rsidRPr="00E164E6">
        <w:rPr>
          <w:rFonts w:eastAsia="MS Mincho"/>
          <w:b/>
          <w:i/>
          <w:color w:val="auto"/>
          <w:kern w:val="1"/>
          <w:sz w:val="22"/>
          <w:szCs w:val="22"/>
          <w:lang w:val="pl-PL" w:eastAsia="hi-IN" w:bidi="hi-IN"/>
        </w:rPr>
        <w:t>na</w:t>
      </w:r>
      <w:r w:rsidR="002C56FD" w:rsidRPr="00E164E6">
        <w:rPr>
          <w:rFonts w:eastAsia="MS Mincho"/>
          <w:b/>
          <w:i/>
          <w:color w:val="auto"/>
          <w:kern w:val="1"/>
          <w:sz w:val="22"/>
          <w:szCs w:val="22"/>
          <w:lang w:val="pl-PL" w:eastAsia="hi-IN" w:bidi="hi-IN"/>
        </w:rPr>
        <w:t> </w:t>
      </w:r>
      <w:r w:rsidR="005027C3" w:rsidRPr="00E164E6">
        <w:rPr>
          <w:rFonts w:eastAsia="MS Mincho"/>
          <w:b/>
          <w:i/>
          <w:color w:val="auto"/>
          <w:kern w:val="1"/>
          <w:sz w:val="22"/>
          <w:szCs w:val="22"/>
          <w:lang w:val="pl-PL" w:eastAsia="hi-IN" w:bidi="hi-IN"/>
        </w:rPr>
        <w:t xml:space="preserve">szkolenie </w:t>
      </w:r>
      <w:r w:rsidRPr="00E164E6">
        <w:rPr>
          <w:rFonts w:eastAsia="MS Mincho"/>
          <w:b/>
          <w:i/>
          <w:color w:val="auto"/>
          <w:kern w:val="1"/>
          <w:sz w:val="22"/>
          <w:szCs w:val="22"/>
          <w:lang w:val="pl-PL" w:eastAsia="hi-IN" w:bidi="hi-IN"/>
        </w:rPr>
        <w:t>do</w:t>
      </w:r>
      <w:r w:rsidR="00340F2B" w:rsidRPr="00E164E6">
        <w:rPr>
          <w:rFonts w:eastAsia="MS Mincho"/>
          <w:b/>
          <w:i/>
          <w:color w:val="auto"/>
          <w:kern w:val="1"/>
          <w:sz w:val="22"/>
          <w:szCs w:val="22"/>
          <w:lang w:val="pl-PL" w:eastAsia="hi-IN" w:bidi="hi-IN"/>
        </w:rPr>
        <w:t> </w:t>
      </w:r>
      <w:r w:rsidR="003F46DB">
        <w:rPr>
          <w:rFonts w:eastAsia="MS Mincho"/>
          <w:b/>
          <w:i/>
          <w:color w:val="auto"/>
          <w:kern w:val="1"/>
          <w:sz w:val="22"/>
          <w:szCs w:val="22"/>
          <w:lang w:val="pl-PL" w:eastAsia="hi-IN" w:bidi="hi-IN"/>
        </w:rPr>
        <w:t>Wrocławia</w:t>
      </w:r>
      <w:r w:rsidR="00D62C87" w:rsidRPr="00E164E6">
        <w:rPr>
          <w:rFonts w:eastAsia="MS Mincho"/>
          <w:b/>
          <w:i/>
          <w:color w:val="auto"/>
          <w:kern w:val="1"/>
          <w:sz w:val="22"/>
          <w:szCs w:val="22"/>
          <w:lang w:val="pl-PL" w:eastAsia="hi-IN" w:bidi="hi-IN"/>
        </w:rPr>
        <w:t>.</w:t>
      </w:r>
    </w:p>
    <w:p w:rsidR="00634700" w:rsidRPr="00E164E6" w:rsidRDefault="00634700" w:rsidP="00CA422F">
      <w:pPr>
        <w:suppressAutoHyphens/>
        <w:spacing w:line="360" w:lineRule="auto"/>
        <w:jc w:val="both"/>
        <w:rPr>
          <w:rFonts w:eastAsia="MS Mincho"/>
          <w:b/>
          <w:color w:val="auto"/>
          <w:kern w:val="1"/>
          <w:sz w:val="16"/>
          <w:szCs w:val="16"/>
          <w:lang w:val="pl-PL" w:eastAsia="hi-IN" w:bidi="hi-IN"/>
        </w:rPr>
      </w:pPr>
    </w:p>
    <w:p w:rsidR="004A42A9" w:rsidRPr="00E164E6" w:rsidRDefault="00052C35" w:rsidP="00CA422F">
      <w:pPr>
        <w:spacing w:line="360" w:lineRule="auto"/>
        <w:jc w:val="both"/>
        <w:rPr>
          <w:sz w:val="22"/>
          <w:szCs w:val="22"/>
          <w:lang w:val="pl-PL"/>
        </w:rPr>
      </w:pPr>
      <w:r w:rsidRPr="00E164E6">
        <w:rPr>
          <w:rFonts w:eastAsia="MS UI Gothic"/>
          <w:b/>
          <w:color w:val="auto"/>
          <w:kern w:val="1"/>
          <w:sz w:val="22"/>
          <w:szCs w:val="22"/>
          <w:lang w:val="pl-PL" w:eastAsia="hi-IN" w:bidi="hi-IN"/>
        </w:rPr>
        <w:t xml:space="preserve">WROCŁAW </w:t>
      </w:r>
      <w:r w:rsidRPr="00E164E6">
        <w:rPr>
          <w:rFonts w:eastAsia="MS Mincho"/>
          <w:b/>
          <w:color w:val="auto"/>
          <w:kern w:val="1"/>
          <w:sz w:val="22"/>
          <w:szCs w:val="22"/>
          <w:lang w:val="pl-PL" w:eastAsia="hi-IN" w:bidi="hi-IN"/>
        </w:rPr>
        <w:t>–</w:t>
      </w:r>
      <w:r w:rsidR="00464778">
        <w:rPr>
          <w:rFonts w:eastAsia="MS Mincho"/>
          <w:b/>
          <w:color w:val="auto"/>
          <w:kern w:val="1"/>
          <w:sz w:val="22"/>
          <w:szCs w:val="22"/>
          <w:lang w:val="pl-PL" w:eastAsia="hi-IN" w:bidi="hi-IN"/>
        </w:rPr>
        <w:t xml:space="preserve"> </w:t>
      </w:r>
      <w:bookmarkStart w:id="0" w:name="_GoBack"/>
      <w:bookmarkEnd w:id="0"/>
      <w:r w:rsidR="00315F68">
        <w:rPr>
          <w:rFonts w:eastAsia="MS Mincho"/>
          <w:b/>
          <w:color w:val="auto"/>
          <w:kern w:val="1"/>
          <w:sz w:val="22"/>
          <w:szCs w:val="22"/>
          <w:lang w:val="pl-PL" w:eastAsia="hi-IN" w:bidi="hi-IN"/>
        </w:rPr>
        <w:t>czerwiec</w:t>
      </w:r>
      <w:r w:rsidR="005C445E" w:rsidRPr="00E164E6">
        <w:rPr>
          <w:rFonts w:eastAsia="MS Mincho"/>
          <w:b/>
          <w:color w:val="auto"/>
          <w:kern w:val="1"/>
          <w:sz w:val="22"/>
          <w:szCs w:val="22"/>
          <w:lang w:val="pl-PL" w:eastAsia="hi-IN" w:bidi="hi-IN"/>
        </w:rPr>
        <w:t xml:space="preserve"> </w:t>
      </w:r>
      <w:r w:rsidR="006367BB" w:rsidRPr="00E164E6">
        <w:rPr>
          <w:rFonts w:eastAsia="MS Mincho"/>
          <w:b/>
          <w:color w:val="auto"/>
          <w:kern w:val="1"/>
          <w:sz w:val="22"/>
          <w:szCs w:val="22"/>
          <w:lang w:val="pl-PL" w:eastAsia="hi-IN" w:bidi="hi-IN"/>
        </w:rPr>
        <w:t>2019</w:t>
      </w:r>
      <w:r w:rsidRPr="00E164E6">
        <w:rPr>
          <w:rFonts w:eastAsia="MS UI Gothic"/>
          <w:b/>
          <w:color w:val="auto"/>
          <w:kern w:val="1"/>
          <w:sz w:val="22"/>
          <w:szCs w:val="22"/>
          <w:lang w:val="pl-PL" w:eastAsia="hi-IN" w:bidi="hi-IN"/>
        </w:rPr>
        <w:t xml:space="preserve"> roku</w:t>
      </w:r>
      <w:r w:rsidRPr="00E164E6">
        <w:rPr>
          <w:rFonts w:eastAsia="MS UI Gothic"/>
          <w:color w:val="auto"/>
          <w:kern w:val="1"/>
          <w:sz w:val="22"/>
          <w:szCs w:val="22"/>
          <w:lang w:val="pl-PL" w:eastAsia="hi-IN" w:bidi="hi-IN"/>
        </w:rPr>
        <w:t xml:space="preserve"> </w:t>
      </w:r>
      <w:r w:rsidRPr="00E164E6">
        <w:rPr>
          <w:rFonts w:eastAsia="MS Mincho"/>
          <w:color w:val="auto"/>
          <w:kern w:val="1"/>
          <w:sz w:val="22"/>
          <w:szCs w:val="22"/>
          <w:lang w:val="pl-PL" w:eastAsia="hi-IN" w:bidi="hi-IN"/>
        </w:rPr>
        <w:t>–</w:t>
      </w:r>
      <w:r w:rsidR="00F552E1" w:rsidRPr="00E164E6">
        <w:rPr>
          <w:rFonts w:eastAsia="MS Mincho"/>
          <w:color w:val="auto"/>
          <w:kern w:val="1"/>
          <w:sz w:val="22"/>
          <w:szCs w:val="22"/>
          <w:lang w:val="pl-PL" w:eastAsia="hi-IN" w:bidi="hi-IN"/>
        </w:rPr>
        <w:t xml:space="preserve"> </w:t>
      </w:r>
      <w:bookmarkStart w:id="1" w:name="_Hlk4676333"/>
      <w:r w:rsidR="003930AB" w:rsidRPr="00E164E6">
        <w:rPr>
          <w:rStyle w:val="Hipercze"/>
          <w:rFonts w:cs="Arial"/>
          <w:sz w:val="22"/>
          <w:szCs w:val="22"/>
          <w:lang w:val="pl-PL"/>
        </w:rPr>
        <w:fldChar w:fldCharType="begin"/>
      </w:r>
      <w:r w:rsidR="006A4684" w:rsidRPr="00E164E6">
        <w:rPr>
          <w:rStyle w:val="Hipercze"/>
          <w:rFonts w:cs="Arial"/>
          <w:sz w:val="22"/>
          <w:szCs w:val="22"/>
          <w:lang w:val="pl-PL"/>
        </w:rPr>
        <w:instrText xml:space="preserve"> HYPERLINK "http://www.infor.com/" \t "_blank" </w:instrText>
      </w:r>
      <w:r w:rsidR="003930AB" w:rsidRPr="00E164E6">
        <w:rPr>
          <w:rStyle w:val="Hipercze"/>
          <w:rFonts w:cs="Arial"/>
          <w:sz w:val="22"/>
          <w:szCs w:val="22"/>
          <w:lang w:val="pl-PL"/>
        </w:rPr>
        <w:fldChar w:fldCharType="separate"/>
      </w:r>
      <w:proofErr w:type="spellStart"/>
      <w:r w:rsidR="00F552E1" w:rsidRPr="00E164E6">
        <w:rPr>
          <w:rStyle w:val="Hipercze"/>
          <w:rFonts w:cs="Arial"/>
          <w:sz w:val="22"/>
          <w:szCs w:val="22"/>
          <w:lang w:val="pl-PL"/>
        </w:rPr>
        <w:t>Infor</w:t>
      </w:r>
      <w:proofErr w:type="spellEnd"/>
      <w:r w:rsidR="003930AB" w:rsidRPr="00E164E6">
        <w:rPr>
          <w:rStyle w:val="Hipercze"/>
          <w:rFonts w:cs="Arial"/>
          <w:sz w:val="22"/>
          <w:szCs w:val="22"/>
          <w:lang w:val="pl-PL"/>
        </w:rPr>
        <w:fldChar w:fldCharType="end"/>
      </w:r>
      <w:r w:rsidR="00F552E1" w:rsidRPr="00E164E6">
        <w:rPr>
          <w:color w:val="auto"/>
          <w:sz w:val="22"/>
          <w:szCs w:val="22"/>
          <w:lang w:val="pl-PL"/>
        </w:rPr>
        <w:t xml:space="preserve">, </w:t>
      </w:r>
      <w:r w:rsidR="00CA422F" w:rsidRPr="00E164E6">
        <w:rPr>
          <w:rFonts w:eastAsia="MS UI Gothic"/>
          <w:color w:val="auto"/>
          <w:kern w:val="1"/>
          <w:sz w:val="22"/>
          <w:szCs w:val="22"/>
          <w:lang w:val="pl-PL" w:eastAsia="hi-IN" w:bidi="hi-IN"/>
        </w:rPr>
        <w:t>jeden z czołowych dostawców aplikacji biznesowych działających w chmurze i posiadających kompletny pakiet funkcji dla wybranych branż</w:t>
      </w:r>
      <w:bookmarkEnd w:id="1"/>
      <w:r w:rsidR="00CA422F" w:rsidRPr="00E164E6">
        <w:rPr>
          <w:rFonts w:eastAsia="MS UI Gothic"/>
          <w:color w:val="auto"/>
          <w:kern w:val="1"/>
          <w:sz w:val="22"/>
          <w:szCs w:val="22"/>
          <w:lang w:val="pl-PL" w:eastAsia="hi-IN" w:bidi="hi-IN"/>
        </w:rPr>
        <w:t>,</w:t>
      </w:r>
      <w:r w:rsidR="00D071EC" w:rsidRPr="00E164E6">
        <w:rPr>
          <w:rFonts w:eastAsia="MS UI Gothic"/>
          <w:color w:val="auto"/>
          <w:kern w:val="1"/>
          <w:sz w:val="22"/>
          <w:szCs w:val="22"/>
          <w:lang w:val="pl-PL" w:eastAsia="hi-IN" w:bidi="hi-IN"/>
        </w:rPr>
        <w:t xml:space="preserve"> uruchomił</w:t>
      </w:r>
      <w:r w:rsidR="006367BB" w:rsidRPr="00E164E6">
        <w:rPr>
          <w:rFonts w:eastAsia="MS UI Gothic"/>
          <w:color w:val="auto"/>
          <w:kern w:val="1"/>
          <w:sz w:val="22"/>
          <w:szCs w:val="22"/>
          <w:lang w:val="pl-PL" w:eastAsia="hi-IN" w:bidi="hi-IN"/>
        </w:rPr>
        <w:t xml:space="preserve"> Europejskie</w:t>
      </w:r>
      <w:r w:rsidR="006367BB" w:rsidRPr="00E164E6">
        <w:rPr>
          <w:rFonts w:eastAsia="MS Mincho"/>
          <w:color w:val="auto"/>
          <w:kern w:val="1"/>
          <w:sz w:val="22"/>
          <w:szCs w:val="22"/>
          <w:lang w:val="pl-PL" w:eastAsia="hi-IN" w:bidi="hi-IN"/>
        </w:rPr>
        <w:t xml:space="preserve"> Centrum Szkoleniowe </w:t>
      </w:r>
      <w:r w:rsidR="005027C3" w:rsidRPr="00E164E6">
        <w:rPr>
          <w:lang w:val="pl-PL"/>
        </w:rPr>
        <w:t>—</w:t>
      </w:r>
      <w:r w:rsidR="00984D2F" w:rsidRPr="00E164E6">
        <w:rPr>
          <w:rFonts w:eastAsia="MS Mincho"/>
          <w:color w:val="auto"/>
          <w:kern w:val="1"/>
          <w:sz w:val="22"/>
          <w:szCs w:val="22"/>
          <w:lang w:val="pl-PL" w:eastAsia="hi-IN" w:bidi="hi-IN"/>
        </w:rPr>
        <w:t xml:space="preserve"> </w:t>
      </w:r>
      <w:proofErr w:type="spellStart"/>
      <w:r w:rsidR="00984D2F" w:rsidRPr="00E164E6">
        <w:rPr>
          <w:rFonts w:eastAsia="MS Mincho"/>
          <w:color w:val="auto"/>
          <w:kern w:val="1"/>
          <w:sz w:val="22"/>
          <w:szCs w:val="22"/>
          <w:lang w:val="pl-PL" w:eastAsia="hi-IN" w:bidi="hi-IN"/>
        </w:rPr>
        <w:t>Infor</w:t>
      </w:r>
      <w:proofErr w:type="spellEnd"/>
      <w:r w:rsidR="00984D2F" w:rsidRPr="00E164E6">
        <w:rPr>
          <w:rFonts w:eastAsia="MS Mincho"/>
          <w:color w:val="auto"/>
          <w:kern w:val="1"/>
          <w:sz w:val="22"/>
          <w:szCs w:val="22"/>
          <w:lang w:val="pl-PL" w:eastAsia="hi-IN" w:bidi="hi-IN"/>
        </w:rPr>
        <w:t xml:space="preserve"> </w:t>
      </w:r>
      <w:proofErr w:type="spellStart"/>
      <w:r w:rsidR="00984D2F" w:rsidRPr="00E164E6">
        <w:rPr>
          <w:rFonts w:eastAsia="MS Mincho"/>
          <w:color w:val="auto"/>
          <w:kern w:val="1"/>
          <w:sz w:val="22"/>
          <w:szCs w:val="22"/>
          <w:lang w:val="pl-PL" w:eastAsia="hi-IN" w:bidi="hi-IN"/>
        </w:rPr>
        <w:t>Academy</w:t>
      </w:r>
      <w:proofErr w:type="spellEnd"/>
      <w:r w:rsidR="00984D2F" w:rsidRPr="00E164E6">
        <w:rPr>
          <w:rFonts w:eastAsia="MS Mincho"/>
          <w:color w:val="auto"/>
          <w:kern w:val="1"/>
          <w:sz w:val="22"/>
          <w:szCs w:val="22"/>
          <w:lang w:val="pl-PL" w:eastAsia="hi-IN" w:bidi="hi-IN"/>
        </w:rPr>
        <w:t xml:space="preserve"> </w:t>
      </w:r>
      <w:r w:rsidR="006367BB" w:rsidRPr="00E164E6">
        <w:rPr>
          <w:rFonts w:eastAsia="MS Mincho"/>
          <w:color w:val="auto"/>
          <w:kern w:val="1"/>
          <w:sz w:val="22"/>
          <w:szCs w:val="22"/>
          <w:lang w:val="pl-PL" w:eastAsia="hi-IN" w:bidi="hi-IN"/>
        </w:rPr>
        <w:t>we Wrocławiu</w:t>
      </w:r>
      <w:r w:rsidR="005A4DAD" w:rsidRPr="00E164E6">
        <w:rPr>
          <w:rFonts w:eastAsia="MS Mincho"/>
          <w:color w:val="auto"/>
          <w:kern w:val="1"/>
          <w:sz w:val="22"/>
          <w:szCs w:val="22"/>
          <w:lang w:val="pl-PL" w:eastAsia="hi-IN" w:bidi="hi-IN"/>
        </w:rPr>
        <w:t xml:space="preserve">. </w:t>
      </w:r>
    </w:p>
    <w:p w:rsidR="004A42A9" w:rsidRPr="00E164E6" w:rsidRDefault="004A42A9" w:rsidP="00CA422F">
      <w:pPr>
        <w:spacing w:line="360" w:lineRule="auto"/>
        <w:jc w:val="both"/>
        <w:rPr>
          <w:rFonts w:eastAsia="MS Mincho"/>
          <w:color w:val="auto"/>
          <w:kern w:val="1"/>
          <w:sz w:val="16"/>
          <w:szCs w:val="16"/>
          <w:lang w:val="pl-PL" w:eastAsia="hi-IN" w:bidi="hi-IN"/>
        </w:rPr>
      </w:pPr>
    </w:p>
    <w:p w:rsidR="00F85E70" w:rsidRPr="00E164E6" w:rsidRDefault="00F85E70" w:rsidP="00CA422F">
      <w:pPr>
        <w:spacing w:line="360" w:lineRule="auto"/>
        <w:jc w:val="both"/>
        <w:rPr>
          <w:rFonts w:eastAsia="MS Mincho"/>
          <w:color w:val="auto"/>
          <w:sz w:val="22"/>
          <w:szCs w:val="22"/>
          <w:lang w:val="pl-PL"/>
        </w:rPr>
      </w:pPr>
      <w:r w:rsidRPr="00E164E6">
        <w:rPr>
          <w:rFonts w:eastAsia="MS Mincho"/>
          <w:color w:val="auto"/>
          <w:kern w:val="1"/>
          <w:sz w:val="22"/>
          <w:szCs w:val="22"/>
          <w:lang w:val="pl-PL" w:eastAsia="hi-IN" w:bidi="hi-IN"/>
        </w:rPr>
        <w:t>To pierwsz</w:t>
      </w:r>
      <w:r w:rsidR="00A353F9">
        <w:rPr>
          <w:rFonts w:eastAsia="MS Mincho"/>
          <w:color w:val="auto"/>
          <w:kern w:val="1"/>
          <w:sz w:val="22"/>
          <w:szCs w:val="22"/>
          <w:lang w:val="pl-PL" w:eastAsia="hi-IN" w:bidi="hi-IN"/>
        </w:rPr>
        <w:t>a</w:t>
      </w:r>
      <w:r w:rsidRPr="00E164E6">
        <w:rPr>
          <w:rFonts w:eastAsia="MS Mincho"/>
          <w:color w:val="auto"/>
          <w:kern w:val="1"/>
          <w:sz w:val="22"/>
          <w:szCs w:val="22"/>
          <w:lang w:val="pl-PL" w:eastAsia="hi-IN" w:bidi="hi-IN"/>
        </w:rPr>
        <w:t xml:space="preserve"> </w:t>
      </w:r>
      <w:r w:rsidR="00D760E1">
        <w:rPr>
          <w:rFonts w:eastAsia="MS Mincho"/>
          <w:color w:val="auto"/>
          <w:kern w:val="1"/>
          <w:sz w:val="22"/>
          <w:szCs w:val="22"/>
          <w:lang w:val="pl-PL" w:eastAsia="hi-IN" w:bidi="hi-IN"/>
        </w:rPr>
        <w:t xml:space="preserve">jednostka </w:t>
      </w:r>
      <w:proofErr w:type="spellStart"/>
      <w:r w:rsidR="00D760E1">
        <w:rPr>
          <w:rFonts w:eastAsia="MS Mincho"/>
          <w:color w:val="auto"/>
          <w:kern w:val="1"/>
          <w:sz w:val="22"/>
          <w:szCs w:val="22"/>
          <w:lang w:val="pl-PL" w:eastAsia="hi-IN" w:bidi="hi-IN"/>
        </w:rPr>
        <w:t>Infor</w:t>
      </w:r>
      <w:proofErr w:type="spellEnd"/>
      <w:r w:rsidR="00D760E1">
        <w:rPr>
          <w:rFonts w:eastAsia="MS Mincho"/>
          <w:color w:val="auto"/>
          <w:kern w:val="1"/>
          <w:sz w:val="22"/>
          <w:szCs w:val="22"/>
          <w:lang w:val="pl-PL" w:eastAsia="hi-IN" w:bidi="hi-IN"/>
        </w:rPr>
        <w:t xml:space="preserve"> </w:t>
      </w:r>
      <w:proofErr w:type="spellStart"/>
      <w:r w:rsidR="00D760E1">
        <w:rPr>
          <w:rFonts w:eastAsia="MS Mincho"/>
          <w:color w:val="auto"/>
          <w:kern w:val="1"/>
          <w:sz w:val="22"/>
          <w:szCs w:val="22"/>
          <w:lang w:val="pl-PL" w:eastAsia="hi-IN" w:bidi="hi-IN"/>
        </w:rPr>
        <w:t>Academy</w:t>
      </w:r>
      <w:proofErr w:type="spellEnd"/>
      <w:r w:rsidR="00D760E1">
        <w:rPr>
          <w:rFonts w:eastAsia="MS Mincho"/>
          <w:color w:val="auto"/>
          <w:kern w:val="1"/>
          <w:sz w:val="22"/>
          <w:szCs w:val="22"/>
          <w:lang w:val="pl-PL" w:eastAsia="hi-IN" w:bidi="hi-IN"/>
        </w:rPr>
        <w:t xml:space="preserve"> </w:t>
      </w:r>
      <w:r w:rsidR="00D62C87" w:rsidRPr="00E164E6">
        <w:rPr>
          <w:rFonts w:eastAsia="MS Mincho"/>
          <w:color w:val="auto"/>
          <w:kern w:val="1"/>
          <w:sz w:val="22"/>
          <w:szCs w:val="22"/>
          <w:lang w:val="pl-PL" w:eastAsia="hi-IN" w:bidi="hi-IN"/>
        </w:rPr>
        <w:t>na świecie. Centrum</w:t>
      </w:r>
      <w:r w:rsidRPr="00E164E6">
        <w:rPr>
          <w:rFonts w:eastAsia="MS Mincho"/>
          <w:color w:val="auto"/>
          <w:kern w:val="1"/>
          <w:sz w:val="22"/>
          <w:szCs w:val="22"/>
          <w:lang w:val="pl-PL" w:eastAsia="hi-IN" w:bidi="hi-IN"/>
        </w:rPr>
        <w:t xml:space="preserve"> </w:t>
      </w:r>
      <w:r w:rsidR="0034089B" w:rsidRPr="00E164E6">
        <w:rPr>
          <w:rFonts w:eastAsia="MS Mincho"/>
          <w:color w:val="auto"/>
          <w:kern w:val="1"/>
          <w:sz w:val="22"/>
          <w:szCs w:val="22"/>
          <w:lang w:val="pl-PL" w:eastAsia="hi-IN" w:bidi="hi-IN"/>
        </w:rPr>
        <w:t>odpowiada</w:t>
      </w:r>
      <w:r w:rsidR="00A116E4" w:rsidRPr="00E164E6">
        <w:rPr>
          <w:rFonts w:eastAsia="MS Mincho"/>
          <w:color w:val="auto"/>
          <w:kern w:val="1"/>
          <w:sz w:val="22"/>
          <w:szCs w:val="22"/>
          <w:lang w:val="pl-PL" w:eastAsia="hi-IN" w:bidi="hi-IN"/>
        </w:rPr>
        <w:t xml:space="preserve"> za</w:t>
      </w:r>
      <w:r w:rsidR="009F695C" w:rsidRPr="00E164E6">
        <w:rPr>
          <w:rFonts w:eastAsia="MS Mincho"/>
          <w:color w:val="auto"/>
          <w:kern w:val="1"/>
          <w:sz w:val="22"/>
          <w:szCs w:val="22"/>
          <w:lang w:val="pl-PL" w:eastAsia="hi-IN" w:bidi="hi-IN"/>
        </w:rPr>
        <w:t xml:space="preserve"> szkolenia </w:t>
      </w:r>
      <w:r w:rsidR="005027C3" w:rsidRPr="00E164E6">
        <w:rPr>
          <w:rFonts w:eastAsia="MS Mincho"/>
          <w:color w:val="auto"/>
          <w:sz w:val="22"/>
          <w:szCs w:val="22"/>
          <w:lang w:val="pl-PL"/>
        </w:rPr>
        <w:t xml:space="preserve">pracowników i partnerów </w:t>
      </w:r>
      <w:proofErr w:type="spellStart"/>
      <w:r w:rsidR="005027C3" w:rsidRPr="00E164E6">
        <w:rPr>
          <w:rFonts w:eastAsia="MS Mincho"/>
          <w:color w:val="auto"/>
          <w:sz w:val="22"/>
          <w:szCs w:val="22"/>
          <w:lang w:val="pl-PL"/>
        </w:rPr>
        <w:t>Infora</w:t>
      </w:r>
      <w:proofErr w:type="spellEnd"/>
      <w:r w:rsidR="00A116E4" w:rsidRPr="00E164E6">
        <w:rPr>
          <w:rFonts w:eastAsia="MS Mincho"/>
          <w:color w:val="auto"/>
          <w:kern w:val="1"/>
          <w:sz w:val="22"/>
          <w:szCs w:val="22"/>
          <w:lang w:val="pl-PL" w:eastAsia="hi-IN" w:bidi="hi-IN"/>
        </w:rPr>
        <w:t xml:space="preserve"> z</w:t>
      </w:r>
      <w:r w:rsidR="0034089B" w:rsidRPr="00E164E6">
        <w:rPr>
          <w:rFonts w:eastAsia="MS Mincho"/>
          <w:color w:val="auto"/>
          <w:kern w:val="1"/>
          <w:sz w:val="22"/>
          <w:szCs w:val="22"/>
          <w:lang w:val="pl-PL" w:eastAsia="hi-IN" w:bidi="hi-IN"/>
        </w:rPr>
        <w:t> </w:t>
      </w:r>
      <w:r w:rsidR="00A116E4" w:rsidRPr="00E164E6">
        <w:rPr>
          <w:rFonts w:eastAsia="MS Mincho"/>
          <w:color w:val="auto"/>
          <w:kern w:val="1"/>
          <w:sz w:val="22"/>
          <w:szCs w:val="22"/>
          <w:lang w:val="pl-PL" w:eastAsia="hi-IN" w:bidi="hi-IN"/>
        </w:rPr>
        <w:t xml:space="preserve">zakresu najnowszych </w:t>
      </w:r>
      <w:r w:rsidR="00CF55FB" w:rsidRPr="00E164E6">
        <w:rPr>
          <w:rFonts w:eastAsia="MS Mincho"/>
          <w:color w:val="auto"/>
          <w:kern w:val="1"/>
          <w:sz w:val="22"/>
          <w:szCs w:val="22"/>
          <w:lang w:val="pl-PL" w:eastAsia="hi-IN" w:bidi="hi-IN"/>
        </w:rPr>
        <w:t>produktów i</w:t>
      </w:r>
      <w:r w:rsidR="002C56FD" w:rsidRPr="00E164E6">
        <w:rPr>
          <w:rFonts w:eastAsia="MS Mincho"/>
          <w:color w:val="auto"/>
          <w:kern w:val="1"/>
          <w:sz w:val="22"/>
          <w:szCs w:val="22"/>
          <w:lang w:val="pl-PL" w:eastAsia="hi-IN" w:bidi="hi-IN"/>
        </w:rPr>
        <w:t> </w:t>
      </w:r>
      <w:r w:rsidR="00A116E4" w:rsidRPr="00E164E6">
        <w:rPr>
          <w:rFonts w:eastAsia="MS Mincho"/>
          <w:color w:val="auto"/>
          <w:kern w:val="1"/>
          <w:sz w:val="22"/>
          <w:szCs w:val="22"/>
          <w:lang w:val="pl-PL" w:eastAsia="hi-IN" w:bidi="hi-IN"/>
        </w:rPr>
        <w:t>technologii</w:t>
      </w:r>
      <w:r w:rsidR="00CF55FB" w:rsidRPr="00E164E6">
        <w:rPr>
          <w:rFonts w:eastAsia="MS Mincho"/>
          <w:color w:val="auto"/>
          <w:kern w:val="1"/>
          <w:sz w:val="22"/>
          <w:szCs w:val="22"/>
          <w:lang w:val="pl-PL" w:eastAsia="hi-IN" w:bidi="hi-IN"/>
        </w:rPr>
        <w:t xml:space="preserve">, w które </w:t>
      </w:r>
      <w:proofErr w:type="spellStart"/>
      <w:r w:rsidR="001F3AC3" w:rsidRPr="00E164E6">
        <w:rPr>
          <w:rFonts w:eastAsia="MS Mincho"/>
          <w:color w:val="auto"/>
          <w:kern w:val="1"/>
          <w:sz w:val="22"/>
          <w:szCs w:val="22"/>
          <w:lang w:val="pl-PL" w:eastAsia="hi-IN" w:bidi="hi-IN"/>
        </w:rPr>
        <w:t>Infor</w:t>
      </w:r>
      <w:proofErr w:type="spellEnd"/>
      <w:r w:rsidR="001F3AC3" w:rsidRPr="00E164E6">
        <w:rPr>
          <w:rFonts w:eastAsia="MS Mincho"/>
          <w:color w:val="auto"/>
          <w:kern w:val="1"/>
          <w:sz w:val="22"/>
          <w:szCs w:val="22"/>
          <w:lang w:val="pl-PL" w:eastAsia="hi-IN" w:bidi="hi-IN"/>
        </w:rPr>
        <w:t xml:space="preserve"> zainwestował </w:t>
      </w:r>
      <w:r w:rsidR="00CF55FB" w:rsidRPr="00E164E6">
        <w:rPr>
          <w:rFonts w:eastAsia="MS Mincho"/>
          <w:color w:val="auto"/>
          <w:sz w:val="22"/>
          <w:szCs w:val="22"/>
          <w:lang w:val="pl-PL"/>
        </w:rPr>
        <w:t xml:space="preserve">w ciągu ostatnich lat ponad </w:t>
      </w:r>
      <w:r w:rsidR="004F6D38" w:rsidRPr="00E164E6">
        <w:rPr>
          <w:rFonts w:eastAsia="MS Mincho"/>
          <w:color w:val="auto"/>
          <w:sz w:val="22"/>
          <w:szCs w:val="22"/>
          <w:lang w:val="pl-PL"/>
        </w:rPr>
        <w:t xml:space="preserve">3 </w:t>
      </w:r>
      <w:r w:rsidR="00CF55FB" w:rsidRPr="00E164E6">
        <w:rPr>
          <w:rFonts w:eastAsia="MS Mincho"/>
          <w:color w:val="auto"/>
          <w:sz w:val="22"/>
          <w:szCs w:val="22"/>
          <w:lang w:val="pl-PL"/>
        </w:rPr>
        <w:t>miliard</w:t>
      </w:r>
      <w:r w:rsidR="004F6D38" w:rsidRPr="00E164E6">
        <w:rPr>
          <w:rFonts w:eastAsia="MS Mincho"/>
          <w:color w:val="auto"/>
          <w:sz w:val="22"/>
          <w:szCs w:val="22"/>
          <w:lang w:val="pl-PL"/>
        </w:rPr>
        <w:t>y</w:t>
      </w:r>
      <w:r w:rsidR="00CF55FB" w:rsidRPr="00E164E6">
        <w:rPr>
          <w:rFonts w:eastAsia="MS Mincho"/>
          <w:color w:val="auto"/>
          <w:sz w:val="22"/>
          <w:szCs w:val="22"/>
          <w:lang w:val="pl-PL"/>
        </w:rPr>
        <w:t xml:space="preserve"> dolarów</w:t>
      </w:r>
      <w:r w:rsidR="00340F2B" w:rsidRPr="00E164E6">
        <w:rPr>
          <w:rFonts w:eastAsia="MS Mincho"/>
          <w:color w:val="auto"/>
          <w:sz w:val="22"/>
          <w:szCs w:val="22"/>
          <w:lang w:val="pl-PL"/>
        </w:rPr>
        <w:t>.</w:t>
      </w:r>
      <w:r w:rsidR="00CF55FB" w:rsidRPr="00E164E6">
        <w:rPr>
          <w:rFonts w:eastAsia="MS Mincho"/>
          <w:color w:val="auto"/>
          <w:sz w:val="22"/>
          <w:szCs w:val="22"/>
          <w:lang w:val="pl-PL"/>
        </w:rPr>
        <w:t xml:space="preserve"> </w:t>
      </w:r>
      <w:r w:rsidR="008F7425" w:rsidRPr="00E164E6">
        <w:rPr>
          <w:rFonts w:eastAsia="MS Mincho"/>
          <w:color w:val="auto"/>
          <w:sz w:val="22"/>
          <w:szCs w:val="22"/>
          <w:lang w:val="pl-PL"/>
        </w:rPr>
        <w:t xml:space="preserve">Skuteczne korzystanie z tych innowacji wymaga </w:t>
      </w:r>
      <w:r w:rsidR="00BB1F45" w:rsidRPr="00E164E6">
        <w:rPr>
          <w:rFonts w:eastAsia="MS Mincho"/>
          <w:color w:val="auto"/>
          <w:sz w:val="22"/>
          <w:szCs w:val="22"/>
          <w:lang w:val="pl-PL"/>
        </w:rPr>
        <w:t xml:space="preserve">tego, by </w:t>
      </w:r>
      <w:r w:rsidR="00CF55FB" w:rsidRPr="00E164E6">
        <w:rPr>
          <w:rFonts w:eastAsia="MS Mincho"/>
          <w:color w:val="auto"/>
          <w:sz w:val="22"/>
          <w:szCs w:val="22"/>
          <w:lang w:val="pl-PL"/>
        </w:rPr>
        <w:t xml:space="preserve">pracownicy i partnerzy </w:t>
      </w:r>
      <w:r w:rsidR="00BB1F45" w:rsidRPr="00E164E6">
        <w:rPr>
          <w:rFonts w:eastAsia="MS Mincho"/>
          <w:color w:val="auto"/>
          <w:sz w:val="22"/>
          <w:szCs w:val="22"/>
          <w:lang w:val="pl-PL"/>
        </w:rPr>
        <w:t xml:space="preserve">firmy </w:t>
      </w:r>
      <w:r w:rsidR="00CF55FB" w:rsidRPr="00E164E6">
        <w:rPr>
          <w:rFonts w:eastAsia="MS Mincho"/>
          <w:color w:val="auto"/>
          <w:sz w:val="22"/>
          <w:szCs w:val="22"/>
          <w:lang w:val="pl-PL"/>
        </w:rPr>
        <w:t>w</w:t>
      </w:r>
      <w:r w:rsidR="002C56FD" w:rsidRPr="00E164E6">
        <w:rPr>
          <w:rFonts w:eastAsia="MS Mincho"/>
          <w:color w:val="auto"/>
          <w:sz w:val="22"/>
          <w:szCs w:val="22"/>
          <w:lang w:val="pl-PL"/>
        </w:rPr>
        <w:t> </w:t>
      </w:r>
      <w:r w:rsidR="00340F2B" w:rsidRPr="00E164E6">
        <w:rPr>
          <w:rFonts w:eastAsia="MS Mincho"/>
          <w:color w:val="auto"/>
          <w:sz w:val="22"/>
          <w:szCs w:val="22"/>
          <w:lang w:val="pl-PL"/>
        </w:rPr>
        <w:t xml:space="preserve">całej </w:t>
      </w:r>
      <w:r w:rsidR="00CF55FB" w:rsidRPr="00E164E6">
        <w:rPr>
          <w:rFonts w:eastAsia="MS Mincho"/>
          <w:color w:val="auto"/>
          <w:sz w:val="22"/>
          <w:szCs w:val="22"/>
          <w:lang w:val="pl-PL"/>
        </w:rPr>
        <w:t xml:space="preserve">Europie </w:t>
      </w:r>
      <w:r w:rsidR="008F7425" w:rsidRPr="00E164E6">
        <w:rPr>
          <w:rFonts w:eastAsia="MS Mincho"/>
          <w:color w:val="auto"/>
          <w:sz w:val="22"/>
          <w:szCs w:val="22"/>
          <w:lang w:val="pl-PL"/>
        </w:rPr>
        <w:t>otrzymali</w:t>
      </w:r>
      <w:r w:rsidR="00CF55FB" w:rsidRPr="00E164E6">
        <w:rPr>
          <w:rFonts w:eastAsia="MS Mincho"/>
          <w:color w:val="auto"/>
          <w:sz w:val="22"/>
          <w:szCs w:val="22"/>
          <w:lang w:val="pl-PL"/>
        </w:rPr>
        <w:t xml:space="preserve"> pakiet </w:t>
      </w:r>
      <w:r w:rsidR="002E113E" w:rsidRPr="00E164E6">
        <w:rPr>
          <w:rFonts w:eastAsia="MS Mincho"/>
          <w:color w:val="auto"/>
          <w:sz w:val="22"/>
          <w:szCs w:val="22"/>
          <w:lang w:val="pl-PL"/>
        </w:rPr>
        <w:t>najwyższej jakości szkoleń</w:t>
      </w:r>
      <w:r w:rsidR="00340F2B" w:rsidRPr="00E164E6">
        <w:rPr>
          <w:rFonts w:eastAsia="MS Mincho"/>
          <w:color w:val="auto"/>
          <w:sz w:val="22"/>
          <w:szCs w:val="22"/>
          <w:lang w:val="pl-PL"/>
        </w:rPr>
        <w:t xml:space="preserve">: to właśnie zadanie </w:t>
      </w:r>
      <w:r w:rsidR="00340F2B" w:rsidRPr="00E164E6">
        <w:rPr>
          <w:rFonts w:eastAsia="MS UI Gothic"/>
          <w:color w:val="auto"/>
          <w:kern w:val="1"/>
          <w:sz w:val="22"/>
          <w:szCs w:val="22"/>
          <w:lang w:val="pl-PL" w:eastAsia="hi-IN" w:bidi="hi-IN"/>
        </w:rPr>
        <w:t>Europejskiego</w:t>
      </w:r>
      <w:r w:rsidR="00340F2B" w:rsidRPr="00E164E6">
        <w:rPr>
          <w:rFonts w:eastAsia="MS Mincho"/>
          <w:color w:val="auto"/>
          <w:kern w:val="1"/>
          <w:sz w:val="22"/>
          <w:szCs w:val="22"/>
          <w:lang w:val="pl-PL" w:eastAsia="hi-IN" w:bidi="hi-IN"/>
        </w:rPr>
        <w:t xml:space="preserve"> Centrum Szkoleniowego </w:t>
      </w:r>
      <w:r w:rsidR="005027C3" w:rsidRPr="00E164E6">
        <w:rPr>
          <w:lang w:val="pl-PL"/>
        </w:rPr>
        <w:t>—</w:t>
      </w:r>
      <w:r w:rsidR="00340F2B" w:rsidRPr="00E164E6">
        <w:rPr>
          <w:rFonts w:eastAsia="MS Mincho"/>
          <w:color w:val="auto"/>
          <w:kern w:val="1"/>
          <w:sz w:val="22"/>
          <w:szCs w:val="22"/>
          <w:lang w:val="pl-PL" w:eastAsia="hi-IN" w:bidi="hi-IN"/>
        </w:rPr>
        <w:t xml:space="preserve"> </w:t>
      </w:r>
      <w:proofErr w:type="spellStart"/>
      <w:r w:rsidR="00CF55FB" w:rsidRPr="00E164E6">
        <w:rPr>
          <w:rFonts w:eastAsia="MS Mincho"/>
          <w:color w:val="auto"/>
          <w:sz w:val="22"/>
          <w:szCs w:val="22"/>
          <w:lang w:val="pl-PL"/>
        </w:rPr>
        <w:t>Infor</w:t>
      </w:r>
      <w:proofErr w:type="spellEnd"/>
      <w:r w:rsidR="00CF55FB" w:rsidRPr="00E164E6">
        <w:rPr>
          <w:rFonts w:eastAsia="MS Mincho"/>
          <w:color w:val="auto"/>
          <w:sz w:val="22"/>
          <w:szCs w:val="22"/>
          <w:lang w:val="pl-PL"/>
        </w:rPr>
        <w:t xml:space="preserve"> </w:t>
      </w:r>
      <w:proofErr w:type="spellStart"/>
      <w:r w:rsidR="00CF55FB" w:rsidRPr="00E164E6">
        <w:rPr>
          <w:rFonts w:eastAsia="MS Mincho"/>
          <w:color w:val="auto"/>
          <w:sz w:val="22"/>
          <w:szCs w:val="22"/>
          <w:lang w:val="pl-PL"/>
        </w:rPr>
        <w:t>Academy</w:t>
      </w:r>
      <w:proofErr w:type="spellEnd"/>
      <w:r w:rsidR="00CF55FB" w:rsidRPr="00E164E6">
        <w:rPr>
          <w:rFonts w:eastAsia="MS Mincho"/>
          <w:color w:val="auto"/>
          <w:sz w:val="22"/>
          <w:szCs w:val="22"/>
          <w:lang w:val="pl-PL"/>
        </w:rPr>
        <w:t>.</w:t>
      </w:r>
      <w:r w:rsidR="00BB1F45" w:rsidRPr="00E164E6">
        <w:rPr>
          <w:rFonts w:eastAsia="MS Mincho"/>
          <w:color w:val="auto"/>
          <w:sz w:val="22"/>
          <w:szCs w:val="22"/>
          <w:lang w:val="pl-PL"/>
        </w:rPr>
        <w:t xml:space="preserve"> </w:t>
      </w:r>
      <w:r w:rsidR="00340F2B" w:rsidRPr="00E164E6">
        <w:rPr>
          <w:rFonts w:eastAsia="MS UI Gothic"/>
          <w:color w:val="auto"/>
          <w:kern w:val="1"/>
          <w:sz w:val="22"/>
          <w:szCs w:val="22"/>
          <w:lang w:val="pl-PL" w:eastAsia="hi-IN" w:bidi="hi-IN"/>
        </w:rPr>
        <w:t>K</w:t>
      </w:r>
      <w:r w:rsidR="00C676EB" w:rsidRPr="00E164E6">
        <w:rPr>
          <w:rFonts w:eastAsia="MS UI Gothic"/>
          <w:color w:val="auto"/>
          <w:kern w:val="1"/>
          <w:sz w:val="22"/>
          <w:szCs w:val="22"/>
          <w:lang w:val="pl-PL" w:eastAsia="hi-IN" w:bidi="hi-IN"/>
        </w:rPr>
        <w:t xml:space="preserve">ażdego roku </w:t>
      </w:r>
      <w:r w:rsidR="00340F2B" w:rsidRPr="00E164E6">
        <w:rPr>
          <w:rFonts w:eastAsia="MS UI Gothic"/>
          <w:color w:val="auto"/>
          <w:kern w:val="1"/>
          <w:sz w:val="22"/>
          <w:szCs w:val="22"/>
          <w:lang w:val="pl-PL" w:eastAsia="hi-IN" w:bidi="hi-IN"/>
        </w:rPr>
        <w:t xml:space="preserve">Centrum </w:t>
      </w:r>
      <w:r w:rsidR="00C676EB" w:rsidRPr="00E164E6">
        <w:rPr>
          <w:rFonts w:eastAsia="MS UI Gothic"/>
          <w:color w:val="auto"/>
          <w:kern w:val="1"/>
          <w:sz w:val="22"/>
          <w:szCs w:val="22"/>
          <w:lang w:val="pl-PL" w:eastAsia="hi-IN" w:bidi="hi-IN"/>
        </w:rPr>
        <w:t xml:space="preserve">będzie gościło </w:t>
      </w:r>
      <w:r w:rsidR="0034089B" w:rsidRPr="00E164E6">
        <w:rPr>
          <w:rFonts w:eastAsia="MS UI Gothic"/>
          <w:color w:val="auto"/>
          <w:kern w:val="1"/>
          <w:sz w:val="22"/>
          <w:szCs w:val="22"/>
          <w:lang w:val="pl-PL" w:eastAsia="hi-IN" w:bidi="hi-IN"/>
        </w:rPr>
        <w:t>tysiące</w:t>
      </w:r>
      <w:r w:rsidR="00C676EB" w:rsidRPr="00E164E6">
        <w:rPr>
          <w:rFonts w:eastAsia="MS UI Gothic"/>
          <w:color w:val="auto"/>
          <w:kern w:val="1"/>
          <w:sz w:val="22"/>
          <w:szCs w:val="22"/>
          <w:lang w:val="pl-PL" w:eastAsia="hi-IN" w:bidi="hi-IN"/>
        </w:rPr>
        <w:t xml:space="preserve"> </w:t>
      </w:r>
      <w:r w:rsidR="001F3AC3" w:rsidRPr="00E164E6">
        <w:rPr>
          <w:rFonts w:eastAsia="MS UI Gothic"/>
          <w:color w:val="auto"/>
          <w:kern w:val="1"/>
          <w:sz w:val="22"/>
          <w:szCs w:val="22"/>
          <w:lang w:val="pl-PL" w:eastAsia="hi-IN" w:bidi="hi-IN"/>
        </w:rPr>
        <w:t xml:space="preserve">pracowników sprzedaży </w:t>
      </w:r>
      <w:r w:rsidR="00C676EB" w:rsidRPr="00E164E6">
        <w:rPr>
          <w:rFonts w:eastAsia="MS UI Gothic"/>
          <w:color w:val="auto"/>
          <w:kern w:val="1"/>
          <w:sz w:val="22"/>
          <w:szCs w:val="22"/>
          <w:lang w:val="pl-PL" w:eastAsia="hi-IN" w:bidi="hi-IN"/>
        </w:rPr>
        <w:t>i konsultantów wdrożeniowych</w:t>
      </w:r>
      <w:r w:rsidR="00D62C87" w:rsidRPr="00E164E6">
        <w:rPr>
          <w:rFonts w:eastAsia="MS UI Gothic"/>
          <w:color w:val="auto"/>
          <w:kern w:val="1"/>
          <w:sz w:val="22"/>
          <w:szCs w:val="22"/>
          <w:lang w:val="pl-PL" w:eastAsia="hi-IN" w:bidi="hi-IN"/>
        </w:rPr>
        <w:t>. K</w:t>
      </w:r>
      <w:r w:rsidR="008D3F93" w:rsidRPr="00E164E6">
        <w:rPr>
          <w:rFonts w:eastAsia="MS UI Gothic"/>
          <w:color w:val="auto"/>
          <w:kern w:val="1"/>
          <w:sz w:val="22"/>
          <w:szCs w:val="22"/>
          <w:lang w:val="pl-PL" w:eastAsia="hi-IN" w:bidi="hi-IN"/>
        </w:rPr>
        <w:t xml:space="preserve">ażdy </w:t>
      </w:r>
      <w:r w:rsidR="00634700" w:rsidRPr="00E164E6">
        <w:rPr>
          <w:rFonts w:eastAsia="MS UI Gothic"/>
          <w:color w:val="auto"/>
          <w:kern w:val="1"/>
          <w:sz w:val="22"/>
          <w:szCs w:val="22"/>
          <w:lang w:val="pl-PL" w:eastAsia="hi-IN" w:bidi="hi-IN"/>
        </w:rPr>
        <w:t xml:space="preserve">nowy </w:t>
      </w:r>
      <w:r w:rsidR="008D3F93" w:rsidRPr="00E164E6">
        <w:rPr>
          <w:rFonts w:eastAsia="MS UI Gothic"/>
          <w:color w:val="auto"/>
          <w:kern w:val="1"/>
          <w:sz w:val="22"/>
          <w:szCs w:val="22"/>
          <w:lang w:val="pl-PL" w:eastAsia="hi-IN" w:bidi="hi-IN"/>
        </w:rPr>
        <w:t xml:space="preserve">pracownik </w:t>
      </w:r>
      <w:r w:rsidR="005027C3" w:rsidRPr="00E164E6">
        <w:rPr>
          <w:rFonts w:eastAsia="MS UI Gothic"/>
          <w:color w:val="auto"/>
          <w:kern w:val="1"/>
          <w:sz w:val="22"/>
          <w:szCs w:val="22"/>
          <w:lang w:val="pl-PL" w:eastAsia="hi-IN" w:bidi="hi-IN"/>
        </w:rPr>
        <w:t>i</w:t>
      </w:r>
      <w:r w:rsidR="00A353F9">
        <w:rPr>
          <w:rFonts w:eastAsia="MS UI Gothic"/>
          <w:color w:val="auto"/>
          <w:kern w:val="1"/>
          <w:sz w:val="22"/>
          <w:szCs w:val="22"/>
          <w:lang w:val="pl-PL" w:eastAsia="hi-IN" w:bidi="hi-IN"/>
        </w:rPr>
        <w:t> </w:t>
      </w:r>
      <w:r w:rsidR="00A8743F" w:rsidRPr="00E164E6">
        <w:rPr>
          <w:rFonts w:eastAsia="MS UI Gothic"/>
          <w:color w:val="auto"/>
          <w:kern w:val="1"/>
          <w:sz w:val="22"/>
          <w:szCs w:val="22"/>
          <w:lang w:val="pl-PL" w:eastAsia="hi-IN" w:bidi="hi-IN"/>
        </w:rPr>
        <w:t>konsultant firm</w:t>
      </w:r>
      <w:r w:rsidR="005027C3" w:rsidRPr="00E164E6">
        <w:rPr>
          <w:rFonts w:eastAsia="MS UI Gothic"/>
          <w:color w:val="auto"/>
          <w:kern w:val="1"/>
          <w:sz w:val="22"/>
          <w:szCs w:val="22"/>
          <w:lang w:val="pl-PL" w:eastAsia="hi-IN" w:bidi="hi-IN"/>
        </w:rPr>
        <w:t>y</w:t>
      </w:r>
      <w:r w:rsidR="00A8743F" w:rsidRPr="00E164E6">
        <w:rPr>
          <w:rFonts w:eastAsia="MS UI Gothic"/>
          <w:color w:val="auto"/>
          <w:kern w:val="1"/>
          <w:sz w:val="22"/>
          <w:szCs w:val="22"/>
          <w:lang w:val="pl-PL" w:eastAsia="hi-IN" w:bidi="hi-IN"/>
        </w:rPr>
        <w:t xml:space="preserve"> </w:t>
      </w:r>
      <w:proofErr w:type="spellStart"/>
      <w:r w:rsidR="00A8743F" w:rsidRPr="00E164E6">
        <w:rPr>
          <w:rFonts w:eastAsia="MS UI Gothic"/>
          <w:color w:val="auto"/>
          <w:kern w:val="1"/>
          <w:sz w:val="22"/>
          <w:szCs w:val="22"/>
          <w:lang w:val="pl-PL" w:eastAsia="hi-IN" w:bidi="hi-IN"/>
        </w:rPr>
        <w:t>Infor</w:t>
      </w:r>
      <w:proofErr w:type="spellEnd"/>
      <w:r w:rsidR="00256F3D" w:rsidRPr="00E164E6">
        <w:rPr>
          <w:rFonts w:eastAsia="MS UI Gothic"/>
          <w:color w:val="auto"/>
          <w:kern w:val="1"/>
          <w:sz w:val="22"/>
          <w:szCs w:val="22"/>
          <w:lang w:val="pl-PL" w:eastAsia="hi-IN" w:bidi="hi-IN"/>
        </w:rPr>
        <w:t xml:space="preserve"> w Europie</w:t>
      </w:r>
      <w:r w:rsidR="008D3F93" w:rsidRPr="00E164E6">
        <w:rPr>
          <w:rFonts w:eastAsia="MS UI Gothic"/>
          <w:color w:val="auto"/>
          <w:kern w:val="1"/>
          <w:sz w:val="22"/>
          <w:szCs w:val="22"/>
          <w:lang w:val="pl-PL" w:eastAsia="hi-IN" w:bidi="hi-IN"/>
        </w:rPr>
        <w:t xml:space="preserve"> odwiedzi Wrocław by przejść obligatoryjne szkolenia</w:t>
      </w:r>
      <w:r w:rsidR="00C676EB" w:rsidRPr="00E164E6">
        <w:rPr>
          <w:rFonts w:eastAsia="MS UI Gothic"/>
          <w:color w:val="auto"/>
          <w:kern w:val="1"/>
          <w:sz w:val="22"/>
          <w:szCs w:val="22"/>
          <w:lang w:val="pl-PL" w:eastAsia="hi-IN" w:bidi="hi-IN"/>
        </w:rPr>
        <w:t xml:space="preserve">. </w:t>
      </w:r>
      <w:proofErr w:type="spellStart"/>
      <w:r w:rsidR="00D760E1">
        <w:rPr>
          <w:rFonts w:eastAsia="MS Mincho"/>
          <w:color w:val="auto"/>
          <w:kern w:val="1"/>
          <w:sz w:val="22"/>
          <w:szCs w:val="22"/>
          <w:lang w:val="pl-PL" w:eastAsia="hi-IN" w:bidi="hi-IN"/>
        </w:rPr>
        <w:t>Infor</w:t>
      </w:r>
      <w:proofErr w:type="spellEnd"/>
      <w:r w:rsidR="00D760E1">
        <w:rPr>
          <w:rFonts w:eastAsia="MS Mincho"/>
          <w:color w:val="auto"/>
          <w:kern w:val="1"/>
          <w:sz w:val="22"/>
          <w:szCs w:val="22"/>
          <w:lang w:val="pl-PL" w:eastAsia="hi-IN" w:bidi="hi-IN"/>
        </w:rPr>
        <w:t xml:space="preserve"> </w:t>
      </w:r>
      <w:proofErr w:type="spellStart"/>
      <w:r w:rsidR="00D760E1">
        <w:rPr>
          <w:rFonts w:eastAsia="MS Mincho"/>
          <w:color w:val="auto"/>
          <w:kern w:val="1"/>
          <w:sz w:val="22"/>
          <w:szCs w:val="22"/>
          <w:lang w:val="pl-PL" w:eastAsia="hi-IN" w:bidi="hi-IN"/>
        </w:rPr>
        <w:t>Academy</w:t>
      </w:r>
      <w:proofErr w:type="spellEnd"/>
      <w:r w:rsidR="00D760E1">
        <w:rPr>
          <w:rFonts w:eastAsia="MS Mincho"/>
          <w:color w:val="auto"/>
          <w:kern w:val="1"/>
          <w:sz w:val="22"/>
          <w:szCs w:val="22"/>
          <w:lang w:val="pl-PL" w:eastAsia="hi-IN" w:bidi="hi-IN"/>
        </w:rPr>
        <w:t xml:space="preserve"> </w:t>
      </w:r>
      <w:r w:rsidR="003F46DB">
        <w:rPr>
          <w:rFonts w:eastAsia="MS UI Gothic"/>
          <w:color w:val="auto"/>
          <w:kern w:val="1"/>
          <w:sz w:val="22"/>
          <w:szCs w:val="22"/>
          <w:lang w:val="pl-PL" w:eastAsia="hi-IN" w:bidi="hi-IN"/>
        </w:rPr>
        <w:t>już działa – odbyły się pierwsze szkolenia.</w:t>
      </w:r>
    </w:p>
    <w:p w:rsidR="00300228" w:rsidRPr="00E164E6" w:rsidRDefault="00300228" w:rsidP="00CA422F">
      <w:pPr>
        <w:spacing w:line="360" w:lineRule="auto"/>
        <w:jc w:val="both"/>
        <w:rPr>
          <w:rFonts w:eastAsia="MS Mincho"/>
          <w:color w:val="auto"/>
          <w:kern w:val="1"/>
          <w:sz w:val="16"/>
          <w:szCs w:val="16"/>
          <w:lang w:val="pl-PL" w:eastAsia="hi-IN" w:bidi="hi-IN"/>
        </w:rPr>
      </w:pPr>
    </w:p>
    <w:p w:rsidR="00F85E70" w:rsidRPr="00E164E6" w:rsidRDefault="004A42A9" w:rsidP="00CA422F">
      <w:pPr>
        <w:pStyle w:val="Tekstpodstawowy"/>
        <w:spacing w:after="0" w:line="360" w:lineRule="auto"/>
        <w:jc w:val="both"/>
        <w:rPr>
          <w:rFonts w:ascii="Arial" w:hAnsi="Arial" w:cs="Arial"/>
          <w:color w:val="000000"/>
          <w:lang w:eastAsia="pl-PL"/>
        </w:rPr>
      </w:pPr>
      <w:r w:rsidRPr="00E164E6">
        <w:rPr>
          <w:rFonts w:ascii="Arial" w:hAnsi="Arial" w:cs="Arial"/>
        </w:rPr>
        <w:t xml:space="preserve">- </w:t>
      </w:r>
      <w:proofErr w:type="spellStart"/>
      <w:r w:rsidR="00402EDD" w:rsidRPr="00E164E6">
        <w:rPr>
          <w:rFonts w:ascii="Arial" w:hAnsi="Arial" w:cs="Arial"/>
        </w:rPr>
        <w:t>Infor</w:t>
      </w:r>
      <w:proofErr w:type="spellEnd"/>
      <w:r w:rsidR="00402EDD" w:rsidRPr="00E164E6">
        <w:rPr>
          <w:rFonts w:ascii="Arial" w:hAnsi="Arial" w:cs="Arial"/>
        </w:rPr>
        <w:t xml:space="preserve"> intensywnie inwestuje i angażuje się w rozwijanie najnowszych technologii. Rozwiązania chmurowe </w:t>
      </w:r>
      <w:r w:rsidR="005027C3" w:rsidRPr="00E164E6">
        <w:rPr>
          <w:rFonts w:ascii="Arial" w:hAnsi="Arial" w:cs="Arial"/>
        </w:rPr>
        <w:t xml:space="preserve">oraz </w:t>
      </w:r>
      <w:r w:rsidR="00402EDD" w:rsidRPr="00E164E6">
        <w:rPr>
          <w:rFonts w:ascii="Arial" w:hAnsi="Arial" w:cs="Arial"/>
        </w:rPr>
        <w:t>sztuczna inteligencja są już codziennością w biznesie. Tu,</w:t>
      </w:r>
      <w:r w:rsidR="002C56FD" w:rsidRPr="00E164E6">
        <w:rPr>
          <w:rFonts w:ascii="Arial" w:hAnsi="Arial" w:cs="Arial"/>
        </w:rPr>
        <w:t> </w:t>
      </w:r>
      <w:r w:rsidR="00402EDD" w:rsidRPr="00E164E6">
        <w:rPr>
          <w:rFonts w:ascii="Arial" w:hAnsi="Arial" w:cs="Arial"/>
        </w:rPr>
        <w:t xml:space="preserve">w Europejskim Centrum Szkoleniowym we Wrocławiu, wiedza </w:t>
      </w:r>
      <w:r w:rsidR="00A42C3B" w:rsidRPr="00E164E6">
        <w:rPr>
          <w:rFonts w:ascii="Arial" w:hAnsi="Arial" w:cs="Arial"/>
        </w:rPr>
        <w:t xml:space="preserve">dotycząca tych rozwiązań </w:t>
      </w:r>
      <w:r w:rsidR="002F3083" w:rsidRPr="00E164E6">
        <w:rPr>
          <w:rFonts w:ascii="Arial" w:hAnsi="Arial" w:cs="Arial"/>
        </w:rPr>
        <w:t>będzie gromadzona, rozwijana i przekazywana pracownikom i</w:t>
      </w:r>
      <w:r w:rsidR="00127CD6" w:rsidRPr="00E164E6">
        <w:rPr>
          <w:rFonts w:ascii="Arial" w:hAnsi="Arial" w:cs="Arial"/>
        </w:rPr>
        <w:t> </w:t>
      </w:r>
      <w:r w:rsidR="002F3083" w:rsidRPr="00E164E6">
        <w:rPr>
          <w:rFonts w:ascii="Arial" w:hAnsi="Arial" w:cs="Arial"/>
        </w:rPr>
        <w:t>partnerom</w:t>
      </w:r>
      <w:r w:rsidR="00402EDD" w:rsidRPr="00E164E6">
        <w:rPr>
          <w:rFonts w:ascii="Arial" w:hAnsi="Arial" w:cs="Arial"/>
        </w:rPr>
        <w:t xml:space="preserve"> naszej firmy, a</w:t>
      </w:r>
      <w:r w:rsidR="00D62C87" w:rsidRPr="00E164E6">
        <w:rPr>
          <w:rFonts w:ascii="Arial" w:hAnsi="Arial" w:cs="Arial"/>
        </w:rPr>
        <w:t> </w:t>
      </w:r>
      <w:r w:rsidR="00402EDD" w:rsidRPr="00E164E6">
        <w:rPr>
          <w:rFonts w:ascii="Arial" w:hAnsi="Arial" w:cs="Arial"/>
        </w:rPr>
        <w:t>w</w:t>
      </w:r>
      <w:r w:rsidR="00D62C87" w:rsidRPr="00E164E6">
        <w:rPr>
          <w:rFonts w:ascii="Arial" w:hAnsi="Arial" w:cs="Arial"/>
        </w:rPr>
        <w:t> </w:t>
      </w:r>
      <w:r w:rsidR="00402EDD" w:rsidRPr="00E164E6">
        <w:rPr>
          <w:rFonts w:ascii="Arial" w:hAnsi="Arial" w:cs="Arial"/>
        </w:rPr>
        <w:t>kolejnych etapach – również studentom</w:t>
      </w:r>
      <w:r w:rsidR="002F3083" w:rsidRPr="00E164E6">
        <w:rPr>
          <w:rFonts w:ascii="Arial" w:hAnsi="Arial" w:cs="Arial"/>
        </w:rPr>
        <w:t xml:space="preserve"> –</w:t>
      </w:r>
      <w:r w:rsidR="00587AAF" w:rsidRPr="00E164E6">
        <w:rPr>
          <w:rFonts w:ascii="Arial" w:hAnsi="Arial" w:cs="Arial"/>
        </w:rPr>
        <w:t xml:space="preserve"> mówi </w:t>
      </w:r>
      <w:r w:rsidR="00460D59" w:rsidRPr="00E164E6">
        <w:rPr>
          <w:rFonts w:ascii="Arial" w:hAnsi="Arial" w:cs="Arial"/>
        </w:rPr>
        <w:t>Artur</w:t>
      </w:r>
      <w:r w:rsidR="00460D59" w:rsidRPr="00E164E6">
        <w:rPr>
          <w:rFonts w:ascii="Arial" w:hAnsi="Arial" w:cs="Arial"/>
          <w:color w:val="000000"/>
          <w:lang w:eastAsia="pl-PL"/>
        </w:rPr>
        <w:t xml:space="preserve"> Sawicki,</w:t>
      </w:r>
      <w:r w:rsidR="00460D59" w:rsidRPr="00E164E6">
        <w:rPr>
          <w:rFonts w:ascii="Arial" w:hAnsi="Arial" w:cs="Arial"/>
          <w:i/>
          <w:color w:val="000000"/>
          <w:lang w:eastAsia="pl-PL"/>
        </w:rPr>
        <w:t xml:space="preserve"> </w:t>
      </w:r>
      <w:r w:rsidR="00460D59" w:rsidRPr="00E164E6">
        <w:rPr>
          <w:rFonts w:ascii="Arial" w:hAnsi="Arial" w:cs="Arial"/>
        </w:rPr>
        <w:t xml:space="preserve">dyrektor </w:t>
      </w:r>
      <w:r w:rsidR="005027C3" w:rsidRPr="00E164E6">
        <w:rPr>
          <w:rFonts w:ascii="Arial" w:hAnsi="Arial" w:cs="Arial"/>
        </w:rPr>
        <w:t>Center of</w:t>
      </w:r>
      <w:r w:rsidR="002C56FD" w:rsidRPr="00E164E6">
        <w:rPr>
          <w:rFonts w:ascii="Arial" w:hAnsi="Arial" w:cs="Arial"/>
        </w:rPr>
        <w:t> </w:t>
      </w:r>
      <w:proofErr w:type="spellStart"/>
      <w:r w:rsidR="005027C3" w:rsidRPr="00E164E6">
        <w:rPr>
          <w:rFonts w:ascii="Arial" w:hAnsi="Arial" w:cs="Arial"/>
        </w:rPr>
        <w:t>Excellence</w:t>
      </w:r>
      <w:proofErr w:type="spellEnd"/>
      <w:r w:rsidR="005027C3" w:rsidRPr="00E164E6">
        <w:rPr>
          <w:rFonts w:ascii="Arial" w:hAnsi="Arial" w:cs="Arial"/>
        </w:rPr>
        <w:t xml:space="preserve"> firmy </w:t>
      </w:r>
      <w:proofErr w:type="spellStart"/>
      <w:r w:rsidR="005027C3" w:rsidRPr="00E164E6">
        <w:rPr>
          <w:rFonts w:ascii="Arial" w:hAnsi="Arial" w:cs="Arial"/>
        </w:rPr>
        <w:t>Infor</w:t>
      </w:r>
      <w:proofErr w:type="spellEnd"/>
      <w:r w:rsidR="005027C3" w:rsidRPr="00E164E6">
        <w:rPr>
          <w:rFonts w:ascii="Arial" w:hAnsi="Arial" w:cs="Arial"/>
        </w:rPr>
        <w:t xml:space="preserve">, </w:t>
      </w:r>
      <w:r w:rsidR="00460D59" w:rsidRPr="00E164E6">
        <w:rPr>
          <w:rFonts w:ascii="Arial" w:hAnsi="Arial" w:cs="Arial"/>
        </w:rPr>
        <w:t>działającego w</w:t>
      </w:r>
      <w:r w:rsidR="005027C3" w:rsidRPr="00E164E6">
        <w:rPr>
          <w:rFonts w:ascii="Arial" w:hAnsi="Arial" w:cs="Arial"/>
        </w:rPr>
        <w:t>e Wrocławiu</w:t>
      </w:r>
      <w:r w:rsidR="00460D59" w:rsidRPr="00E164E6">
        <w:rPr>
          <w:rFonts w:ascii="Arial" w:hAnsi="Arial" w:cs="Arial"/>
        </w:rPr>
        <w:t xml:space="preserve"> od 2016 roku</w:t>
      </w:r>
      <w:r w:rsidR="00256F3D" w:rsidRPr="00E164E6">
        <w:rPr>
          <w:rFonts w:ascii="Arial" w:hAnsi="Arial" w:cs="Arial"/>
          <w:i/>
          <w:color w:val="000000"/>
          <w:lang w:eastAsia="pl-PL"/>
        </w:rPr>
        <w:t>.</w:t>
      </w:r>
    </w:p>
    <w:p w:rsidR="00256F3D" w:rsidRPr="00E164E6" w:rsidRDefault="00256F3D" w:rsidP="00CA422F">
      <w:pPr>
        <w:pStyle w:val="Tekstpodstawowy"/>
        <w:spacing w:after="0" w:line="360" w:lineRule="auto"/>
        <w:jc w:val="both"/>
        <w:rPr>
          <w:rFonts w:ascii="Arial" w:hAnsi="Arial" w:cs="Arial"/>
          <w:color w:val="000000"/>
          <w:sz w:val="16"/>
          <w:szCs w:val="16"/>
          <w:lang w:eastAsia="pl-PL"/>
        </w:rPr>
      </w:pPr>
    </w:p>
    <w:p w:rsidR="00EE02E8" w:rsidRPr="00E164E6" w:rsidRDefault="0034089B" w:rsidP="00CA422F">
      <w:pPr>
        <w:pStyle w:val="Tekstpodstawowy"/>
        <w:spacing w:after="0" w:line="360" w:lineRule="auto"/>
        <w:jc w:val="both"/>
        <w:rPr>
          <w:rFonts w:ascii="Arial" w:hAnsi="Arial" w:cs="Arial"/>
        </w:rPr>
      </w:pPr>
      <w:r w:rsidRPr="00E164E6">
        <w:rPr>
          <w:rFonts w:ascii="Arial" w:hAnsi="Arial" w:cs="Arial"/>
          <w:color w:val="000000"/>
          <w:lang w:eastAsia="pl-PL"/>
        </w:rPr>
        <w:t xml:space="preserve">- </w:t>
      </w:r>
      <w:r w:rsidR="008D3F93" w:rsidRPr="00E164E6">
        <w:rPr>
          <w:rFonts w:ascii="Arial" w:hAnsi="Arial" w:cs="Arial"/>
        </w:rPr>
        <w:t xml:space="preserve">Jesteśmy dumni z faktu, że właśnie Wrocław został wybrany na siedzibę Europejskiego Centrum Szkoleniowego </w:t>
      </w:r>
      <w:r w:rsidR="00F85E70" w:rsidRPr="00E164E6">
        <w:rPr>
          <w:rFonts w:ascii="Arial" w:hAnsi="Arial" w:cs="Arial"/>
        </w:rPr>
        <w:t xml:space="preserve">– </w:t>
      </w:r>
      <w:r w:rsidR="00460D59" w:rsidRPr="00E164E6">
        <w:rPr>
          <w:rFonts w:ascii="Arial" w:hAnsi="Arial" w:cs="Arial"/>
        </w:rPr>
        <w:t xml:space="preserve">dodaje </w:t>
      </w:r>
      <w:r w:rsidR="00256F3D" w:rsidRPr="00E164E6">
        <w:rPr>
          <w:rFonts w:ascii="Arial" w:hAnsi="Arial" w:cs="Arial"/>
        </w:rPr>
        <w:t xml:space="preserve">Artur Sawicki </w:t>
      </w:r>
      <w:r w:rsidR="00402EDD" w:rsidRPr="00E164E6">
        <w:rPr>
          <w:rFonts w:ascii="Arial" w:hAnsi="Arial" w:cs="Arial"/>
        </w:rPr>
        <w:t>–</w:t>
      </w:r>
      <w:r w:rsidR="00F85E70" w:rsidRPr="00E164E6">
        <w:rPr>
          <w:rFonts w:ascii="Arial" w:hAnsi="Arial" w:cs="Arial"/>
        </w:rPr>
        <w:t xml:space="preserve"> </w:t>
      </w:r>
      <w:r w:rsidR="00402EDD" w:rsidRPr="00E164E6">
        <w:rPr>
          <w:rFonts w:ascii="Arial" w:hAnsi="Arial" w:cs="Arial"/>
        </w:rPr>
        <w:t xml:space="preserve">To wyraz </w:t>
      </w:r>
      <w:r w:rsidR="00D62C87" w:rsidRPr="00E164E6">
        <w:rPr>
          <w:rFonts w:ascii="Arial" w:hAnsi="Arial" w:cs="Arial"/>
        </w:rPr>
        <w:t>uznania dla</w:t>
      </w:r>
      <w:r w:rsidR="00402EDD" w:rsidRPr="00E164E6">
        <w:rPr>
          <w:rFonts w:ascii="Arial" w:hAnsi="Arial" w:cs="Arial"/>
        </w:rPr>
        <w:t xml:space="preserve"> dynamicznego rozwoju firmy </w:t>
      </w:r>
      <w:proofErr w:type="spellStart"/>
      <w:r w:rsidR="00402EDD" w:rsidRPr="00E164E6">
        <w:rPr>
          <w:rFonts w:ascii="Arial" w:hAnsi="Arial" w:cs="Arial"/>
        </w:rPr>
        <w:t>Infor</w:t>
      </w:r>
      <w:proofErr w:type="spellEnd"/>
      <w:r w:rsidR="00402EDD" w:rsidRPr="00E164E6">
        <w:rPr>
          <w:rFonts w:ascii="Arial" w:hAnsi="Arial" w:cs="Arial"/>
        </w:rPr>
        <w:t xml:space="preserve"> we Wrocławiu. </w:t>
      </w:r>
      <w:r w:rsidR="00F82CA2" w:rsidRPr="00E164E6">
        <w:rPr>
          <w:rFonts w:ascii="Arial" w:hAnsi="Arial" w:cs="Arial"/>
        </w:rPr>
        <w:t xml:space="preserve">O wyborze Wrocławia zadecydował fakt lokalizacji </w:t>
      </w:r>
      <w:r w:rsidR="00256F3D" w:rsidRPr="00E164E6">
        <w:rPr>
          <w:rFonts w:ascii="Arial" w:hAnsi="Arial" w:cs="Arial"/>
        </w:rPr>
        <w:t>–</w:t>
      </w:r>
      <w:r w:rsidR="00D62C87" w:rsidRPr="00E164E6">
        <w:rPr>
          <w:rFonts w:ascii="Arial" w:hAnsi="Arial" w:cs="Arial"/>
        </w:rPr>
        <w:t xml:space="preserve"> </w:t>
      </w:r>
      <w:r w:rsidR="00F82CA2" w:rsidRPr="00E164E6">
        <w:rPr>
          <w:rFonts w:ascii="Arial" w:hAnsi="Arial" w:cs="Arial"/>
        </w:rPr>
        <w:t>w</w:t>
      </w:r>
      <w:r w:rsidR="00256F3D" w:rsidRPr="00E164E6">
        <w:rPr>
          <w:rFonts w:ascii="Arial" w:hAnsi="Arial" w:cs="Arial"/>
        </w:rPr>
        <w:t> </w:t>
      </w:r>
      <w:r w:rsidR="00D62C87" w:rsidRPr="00E164E6">
        <w:rPr>
          <w:rFonts w:ascii="Arial" w:hAnsi="Arial" w:cs="Arial"/>
        </w:rPr>
        <w:t xml:space="preserve">sercu </w:t>
      </w:r>
      <w:r w:rsidR="00127CD6" w:rsidRPr="00E164E6">
        <w:rPr>
          <w:rFonts w:ascii="Arial" w:hAnsi="Arial" w:cs="Arial"/>
        </w:rPr>
        <w:t>Europy</w:t>
      </w:r>
      <w:r w:rsidR="00BB1F45" w:rsidRPr="00E164E6">
        <w:rPr>
          <w:rFonts w:ascii="Arial" w:hAnsi="Arial" w:cs="Arial"/>
        </w:rPr>
        <w:t>,</w:t>
      </w:r>
      <w:r w:rsidR="00A8743F" w:rsidRPr="00E164E6">
        <w:rPr>
          <w:rFonts w:ascii="Arial" w:hAnsi="Arial" w:cs="Arial"/>
        </w:rPr>
        <w:t xml:space="preserve"> z coraz lepszą </w:t>
      </w:r>
      <w:r w:rsidR="0096540F" w:rsidRPr="00E164E6">
        <w:rPr>
          <w:rFonts w:ascii="Arial" w:hAnsi="Arial" w:cs="Arial"/>
        </w:rPr>
        <w:t>siatką</w:t>
      </w:r>
      <w:r w:rsidR="00A8743F" w:rsidRPr="00E164E6">
        <w:rPr>
          <w:rFonts w:ascii="Arial" w:hAnsi="Arial" w:cs="Arial"/>
        </w:rPr>
        <w:t xml:space="preserve"> połączeń lotniczych</w:t>
      </w:r>
      <w:r w:rsidR="00F82CA2" w:rsidRPr="00E164E6">
        <w:rPr>
          <w:rFonts w:ascii="Arial" w:hAnsi="Arial" w:cs="Arial"/>
        </w:rPr>
        <w:t xml:space="preserve">, </w:t>
      </w:r>
      <w:r w:rsidR="00340F2B" w:rsidRPr="00E164E6">
        <w:rPr>
          <w:rFonts w:ascii="Arial" w:hAnsi="Arial" w:cs="Arial"/>
        </w:rPr>
        <w:t>dobrą infrastrukturą hotelową</w:t>
      </w:r>
      <w:r w:rsidR="002E113E" w:rsidRPr="00E164E6">
        <w:rPr>
          <w:rFonts w:ascii="Arial" w:hAnsi="Arial" w:cs="Arial"/>
        </w:rPr>
        <w:t>, a także dostęp</w:t>
      </w:r>
      <w:r w:rsidR="00340F2B" w:rsidRPr="00E164E6">
        <w:rPr>
          <w:rFonts w:ascii="Arial" w:hAnsi="Arial" w:cs="Arial"/>
        </w:rPr>
        <w:t>em</w:t>
      </w:r>
      <w:r w:rsidR="002E113E" w:rsidRPr="00E164E6">
        <w:rPr>
          <w:rFonts w:ascii="Arial" w:hAnsi="Arial" w:cs="Arial"/>
        </w:rPr>
        <w:t xml:space="preserve"> do świetnych ekspertów już pracujących w </w:t>
      </w:r>
      <w:proofErr w:type="spellStart"/>
      <w:r w:rsidR="002E113E" w:rsidRPr="00E164E6">
        <w:rPr>
          <w:rFonts w:ascii="Arial" w:hAnsi="Arial" w:cs="Arial"/>
        </w:rPr>
        <w:t>Infor</w:t>
      </w:r>
      <w:proofErr w:type="spellEnd"/>
      <w:r w:rsidR="002E113E" w:rsidRPr="00E164E6">
        <w:rPr>
          <w:rFonts w:ascii="Arial" w:hAnsi="Arial" w:cs="Arial"/>
        </w:rPr>
        <w:t xml:space="preserve"> we</w:t>
      </w:r>
      <w:r w:rsidR="00256F3D" w:rsidRPr="00E164E6">
        <w:rPr>
          <w:rFonts w:ascii="Arial" w:hAnsi="Arial" w:cs="Arial"/>
        </w:rPr>
        <w:t> </w:t>
      </w:r>
      <w:r w:rsidR="002E113E" w:rsidRPr="00E164E6">
        <w:rPr>
          <w:rFonts w:ascii="Arial" w:hAnsi="Arial" w:cs="Arial"/>
        </w:rPr>
        <w:t>Wrocławiu</w:t>
      </w:r>
      <w:r w:rsidR="00F82CA2" w:rsidRPr="00E164E6">
        <w:rPr>
          <w:rFonts w:ascii="Arial" w:hAnsi="Arial" w:cs="Arial"/>
        </w:rPr>
        <w:t xml:space="preserve">. </w:t>
      </w:r>
    </w:p>
    <w:p w:rsidR="004A42A9" w:rsidRPr="00E164E6" w:rsidRDefault="00F82CA2" w:rsidP="00CA422F">
      <w:pPr>
        <w:pStyle w:val="Tekstpodstawowy"/>
        <w:spacing w:after="0" w:line="360" w:lineRule="auto"/>
        <w:jc w:val="both"/>
        <w:rPr>
          <w:rFonts w:ascii="Arial" w:hAnsi="Arial" w:cs="Arial"/>
        </w:rPr>
      </w:pPr>
      <w:r w:rsidRPr="00E164E6">
        <w:rPr>
          <w:rFonts w:ascii="Arial" w:hAnsi="Arial" w:cs="Arial"/>
        </w:rPr>
        <w:lastRenderedPageBreak/>
        <w:t>Z</w:t>
      </w:r>
      <w:r w:rsidR="00127CD6" w:rsidRPr="00E164E6">
        <w:rPr>
          <w:rFonts w:ascii="Arial" w:hAnsi="Arial" w:cs="Arial"/>
        </w:rPr>
        <w:t> </w:t>
      </w:r>
      <w:r w:rsidRPr="00E164E6">
        <w:rPr>
          <w:rFonts w:ascii="Arial" w:hAnsi="Arial" w:cs="Arial"/>
        </w:rPr>
        <w:t xml:space="preserve">decyzją o wyborze zbiegło się ogłoszenie tytułu „Best </w:t>
      </w:r>
      <w:proofErr w:type="spellStart"/>
      <w:r w:rsidRPr="00E164E6">
        <w:rPr>
          <w:rFonts w:ascii="Arial" w:hAnsi="Arial" w:cs="Arial"/>
        </w:rPr>
        <w:t>European</w:t>
      </w:r>
      <w:proofErr w:type="spellEnd"/>
      <w:r w:rsidRPr="00E164E6">
        <w:rPr>
          <w:rFonts w:ascii="Arial" w:hAnsi="Arial" w:cs="Arial"/>
        </w:rPr>
        <w:t xml:space="preserve"> </w:t>
      </w:r>
      <w:proofErr w:type="spellStart"/>
      <w:r w:rsidRPr="00E164E6">
        <w:rPr>
          <w:rFonts w:ascii="Arial" w:hAnsi="Arial" w:cs="Arial"/>
        </w:rPr>
        <w:t>Destination</w:t>
      </w:r>
      <w:proofErr w:type="spellEnd"/>
      <w:r w:rsidRPr="00E164E6">
        <w:rPr>
          <w:rFonts w:ascii="Arial" w:hAnsi="Arial" w:cs="Arial"/>
        </w:rPr>
        <w:t xml:space="preserve"> 2018” dla Wrocławia</w:t>
      </w:r>
      <w:r w:rsidR="004F6D38" w:rsidRPr="00E164E6">
        <w:rPr>
          <w:rStyle w:val="Odwoanieprzypisudolnego"/>
          <w:rFonts w:ascii="Arial" w:hAnsi="Arial" w:cs="Arial"/>
        </w:rPr>
        <w:footnoteReference w:id="1"/>
      </w:r>
      <w:r w:rsidRPr="00E164E6">
        <w:rPr>
          <w:rFonts w:ascii="Arial" w:hAnsi="Arial" w:cs="Arial"/>
        </w:rPr>
        <w:t xml:space="preserve">. </w:t>
      </w:r>
    </w:p>
    <w:p w:rsidR="00340F2B" w:rsidRPr="00E164E6" w:rsidRDefault="00340F2B" w:rsidP="00CA422F">
      <w:pPr>
        <w:pStyle w:val="Tekstkomentarza"/>
        <w:spacing w:line="360" w:lineRule="auto"/>
        <w:jc w:val="both"/>
        <w:rPr>
          <w:color w:val="auto"/>
          <w:sz w:val="22"/>
          <w:szCs w:val="22"/>
          <w:lang w:val="pl-PL"/>
        </w:rPr>
      </w:pPr>
    </w:p>
    <w:p w:rsidR="00A42C3B" w:rsidRPr="00E164E6" w:rsidRDefault="00340F2B" w:rsidP="008F7425">
      <w:pPr>
        <w:pStyle w:val="Tekstkomentarza"/>
        <w:spacing w:line="360" w:lineRule="auto"/>
        <w:jc w:val="both"/>
        <w:rPr>
          <w:sz w:val="22"/>
          <w:szCs w:val="22"/>
          <w:lang w:val="pl-PL"/>
        </w:rPr>
      </w:pPr>
      <w:r w:rsidRPr="00E164E6">
        <w:rPr>
          <w:color w:val="auto"/>
          <w:sz w:val="22"/>
          <w:szCs w:val="22"/>
          <w:lang w:val="pl-PL"/>
        </w:rPr>
        <w:t xml:space="preserve">- </w:t>
      </w:r>
      <w:r w:rsidR="00A42C3B" w:rsidRPr="00E164E6">
        <w:rPr>
          <w:color w:val="auto"/>
          <w:sz w:val="22"/>
          <w:szCs w:val="22"/>
          <w:lang w:val="pl-PL"/>
        </w:rPr>
        <w:t>Szkolenia będą dostarczane zarówno przez lokalnych trenerów we</w:t>
      </w:r>
      <w:r w:rsidR="00256F3D" w:rsidRPr="00E164E6">
        <w:rPr>
          <w:color w:val="auto"/>
          <w:sz w:val="22"/>
          <w:szCs w:val="22"/>
          <w:lang w:val="pl-PL"/>
        </w:rPr>
        <w:t> </w:t>
      </w:r>
      <w:r w:rsidR="00A42C3B" w:rsidRPr="00E164E6">
        <w:rPr>
          <w:color w:val="auto"/>
          <w:sz w:val="22"/>
          <w:szCs w:val="22"/>
          <w:lang w:val="pl-PL"/>
        </w:rPr>
        <w:t>Wrocławiu, jak i</w:t>
      </w:r>
      <w:r w:rsidR="002C56FD" w:rsidRPr="00E164E6">
        <w:rPr>
          <w:color w:val="auto"/>
          <w:sz w:val="22"/>
          <w:szCs w:val="22"/>
          <w:lang w:val="pl-PL"/>
        </w:rPr>
        <w:t> </w:t>
      </w:r>
      <w:r w:rsidR="00A42C3B" w:rsidRPr="00E164E6">
        <w:rPr>
          <w:color w:val="auto"/>
          <w:sz w:val="22"/>
          <w:szCs w:val="22"/>
          <w:lang w:val="pl-PL"/>
        </w:rPr>
        <w:t>ekspertów pracujących w</w:t>
      </w:r>
      <w:r w:rsidRPr="00E164E6">
        <w:rPr>
          <w:color w:val="auto"/>
          <w:sz w:val="22"/>
          <w:szCs w:val="22"/>
          <w:lang w:val="pl-PL"/>
        </w:rPr>
        <w:t xml:space="preserve"> firmie</w:t>
      </w:r>
      <w:r w:rsidR="00A42C3B" w:rsidRPr="00E164E6">
        <w:rPr>
          <w:color w:val="auto"/>
          <w:sz w:val="22"/>
          <w:szCs w:val="22"/>
          <w:lang w:val="pl-PL"/>
        </w:rPr>
        <w:t xml:space="preserve"> </w:t>
      </w:r>
      <w:proofErr w:type="spellStart"/>
      <w:r w:rsidR="00A42C3B" w:rsidRPr="00E164E6">
        <w:rPr>
          <w:color w:val="auto"/>
          <w:sz w:val="22"/>
          <w:szCs w:val="22"/>
          <w:lang w:val="pl-PL"/>
        </w:rPr>
        <w:t>Infor</w:t>
      </w:r>
      <w:proofErr w:type="spellEnd"/>
      <w:r w:rsidR="00A42C3B" w:rsidRPr="00E164E6">
        <w:rPr>
          <w:color w:val="auto"/>
          <w:sz w:val="22"/>
          <w:szCs w:val="22"/>
          <w:lang w:val="pl-PL"/>
        </w:rPr>
        <w:t xml:space="preserve"> na całym świecie. </w:t>
      </w:r>
      <w:r w:rsidR="00845797" w:rsidRPr="00E164E6">
        <w:rPr>
          <w:color w:val="auto"/>
          <w:sz w:val="22"/>
          <w:szCs w:val="22"/>
          <w:lang w:val="pl-PL"/>
        </w:rPr>
        <w:t xml:space="preserve"> </w:t>
      </w:r>
      <w:r w:rsidRPr="00E164E6">
        <w:rPr>
          <w:color w:val="auto"/>
          <w:sz w:val="22"/>
          <w:szCs w:val="22"/>
          <w:lang w:val="pl-PL"/>
        </w:rPr>
        <w:t xml:space="preserve">Będziemy się starali, </w:t>
      </w:r>
      <w:r w:rsidR="00845797" w:rsidRPr="00E164E6">
        <w:rPr>
          <w:color w:val="auto"/>
          <w:sz w:val="22"/>
          <w:szCs w:val="22"/>
          <w:lang w:val="pl-PL"/>
        </w:rPr>
        <w:t xml:space="preserve">by wiedza tych ekspertów </w:t>
      </w:r>
      <w:r w:rsidR="00BB1F45" w:rsidRPr="00E164E6">
        <w:rPr>
          <w:color w:val="auto"/>
          <w:sz w:val="22"/>
          <w:szCs w:val="22"/>
          <w:lang w:val="pl-PL"/>
        </w:rPr>
        <w:t>„</w:t>
      </w:r>
      <w:r w:rsidR="00845797" w:rsidRPr="00E164E6">
        <w:rPr>
          <w:color w:val="auto"/>
          <w:sz w:val="22"/>
          <w:szCs w:val="22"/>
          <w:lang w:val="pl-PL"/>
        </w:rPr>
        <w:t>zostawała</w:t>
      </w:r>
      <w:r w:rsidR="00BB1F45" w:rsidRPr="00E164E6">
        <w:rPr>
          <w:color w:val="auto"/>
          <w:sz w:val="22"/>
          <w:szCs w:val="22"/>
          <w:lang w:val="pl-PL"/>
        </w:rPr>
        <w:t>”</w:t>
      </w:r>
      <w:r w:rsidR="00845797" w:rsidRPr="00E164E6">
        <w:rPr>
          <w:color w:val="auto"/>
          <w:sz w:val="22"/>
          <w:szCs w:val="22"/>
          <w:lang w:val="pl-PL"/>
        </w:rPr>
        <w:t xml:space="preserve"> we Wrocławiu. W tym celu będą organizowane prezentacje zarówno dla wrocławskich pracowników, jaki i osób spoza </w:t>
      </w:r>
      <w:r w:rsidRPr="00E164E6">
        <w:rPr>
          <w:color w:val="auto"/>
          <w:sz w:val="22"/>
          <w:szCs w:val="22"/>
          <w:lang w:val="pl-PL"/>
        </w:rPr>
        <w:t xml:space="preserve">firmy </w:t>
      </w:r>
      <w:proofErr w:type="spellStart"/>
      <w:r w:rsidRPr="00E164E6">
        <w:rPr>
          <w:color w:val="auto"/>
          <w:sz w:val="22"/>
          <w:szCs w:val="22"/>
          <w:lang w:val="pl-PL"/>
        </w:rPr>
        <w:t>Infor</w:t>
      </w:r>
      <w:proofErr w:type="spellEnd"/>
      <w:r w:rsidR="008F7425" w:rsidRPr="00E164E6">
        <w:rPr>
          <w:color w:val="auto"/>
          <w:sz w:val="22"/>
          <w:szCs w:val="22"/>
          <w:lang w:val="pl-PL"/>
        </w:rPr>
        <w:t xml:space="preserve"> – dodaje Artur Sawicki - </w:t>
      </w:r>
      <w:r w:rsidR="00845797" w:rsidRPr="00E164E6">
        <w:rPr>
          <w:color w:val="auto"/>
          <w:sz w:val="22"/>
          <w:szCs w:val="22"/>
          <w:lang w:val="pl-PL"/>
        </w:rPr>
        <w:t>Pierwsze taki</w:t>
      </w:r>
      <w:r w:rsidR="008F7425" w:rsidRPr="00E164E6">
        <w:rPr>
          <w:color w:val="auto"/>
          <w:sz w:val="22"/>
          <w:szCs w:val="22"/>
          <w:lang w:val="pl-PL"/>
        </w:rPr>
        <w:t>e otwarte spotkanie, poświęcone transformacji cyfrowej,</w:t>
      </w:r>
      <w:r w:rsidR="00845797" w:rsidRPr="00E164E6">
        <w:rPr>
          <w:color w:val="auto"/>
          <w:sz w:val="22"/>
          <w:szCs w:val="22"/>
          <w:lang w:val="pl-PL"/>
        </w:rPr>
        <w:t xml:space="preserve"> odbyło się kilka tygodni temu.</w:t>
      </w:r>
    </w:p>
    <w:p w:rsidR="008F7425" w:rsidRPr="00E164E6" w:rsidRDefault="008F7425" w:rsidP="00CA422F">
      <w:pPr>
        <w:spacing w:line="360" w:lineRule="auto"/>
        <w:jc w:val="both"/>
        <w:rPr>
          <w:color w:val="auto"/>
          <w:sz w:val="22"/>
          <w:szCs w:val="22"/>
          <w:lang w:val="pl-PL"/>
        </w:rPr>
      </w:pPr>
    </w:p>
    <w:p w:rsidR="004F6D38" w:rsidRPr="00E164E6" w:rsidRDefault="0009548E" w:rsidP="008259E5">
      <w:pPr>
        <w:spacing w:line="360" w:lineRule="auto"/>
        <w:jc w:val="both"/>
        <w:rPr>
          <w:color w:val="auto"/>
          <w:sz w:val="22"/>
          <w:szCs w:val="22"/>
          <w:lang w:val="pl-PL"/>
        </w:rPr>
      </w:pPr>
      <w:r w:rsidRPr="00E164E6">
        <w:rPr>
          <w:color w:val="auto"/>
          <w:sz w:val="22"/>
          <w:szCs w:val="22"/>
          <w:lang w:val="pl-PL"/>
        </w:rPr>
        <w:t xml:space="preserve">Na czele </w:t>
      </w:r>
      <w:r w:rsidRPr="00E164E6">
        <w:rPr>
          <w:rFonts w:eastAsia="MS Mincho"/>
          <w:color w:val="auto"/>
          <w:kern w:val="1"/>
          <w:sz w:val="22"/>
          <w:szCs w:val="22"/>
          <w:lang w:val="pl-PL" w:eastAsia="hi-IN" w:bidi="hi-IN"/>
        </w:rPr>
        <w:t xml:space="preserve">Europejskiego </w:t>
      </w:r>
      <w:r w:rsidRPr="00E164E6">
        <w:rPr>
          <w:color w:val="auto"/>
          <w:sz w:val="22"/>
          <w:szCs w:val="22"/>
          <w:lang w:val="pl-PL"/>
        </w:rPr>
        <w:t xml:space="preserve">Centrum Szkoleniowego stanęła </w:t>
      </w:r>
      <w:r w:rsidR="00634700" w:rsidRPr="00E164E6">
        <w:rPr>
          <w:color w:val="auto"/>
          <w:sz w:val="22"/>
          <w:szCs w:val="22"/>
          <w:lang w:val="pl-PL"/>
        </w:rPr>
        <w:t>Katarzyna Bagińska</w:t>
      </w:r>
      <w:r w:rsidR="005027C3" w:rsidRPr="00E164E6">
        <w:rPr>
          <w:color w:val="auto"/>
          <w:sz w:val="22"/>
          <w:szCs w:val="22"/>
          <w:lang w:val="pl-PL"/>
        </w:rPr>
        <w:t>.</w:t>
      </w:r>
      <w:r w:rsidR="00634700" w:rsidRPr="00E164E6">
        <w:rPr>
          <w:color w:val="auto"/>
          <w:sz w:val="22"/>
          <w:szCs w:val="22"/>
          <w:lang w:val="pl-PL"/>
        </w:rPr>
        <w:t xml:space="preserve"> </w:t>
      </w:r>
      <w:r w:rsidR="005027C3" w:rsidRPr="00E164E6">
        <w:rPr>
          <w:color w:val="auto"/>
          <w:sz w:val="22"/>
          <w:szCs w:val="22"/>
          <w:lang w:val="pl-PL"/>
        </w:rPr>
        <w:t xml:space="preserve">Jest pracownikiem </w:t>
      </w:r>
      <w:r w:rsidR="00772996" w:rsidRPr="00E164E6">
        <w:rPr>
          <w:color w:val="auto"/>
          <w:sz w:val="22"/>
          <w:szCs w:val="22"/>
          <w:lang w:val="pl-PL"/>
        </w:rPr>
        <w:t>Center</w:t>
      </w:r>
      <w:r w:rsidRPr="00E164E6">
        <w:rPr>
          <w:color w:val="auto"/>
          <w:sz w:val="22"/>
          <w:szCs w:val="22"/>
          <w:lang w:val="pl-PL"/>
        </w:rPr>
        <w:t xml:space="preserve"> of </w:t>
      </w:r>
      <w:proofErr w:type="spellStart"/>
      <w:r w:rsidRPr="00E164E6">
        <w:rPr>
          <w:color w:val="auto"/>
          <w:sz w:val="22"/>
          <w:szCs w:val="22"/>
          <w:lang w:val="pl-PL"/>
        </w:rPr>
        <w:t>Excellence</w:t>
      </w:r>
      <w:proofErr w:type="spellEnd"/>
      <w:r w:rsidR="00772996" w:rsidRPr="00E164E6">
        <w:rPr>
          <w:color w:val="auto"/>
          <w:sz w:val="22"/>
          <w:szCs w:val="22"/>
          <w:lang w:val="pl-PL"/>
        </w:rPr>
        <w:t xml:space="preserve"> firmy </w:t>
      </w:r>
      <w:proofErr w:type="spellStart"/>
      <w:r w:rsidR="00772996" w:rsidRPr="00E164E6">
        <w:rPr>
          <w:color w:val="auto"/>
          <w:sz w:val="22"/>
          <w:szCs w:val="22"/>
          <w:lang w:val="pl-PL"/>
        </w:rPr>
        <w:t>Infor</w:t>
      </w:r>
      <w:proofErr w:type="spellEnd"/>
      <w:r w:rsidR="005027C3" w:rsidRPr="00E164E6">
        <w:rPr>
          <w:color w:val="auto"/>
          <w:sz w:val="22"/>
          <w:szCs w:val="22"/>
          <w:lang w:val="pl-PL"/>
        </w:rPr>
        <w:t xml:space="preserve"> we Wrocławiu od dwóch lat</w:t>
      </w:r>
      <w:r w:rsidR="00D62C87" w:rsidRPr="00E164E6">
        <w:rPr>
          <w:color w:val="auto"/>
          <w:sz w:val="22"/>
          <w:szCs w:val="22"/>
          <w:lang w:val="pl-PL"/>
        </w:rPr>
        <w:t>.</w:t>
      </w:r>
      <w:r w:rsidRPr="00E164E6">
        <w:rPr>
          <w:color w:val="auto"/>
          <w:sz w:val="22"/>
          <w:szCs w:val="22"/>
          <w:lang w:val="pl-PL"/>
        </w:rPr>
        <w:t xml:space="preserve"> </w:t>
      </w:r>
      <w:r w:rsidR="008D3F93" w:rsidRPr="00E164E6">
        <w:rPr>
          <w:rFonts w:eastAsia="MS Mincho"/>
          <w:color w:val="auto"/>
          <w:kern w:val="1"/>
          <w:sz w:val="22"/>
          <w:szCs w:val="22"/>
          <w:lang w:val="pl-PL" w:eastAsia="hi-IN" w:bidi="hi-IN"/>
        </w:rPr>
        <w:t xml:space="preserve">Obie jednostki </w:t>
      </w:r>
      <w:r w:rsidR="005027C3" w:rsidRPr="00E164E6">
        <w:rPr>
          <w:lang w:val="pl-PL"/>
        </w:rPr>
        <w:t>—</w:t>
      </w:r>
      <w:r w:rsidR="008D3F93" w:rsidRPr="00E164E6">
        <w:rPr>
          <w:rFonts w:eastAsia="MS Mincho"/>
          <w:color w:val="auto"/>
          <w:kern w:val="1"/>
          <w:sz w:val="22"/>
          <w:szCs w:val="22"/>
          <w:lang w:val="pl-PL" w:eastAsia="hi-IN" w:bidi="hi-IN"/>
        </w:rPr>
        <w:t xml:space="preserve"> Europejskie </w:t>
      </w:r>
      <w:r w:rsidR="008D3F93" w:rsidRPr="00E164E6">
        <w:rPr>
          <w:color w:val="auto"/>
          <w:sz w:val="22"/>
          <w:szCs w:val="22"/>
          <w:lang w:val="pl-PL"/>
        </w:rPr>
        <w:t xml:space="preserve">Centrum Szkoleniowe oraz </w:t>
      </w:r>
      <w:r w:rsidR="00772996" w:rsidRPr="00E164E6">
        <w:rPr>
          <w:color w:val="auto"/>
          <w:sz w:val="22"/>
          <w:szCs w:val="22"/>
          <w:lang w:val="pl-PL"/>
        </w:rPr>
        <w:t>Center</w:t>
      </w:r>
      <w:r w:rsidR="008D3F93" w:rsidRPr="00E164E6">
        <w:rPr>
          <w:color w:val="auto"/>
          <w:sz w:val="22"/>
          <w:szCs w:val="22"/>
          <w:lang w:val="pl-PL"/>
        </w:rPr>
        <w:t xml:space="preserve"> of Excellence </w:t>
      </w:r>
      <w:r w:rsidR="005027C3" w:rsidRPr="00E164E6">
        <w:rPr>
          <w:lang w:val="pl-PL"/>
        </w:rPr>
        <w:t>—</w:t>
      </w:r>
      <w:r w:rsidR="008D3F93" w:rsidRPr="00E164E6">
        <w:rPr>
          <w:color w:val="auto"/>
          <w:sz w:val="22"/>
          <w:szCs w:val="22"/>
          <w:lang w:val="pl-PL"/>
        </w:rPr>
        <w:t xml:space="preserve"> zostały zlokalizowane w kompleksie</w:t>
      </w:r>
      <w:r w:rsidR="00EE02E8" w:rsidRPr="00E164E6">
        <w:rPr>
          <w:color w:val="auto"/>
          <w:sz w:val="22"/>
          <w:szCs w:val="22"/>
          <w:lang w:val="pl-PL"/>
        </w:rPr>
        <w:t xml:space="preserve"> biurowym</w:t>
      </w:r>
      <w:r w:rsidR="008D3F93" w:rsidRPr="00E164E6">
        <w:rPr>
          <w:color w:val="auto"/>
          <w:sz w:val="22"/>
          <w:szCs w:val="22"/>
          <w:lang w:val="pl-PL"/>
        </w:rPr>
        <w:t xml:space="preserve"> Retro Office House w centrum Wrocławia. </w:t>
      </w:r>
      <w:r w:rsidR="004F6D38" w:rsidRPr="00E164E6">
        <w:rPr>
          <w:color w:val="auto"/>
          <w:sz w:val="22"/>
          <w:szCs w:val="22"/>
          <w:lang w:val="pl-PL"/>
        </w:rPr>
        <w:t xml:space="preserve">Ultranowoczesne, świetnie zaprojektowane biuro w Retro Office House jest ponad dwukrotnie większe niż dotychczasowe – i dziesięciokrotnie większe od pierwszej </w:t>
      </w:r>
      <w:r w:rsidR="008259E5" w:rsidRPr="00E164E6">
        <w:rPr>
          <w:color w:val="auto"/>
          <w:sz w:val="22"/>
          <w:szCs w:val="22"/>
          <w:lang w:val="pl-PL"/>
        </w:rPr>
        <w:t xml:space="preserve">lokalizacji firmy we Wrocławiu. </w:t>
      </w:r>
      <w:r w:rsidR="004F6D38" w:rsidRPr="00E164E6">
        <w:rPr>
          <w:color w:val="auto"/>
          <w:sz w:val="22"/>
          <w:szCs w:val="22"/>
          <w:lang w:val="pl-PL"/>
        </w:rPr>
        <w:t xml:space="preserve">Łączna powierzchnia to blisko 6 000 m2. </w:t>
      </w:r>
    </w:p>
    <w:p w:rsidR="004F6D38" w:rsidRPr="00E164E6" w:rsidRDefault="004F6D38" w:rsidP="00CA422F">
      <w:pPr>
        <w:spacing w:line="360" w:lineRule="auto"/>
        <w:jc w:val="both"/>
        <w:rPr>
          <w:color w:val="auto"/>
          <w:sz w:val="22"/>
          <w:szCs w:val="22"/>
          <w:lang w:val="pl-PL"/>
        </w:rPr>
      </w:pPr>
    </w:p>
    <w:p w:rsidR="008D3F93" w:rsidRPr="00E164E6" w:rsidRDefault="004F6D38" w:rsidP="00CA422F">
      <w:pPr>
        <w:spacing w:line="360" w:lineRule="auto"/>
        <w:jc w:val="both"/>
        <w:rPr>
          <w:rFonts w:eastAsia="MS Mincho"/>
          <w:b/>
          <w:color w:val="auto"/>
          <w:kern w:val="1"/>
          <w:sz w:val="22"/>
          <w:szCs w:val="22"/>
          <w:lang w:val="pl-PL" w:eastAsia="hi-IN" w:bidi="hi-IN"/>
        </w:rPr>
      </w:pPr>
      <w:r w:rsidRPr="00E164E6">
        <w:rPr>
          <w:rFonts w:eastAsia="MS Mincho"/>
          <w:b/>
          <w:color w:val="auto"/>
          <w:kern w:val="1"/>
          <w:sz w:val="22"/>
          <w:szCs w:val="22"/>
          <w:lang w:val="pl-PL" w:eastAsia="hi-IN" w:bidi="hi-IN"/>
        </w:rPr>
        <w:t xml:space="preserve">O Center of </w:t>
      </w:r>
      <w:proofErr w:type="spellStart"/>
      <w:r w:rsidRPr="00E164E6">
        <w:rPr>
          <w:rFonts w:eastAsia="MS Mincho"/>
          <w:b/>
          <w:color w:val="auto"/>
          <w:kern w:val="1"/>
          <w:sz w:val="22"/>
          <w:szCs w:val="22"/>
          <w:lang w:val="pl-PL" w:eastAsia="hi-IN" w:bidi="hi-IN"/>
        </w:rPr>
        <w:t>Excellence</w:t>
      </w:r>
      <w:proofErr w:type="spellEnd"/>
      <w:r w:rsidRPr="00E164E6">
        <w:rPr>
          <w:rFonts w:eastAsia="MS Mincho"/>
          <w:b/>
          <w:color w:val="auto"/>
          <w:kern w:val="1"/>
          <w:sz w:val="22"/>
          <w:szCs w:val="22"/>
          <w:lang w:val="pl-PL" w:eastAsia="hi-IN" w:bidi="hi-IN"/>
        </w:rPr>
        <w:t xml:space="preserve"> firmy </w:t>
      </w:r>
      <w:proofErr w:type="spellStart"/>
      <w:r w:rsidRPr="00E164E6">
        <w:rPr>
          <w:rFonts w:eastAsia="MS Mincho"/>
          <w:b/>
          <w:color w:val="auto"/>
          <w:kern w:val="1"/>
          <w:sz w:val="22"/>
          <w:szCs w:val="22"/>
          <w:lang w:val="pl-PL" w:eastAsia="hi-IN" w:bidi="hi-IN"/>
        </w:rPr>
        <w:t>Infor</w:t>
      </w:r>
      <w:proofErr w:type="spellEnd"/>
      <w:r w:rsidRPr="00E164E6">
        <w:rPr>
          <w:rFonts w:eastAsia="MS Mincho"/>
          <w:b/>
          <w:color w:val="auto"/>
          <w:kern w:val="1"/>
          <w:sz w:val="22"/>
          <w:szCs w:val="22"/>
          <w:lang w:val="pl-PL" w:eastAsia="hi-IN" w:bidi="hi-IN"/>
        </w:rPr>
        <w:t xml:space="preserve"> we Wrocławiu</w:t>
      </w:r>
    </w:p>
    <w:p w:rsidR="00EE02E8" w:rsidRPr="00E164E6" w:rsidRDefault="003B6669" w:rsidP="00CA422F">
      <w:pPr>
        <w:spacing w:line="360" w:lineRule="auto"/>
        <w:jc w:val="both"/>
        <w:rPr>
          <w:rFonts w:eastAsiaTheme="minorHAnsi"/>
          <w:color w:val="auto"/>
          <w:sz w:val="22"/>
          <w:szCs w:val="22"/>
          <w:lang w:val="pl-PL"/>
        </w:rPr>
      </w:pPr>
      <w:bookmarkStart w:id="2" w:name="_Hlk506373345"/>
      <w:r w:rsidRPr="00E164E6">
        <w:rPr>
          <w:rFonts w:eastAsiaTheme="minorHAnsi"/>
          <w:color w:val="auto"/>
          <w:sz w:val="22"/>
          <w:szCs w:val="22"/>
          <w:lang w:val="pl-PL"/>
        </w:rPr>
        <w:t xml:space="preserve">Otwarte w kwietniu </w:t>
      </w:r>
      <w:r w:rsidR="00127CD6" w:rsidRPr="00E164E6">
        <w:rPr>
          <w:rFonts w:eastAsiaTheme="minorHAnsi"/>
          <w:color w:val="auto"/>
          <w:sz w:val="22"/>
          <w:szCs w:val="22"/>
          <w:lang w:val="pl-PL"/>
        </w:rPr>
        <w:t xml:space="preserve">2016 roku Center of </w:t>
      </w:r>
      <w:proofErr w:type="spellStart"/>
      <w:r w:rsidR="00127CD6" w:rsidRPr="00E164E6">
        <w:rPr>
          <w:rFonts w:eastAsiaTheme="minorHAnsi"/>
          <w:color w:val="auto"/>
          <w:sz w:val="22"/>
          <w:szCs w:val="22"/>
          <w:lang w:val="pl-PL"/>
        </w:rPr>
        <w:t>Excellence</w:t>
      </w:r>
      <w:proofErr w:type="spellEnd"/>
      <w:r w:rsidR="00127CD6" w:rsidRPr="00E164E6">
        <w:rPr>
          <w:rFonts w:eastAsiaTheme="minorHAnsi"/>
          <w:color w:val="auto"/>
          <w:sz w:val="22"/>
          <w:szCs w:val="22"/>
          <w:lang w:val="pl-PL"/>
        </w:rPr>
        <w:t xml:space="preserve"> firmy </w:t>
      </w:r>
      <w:proofErr w:type="spellStart"/>
      <w:r w:rsidR="00127CD6" w:rsidRPr="00E164E6">
        <w:rPr>
          <w:rFonts w:eastAsiaTheme="minorHAnsi"/>
          <w:color w:val="auto"/>
          <w:sz w:val="22"/>
          <w:szCs w:val="22"/>
          <w:lang w:val="pl-PL"/>
        </w:rPr>
        <w:t>Infor</w:t>
      </w:r>
      <w:proofErr w:type="spellEnd"/>
      <w:r w:rsidR="00127CD6" w:rsidRPr="00E164E6">
        <w:rPr>
          <w:rFonts w:eastAsiaTheme="minorHAnsi"/>
          <w:color w:val="auto"/>
          <w:sz w:val="22"/>
          <w:szCs w:val="22"/>
          <w:lang w:val="pl-PL"/>
        </w:rPr>
        <w:t xml:space="preserve"> konsekwentnie </w:t>
      </w:r>
      <w:r w:rsidR="00EE02E8" w:rsidRPr="00E164E6">
        <w:rPr>
          <w:rFonts w:eastAsiaTheme="minorHAnsi"/>
          <w:color w:val="auto"/>
          <w:sz w:val="22"/>
          <w:szCs w:val="22"/>
          <w:lang w:val="pl-PL"/>
        </w:rPr>
        <w:t>rozszerza</w:t>
      </w:r>
      <w:r w:rsidR="00127CD6" w:rsidRPr="00E164E6">
        <w:rPr>
          <w:rFonts w:eastAsiaTheme="minorHAnsi"/>
          <w:color w:val="auto"/>
          <w:sz w:val="22"/>
          <w:szCs w:val="22"/>
          <w:lang w:val="pl-PL"/>
        </w:rPr>
        <w:t xml:space="preserve"> globalną obsługę kolejnych procesów, produktów i klientów firmy, zwiększając ska</w:t>
      </w:r>
      <w:r w:rsidR="00EE02E8" w:rsidRPr="00E164E6">
        <w:rPr>
          <w:rFonts w:eastAsiaTheme="minorHAnsi"/>
          <w:color w:val="auto"/>
          <w:sz w:val="22"/>
          <w:szCs w:val="22"/>
          <w:lang w:val="pl-PL"/>
        </w:rPr>
        <w:t>lę działania oraz zatrudnienie.</w:t>
      </w:r>
      <w:r w:rsidR="00127CD6" w:rsidRPr="00E164E6">
        <w:rPr>
          <w:rFonts w:eastAsiaTheme="minorHAnsi"/>
          <w:color w:val="auto"/>
          <w:sz w:val="22"/>
          <w:szCs w:val="22"/>
          <w:lang w:val="pl-PL"/>
        </w:rPr>
        <w:t xml:space="preserve"> </w:t>
      </w:r>
    </w:p>
    <w:p w:rsidR="00772996" w:rsidRPr="00E164E6" w:rsidRDefault="00772996" w:rsidP="00772996">
      <w:pPr>
        <w:pStyle w:val="Tekstkomentarza"/>
        <w:spacing w:line="360" w:lineRule="auto"/>
        <w:jc w:val="both"/>
        <w:rPr>
          <w:color w:val="auto"/>
          <w:sz w:val="22"/>
          <w:szCs w:val="22"/>
          <w:lang w:val="pl-PL"/>
        </w:rPr>
      </w:pPr>
      <w:r w:rsidRPr="00E164E6">
        <w:rPr>
          <w:color w:val="auto"/>
          <w:sz w:val="22"/>
          <w:szCs w:val="22"/>
          <w:lang w:val="pl-PL"/>
        </w:rPr>
        <w:t xml:space="preserve">Przez 3 lata działalności </w:t>
      </w:r>
      <w:r w:rsidR="005C0091" w:rsidRPr="00E164E6">
        <w:rPr>
          <w:rFonts w:eastAsiaTheme="minorHAnsi"/>
          <w:color w:val="auto"/>
          <w:sz w:val="22"/>
          <w:szCs w:val="22"/>
          <w:lang w:val="pl-PL"/>
        </w:rPr>
        <w:t xml:space="preserve">Center of </w:t>
      </w:r>
      <w:proofErr w:type="spellStart"/>
      <w:r w:rsidR="005C0091" w:rsidRPr="00E164E6">
        <w:rPr>
          <w:rFonts w:eastAsiaTheme="minorHAnsi"/>
          <w:color w:val="auto"/>
          <w:sz w:val="22"/>
          <w:szCs w:val="22"/>
          <w:lang w:val="pl-PL"/>
        </w:rPr>
        <w:t>Excellence</w:t>
      </w:r>
      <w:proofErr w:type="spellEnd"/>
      <w:r w:rsidR="005C0091" w:rsidRPr="00E164E6">
        <w:rPr>
          <w:rFonts w:eastAsiaTheme="minorHAnsi"/>
          <w:color w:val="auto"/>
          <w:sz w:val="22"/>
          <w:szCs w:val="22"/>
          <w:lang w:val="pl-PL"/>
        </w:rPr>
        <w:t xml:space="preserve"> firmy </w:t>
      </w:r>
      <w:proofErr w:type="spellStart"/>
      <w:r w:rsidR="005C0091" w:rsidRPr="00E164E6">
        <w:rPr>
          <w:rFonts w:eastAsiaTheme="minorHAnsi"/>
          <w:color w:val="auto"/>
          <w:sz w:val="22"/>
          <w:szCs w:val="22"/>
          <w:lang w:val="pl-PL"/>
        </w:rPr>
        <w:t>Infor</w:t>
      </w:r>
      <w:proofErr w:type="spellEnd"/>
      <w:r w:rsidR="005C0091" w:rsidRPr="00E164E6">
        <w:rPr>
          <w:rFonts w:eastAsiaTheme="minorHAnsi"/>
          <w:color w:val="auto"/>
          <w:sz w:val="22"/>
          <w:szCs w:val="22"/>
          <w:lang w:val="pl-PL"/>
        </w:rPr>
        <w:t xml:space="preserve"> </w:t>
      </w:r>
      <w:r w:rsidRPr="00E164E6">
        <w:rPr>
          <w:color w:val="auto"/>
          <w:sz w:val="22"/>
          <w:szCs w:val="22"/>
          <w:lang w:val="pl-PL"/>
        </w:rPr>
        <w:t xml:space="preserve">pracownicy z Polski zrealizowali z sukcesem wiele projektów. Rośnie </w:t>
      </w:r>
      <w:r w:rsidR="004F6D38" w:rsidRPr="00E164E6">
        <w:rPr>
          <w:color w:val="auto"/>
          <w:sz w:val="22"/>
          <w:szCs w:val="22"/>
          <w:lang w:val="pl-PL"/>
        </w:rPr>
        <w:t xml:space="preserve">ich </w:t>
      </w:r>
      <w:r w:rsidRPr="00E164E6">
        <w:rPr>
          <w:color w:val="auto"/>
          <w:sz w:val="22"/>
          <w:szCs w:val="22"/>
          <w:lang w:val="pl-PL"/>
        </w:rPr>
        <w:t xml:space="preserve">renoma, zaufanie do </w:t>
      </w:r>
      <w:r w:rsidR="004F6D38" w:rsidRPr="00E164E6">
        <w:rPr>
          <w:color w:val="auto"/>
          <w:sz w:val="22"/>
          <w:szCs w:val="22"/>
          <w:lang w:val="pl-PL"/>
        </w:rPr>
        <w:t xml:space="preserve">ich </w:t>
      </w:r>
      <w:r w:rsidRPr="00E164E6">
        <w:rPr>
          <w:color w:val="auto"/>
          <w:sz w:val="22"/>
          <w:szCs w:val="22"/>
          <w:lang w:val="pl-PL"/>
        </w:rPr>
        <w:t>wiedzy i</w:t>
      </w:r>
      <w:r w:rsidR="008259E5" w:rsidRPr="00E164E6">
        <w:rPr>
          <w:color w:val="auto"/>
          <w:sz w:val="22"/>
          <w:szCs w:val="22"/>
          <w:lang w:val="pl-PL"/>
        </w:rPr>
        <w:t> </w:t>
      </w:r>
      <w:r w:rsidRPr="00E164E6">
        <w:rPr>
          <w:color w:val="auto"/>
          <w:sz w:val="22"/>
          <w:szCs w:val="22"/>
          <w:lang w:val="pl-PL"/>
        </w:rPr>
        <w:t>poziom innowacyjności realizowanych projektów. Coraz częściej zajmuj</w:t>
      </w:r>
      <w:r w:rsidR="004F6D38" w:rsidRPr="00E164E6">
        <w:rPr>
          <w:color w:val="auto"/>
          <w:sz w:val="22"/>
          <w:szCs w:val="22"/>
          <w:lang w:val="pl-PL"/>
        </w:rPr>
        <w:t>ą</w:t>
      </w:r>
      <w:r w:rsidRPr="00E164E6">
        <w:rPr>
          <w:color w:val="auto"/>
          <w:sz w:val="22"/>
          <w:szCs w:val="22"/>
          <w:lang w:val="pl-PL"/>
        </w:rPr>
        <w:t xml:space="preserve"> się najbardz</w:t>
      </w:r>
      <w:r w:rsidR="00ED280A">
        <w:rPr>
          <w:color w:val="auto"/>
          <w:sz w:val="22"/>
          <w:szCs w:val="22"/>
          <w:lang w:val="pl-PL"/>
        </w:rPr>
        <w:t>iej innowacyjnymi obszarami, np.</w:t>
      </w:r>
      <w:r w:rsidRPr="00E164E6">
        <w:rPr>
          <w:color w:val="auto"/>
          <w:sz w:val="22"/>
          <w:szCs w:val="22"/>
          <w:lang w:val="pl-PL"/>
        </w:rPr>
        <w:t xml:space="preserve"> big data, </w:t>
      </w:r>
      <w:proofErr w:type="spellStart"/>
      <w:r w:rsidRPr="00E164E6">
        <w:rPr>
          <w:color w:val="auto"/>
          <w:sz w:val="22"/>
          <w:szCs w:val="22"/>
          <w:lang w:val="pl-PL"/>
        </w:rPr>
        <w:t>machine</w:t>
      </w:r>
      <w:proofErr w:type="spellEnd"/>
      <w:r w:rsidRPr="00E164E6">
        <w:rPr>
          <w:color w:val="auto"/>
          <w:sz w:val="22"/>
          <w:szCs w:val="22"/>
          <w:lang w:val="pl-PL"/>
        </w:rPr>
        <w:t xml:space="preserve"> learning oraz </w:t>
      </w:r>
      <w:proofErr w:type="spellStart"/>
      <w:r w:rsidRPr="00E164E6">
        <w:rPr>
          <w:color w:val="auto"/>
          <w:sz w:val="22"/>
          <w:szCs w:val="22"/>
          <w:lang w:val="pl-PL"/>
        </w:rPr>
        <w:t>usability</w:t>
      </w:r>
      <w:proofErr w:type="spellEnd"/>
      <w:r w:rsidRPr="00E164E6">
        <w:rPr>
          <w:color w:val="auto"/>
          <w:sz w:val="22"/>
          <w:szCs w:val="22"/>
          <w:lang w:val="pl-PL"/>
        </w:rPr>
        <w:t>.</w:t>
      </w:r>
    </w:p>
    <w:p w:rsidR="00EE02E8" w:rsidRPr="00E164E6" w:rsidRDefault="00772996" w:rsidP="00CA422F">
      <w:pPr>
        <w:spacing w:line="360" w:lineRule="auto"/>
        <w:jc w:val="both"/>
        <w:rPr>
          <w:rFonts w:eastAsia="MS Mincho"/>
          <w:color w:val="auto"/>
          <w:kern w:val="1"/>
          <w:sz w:val="22"/>
          <w:szCs w:val="22"/>
          <w:lang w:val="pl-PL" w:eastAsia="hi-IN" w:bidi="hi-IN"/>
        </w:rPr>
      </w:pPr>
      <w:r w:rsidRPr="00E164E6">
        <w:rPr>
          <w:color w:val="auto"/>
          <w:sz w:val="22"/>
          <w:szCs w:val="22"/>
          <w:lang w:val="pl-PL"/>
        </w:rPr>
        <w:t xml:space="preserve">Zespół liczy </w:t>
      </w:r>
      <w:r w:rsidR="00D62C87" w:rsidRPr="00E164E6">
        <w:rPr>
          <w:color w:val="auto"/>
          <w:sz w:val="22"/>
          <w:szCs w:val="22"/>
          <w:lang w:val="pl-PL"/>
        </w:rPr>
        <w:t>330</w:t>
      </w:r>
      <w:r w:rsidRPr="00E164E6">
        <w:rPr>
          <w:color w:val="auto"/>
          <w:sz w:val="22"/>
          <w:szCs w:val="22"/>
          <w:lang w:val="pl-PL"/>
        </w:rPr>
        <w:t xml:space="preserve"> pracowników.</w:t>
      </w:r>
      <w:r w:rsidR="00402EDD" w:rsidRPr="00E164E6">
        <w:rPr>
          <w:color w:val="auto"/>
          <w:sz w:val="22"/>
          <w:szCs w:val="22"/>
          <w:lang w:val="pl-PL"/>
        </w:rPr>
        <w:t xml:space="preserve"> W</w:t>
      </w:r>
      <w:r w:rsidR="00D62C87" w:rsidRPr="00E164E6">
        <w:rPr>
          <w:color w:val="auto"/>
          <w:sz w:val="22"/>
          <w:szCs w:val="22"/>
          <w:lang w:val="pl-PL"/>
        </w:rPr>
        <w:t xml:space="preserve"> </w:t>
      </w:r>
      <w:r w:rsidRPr="00E164E6">
        <w:rPr>
          <w:color w:val="auto"/>
          <w:sz w:val="22"/>
          <w:szCs w:val="22"/>
          <w:lang w:val="pl-PL"/>
        </w:rPr>
        <w:t xml:space="preserve">bieżącym </w:t>
      </w:r>
      <w:r w:rsidR="003B6669" w:rsidRPr="00E164E6">
        <w:rPr>
          <w:color w:val="auto"/>
          <w:sz w:val="22"/>
          <w:szCs w:val="22"/>
          <w:lang w:val="pl-PL"/>
        </w:rPr>
        <w:t>rok</w:t>
      </w:r>
      <w:r w:rsidR="00402EDD" w:rsidRPr="00E164E6">
        <w:rPr>
          <w:color w:val="auto"/>
          <w:sz w:val="22"/>
          <w:szCs w:val="22"/>
          <w:lang w:val="pl-PL"/>
        </w:rPr>
        <w:t>u</w:t>
      </w:r>
      <w:r w:rsidR="003B6669" w:rsidRPr="00E164E6">
        <w:rPr>
          <w:color w:val="auto"/>
          <w:sz w:val="22"/>
          <w:szCs w:val="22"/>
          <w:lang w:val="pl-PL"/>
        </w:rPr>
        <w:t xml:space="preserve"> </w:t>
      </w:r>
      <w:r w:rsidRPr="00E164E6">
        <w:rPr>
          <w:color w:val="auto"/>
          <w:sz w:val="22"/>
          <w:szCs w:val="22"/>
          <w:lang w:val="pl-PL"/>
        </w:rPr>
        <w:t>firma planuje</w:t>
      </w:r>
      <w:r w:rsidR="003B6669" w:rsidRPr="00E164E6">
        <w:rPr>
          <w:color w:val="auto"/>
          <w:sz w:val="22"/>
          <w:szCs w:val="22"/>
          <w:lang w:val="pl-PL"/>
        </w:rPr>
        <w:t xml:space="preserve"> </w:t>
      </w:r>
      <w:r w:rsidR="00402EDD" w:rsidRPr="00E164E6">
        <w:rPr>
          <w:color w:val="auto"/>
          <w:sz w:val="22"/>
          <w:szCs w:val="22"/>
          <w:lang w:val="pl-PL"/>
        </w:rPr>
        <w:t xml:space="preserve">zatrudnienie </w:t>
      </w:r>
      <w:r w:rsidR="003B6669" w:rsidRPr="00E164E6">
        <w:rPr>
          <w:color w:val="auto"/>
          <w:sz w:val="22"/>
          <w:szCs w:val="22"/>
          <w:lang w:val="pl-PL"/>
        </w:rPr>
        <w:t>kolejn</w:t>
      </w:r>
      <w:r w:rsidR="00402EDD" w:rsidRPr="00E164E6">
        <w:rPr>
          <w:color w:val="auto"/>
          <w:sz w:val="22"/>
          <w:szCs w:val="22"/>
          <w:lang w:val="pl-PL"/>
        </w:rPr>
        <w:t>ych</w:t>
      </w:r>
      <w:r w:rsidR="003B6669" w:rsidRPr="00E164E6">
        <w:rPr>
          <w:color w:val="auto"/>
          <w:sz w:val="22"/>
          <w:szCs w:val="22"/>
          <w:lang w:val="pl-PL"/>
        </w:rPr>
        <w:t xml:space="preserve"> 7</w:t>
      </w:r>
      <w:r w:rsidR="00D62C87" w:rsidRPr="00E164E6">
        <w:rPr>
          <w:color w:val="auto"/>
          <w:sz w:val="22"/>
          <w:szCs w:val="22"/>
          <w:lang w:val="pl-PL"/>
        </w:rPr>
        <w:t>0</w:t>
      </w:r>
      <w:r w:rsidR="002C56FD" w:rsidRPr="00E164E6">
        <w:rPr>
          <w:color w:val="auto"/>
          <w:sz w:val="22"/>
          <w:szCs w:val="22"/>
          <w:lang w:val="pl-PL"/>
        </w:rPr>
        <w:t> </w:t>
      </w:r>
      <w:r w:rsidR="00D62C87" w:rsidRPr="00E164E6">
        <w:rPr>
          <w:color w:val="auto"/>
          <w:sz w:val="22"/>
          <w:szCs w:val="22"/>
          <w:lang w:val="pl-PL"/>
        </w:rPr>
        <w:t>osób</w:t>
      </w:r>
      <w:r w:rsidRPr="00E164E6">
        <w:rPr>
          <w:color w:val="auto"/>
          <w:sz w:val="22"/>
          <w:szCs w:val="22"/>
          <w:lang w:val="pl-PL"/>
        </w:rPr>
        <w:t xml:space="preserve">, kierując ofertę </w:t>
      </w:r>
      <w:r w:rsidR="00EE02E8" w:rsidRPr="00E164E6">
        <w:rPr>
          <w:rFonts w:eastAsia="MS Mincho"/>
          <w:color w:val="auto"/>
          <w:kern w:val="1"/>
          <w:sz w:val="22"/>
          <w:szCs w:val="22"/>
          <w:lang w:val="pl-PL" w:eastAsia="hi-IN" w:bidi="hi-IN"/>
        </w:rPr>
        <w:t xml:space="preserve">zarówno </w:t>
      </w:r>
      <w:r w:rsidRPr="00E164E6">
        <w:rPr>
          <w:rFonts w:eastAsia="MS Mincho"/>
          <w:color w:val="auto"/>
          <w:kern w:val="1"/>
          <w:sz w:val="22"/>
          <w:szCs w:val="22"/>
          <w:lang w:val="pl-PL" w:eastAsia="hi-IN" w:bidi="hi-IN"/>
        </w:rPr>
        <w:t>do osób</w:t>
      </w:r>
      <w:r w:rsidR="00EE02E8" w:rsidRPr="00E164E6">
        <w:rPr>
          <w:rFonts w:eastAsia="MS Mincho"/>
          <w:color w:val="auto"/>
          <w:kern w:val="1"/>
          <w:sz w:val="22"/>
          <w:szCs w:val="22"/>
          <w:lang w:val="pl-PL" w:eastAsia="hi-IN" w:bidi="hi-IN"/>
        </w:rPr>
        <w:t xml:space="preserve"> z wykształceniem i doświadcze</w:t>
      </w:r>
      <w:r w:rsidRPr="00E164E6">
        <w:rPr>
          <w:rFonts w:eastAsia="MS Mincho"/>
          <w:color w:val="auto"/>
          <w:kern w:val="1"/>
          <w:sz w:val="22"/>
          <w:szCs w:val="22"/>
          <w:lang w:val="pl-PL" w:eastAsia="hi-IN" w:bidi="hi-IN"/>
        </w:rPr>
        <w:t>niem w sektorze IT, jak również</w:t>
      </w:r>
      <w:r w:rsidR="00EE02E8" w:rsidRPr="00E164E6">
        <w:rPr>
          <w:rFonts w:eastAsia="MS Mincho"/>
          <w:color w:val="auto"/>
          <w:kern w:val="1"/>
          <w:sz w:val="22"/>
          <w:szCs w:val="22"/>
          <w:lang w:val="pl-PL" w:eastAsia="hi-IN" w:bidi="hi-IN"/>
        </w:rPr>
        <w:t xml:space="preserve"> pracowników z innego rodzaju kompetencjami</w:t>
      </w:r>
      <w:r w:rsidR="00BB1F45" w:rsidRPr="00E164E6">
        <w:rPr>
          <w:rFonts w:eastAsia="MS Mincho"/>
          <w:color w:val="auto"/>
          <w:kern w:val="1"/>
          <w:sz w:val="22"/>
          <w:szCs w:val="22"/>
          <w:lang w:val="pl-PL" w:eastAsia="hi-IN" w:bidi="hi-IN"/>
        </w:rPr>
        <w:t>, w tym</w:t>
      </w:r>
      <w:r w:rsidR="0077226E" w:rsidRPr="00E164E6">
        <w:rPr>
          <w:rFonts w:eastAsia="MS Mincho"/>
          <w:color w:val="auto"/>
          <w:kern w:val="1"/>
          <w:sz w:val="22"/>
          <w:szCs w:val="22"/>
          <w:lang w:val="pl-PL" w:eastAsia="hi-IN" w:bidi="hi-IN"/>
        </w:rPr>
        <w:t xml:space="preserve"> ze</w:t>
      </w:r>
      <w:r w:rsidR="00BB1F45" w:rsidRPr="00E164E6">
        <w:rPr>
          <w:rFonts w:eastAsia="MS Mincho"/>
          <w:color w:val="auto"/>
          <w:kern w:val="1"/>
          <w:sz w:val="22"/>
          <w:szCs w:val="22"/>
          <w:lang w:val="pl-PL" w:eastAsia="hi-IN" w:bidi="hi-IN"/>
        </w:rPr>
        <w:t> </w:t>
      </w:r>
      <w:r w:rsidR="00EE02E8" w:rsidRPr="00E164E6">
        <w:rPr>
          <w:rFonts w:eastAsia="MS Mincho"/>
          <w:color w:val="auto"/>
          <w:kern w:val="1"/>
          <w:sz w:val="22"/>
          <w:szCs w:val="22"/>
          <w:lang w:val="pl-PL" w:eastAsia="hi-IN" w:bidi="hi-IN"/>
        </w:rPr>
        <w:t>znajomością języków obcych</w:t>
      </w:r>
      <w:r w:rsidR="0077226E" w:rsidRPr="00E164E6">
        <w:rPr>
          <w:rFonts w:eastAsia="MS Mincho"/>
          <w:color w:val="auto"/>
          <w:kern w:val="1"/>
          <w:sz w:val="22"/>
          <w:szCs w:val="22"/>
          <w:lang w:val="pl-PL" w:eastAsia="hi-IN" w:bidi="hi-IN"/>
        </w:rPr>
        <w:t xml:space="preserve"> </w:t>
      </w:r>
      <w:r w:rsidR="00BB1F45" w:rsidRPr="00E164E6">
        <w:rPr>
          <w:rFonts w:eastAsia="MS Mincho"/>
          <w:color w:val="auto"/>
          <w:kern w:val="1"/>
          <w:sz w:val="22"/>
          <w:szCs w:val="22"/>
          <w:lang w:val="pl-PL" w:eastAsia="hi-IN" w:bidi="hi-IN"/>
        </w:rPr>
        <w:t>(</w:t>
      </w:r>
      <w:r w:rsidR="0077226E" w:rsidRPr="00E164E6">
        <w:rPr>
          <w:rFonts w:eastAsia="MS Mincho"/>
          <w:color w:val="auto"/>
          <w:kern w:val="1"/>
          <w:sz w:val="22"/>
          <w:szCs w:val="22"/>
          <w:lang w:val="pl-PL" w:eastAsia="hi-IN" w:bidi="hi-IN"/>
        </w:rPr>
        <w:t>nawet</w:t>
      </w:r>
      <w:r w:rsidRPr="00E164E6">
        <w:rPr>
          <w:rFonts w:eastAsia="MS Mincho"/>
          <w:color w:val="auto"/>
          <w:kern w:val="1"/>
          <w:sz w:val="22"/>
          <w:szCs w:val="22"/>
          <w:lang w:val="pl-PL" w:eastAsia="hi-IN" w:bidi="hi-IN"/>
        </w:rPr>
        <w:t>,</w:t>
      </w:r>
      <w:r w:rsidR="0077226E" w:rsidRPr="00E164E6">
        <w:rPr>
          <w:rFonts w:eastAsia="MS Mincho"/>
          <w:color w:val="auto"/>
          <w:kern w:val="1"/>
          <w:sz w:val="22"/>
          <w:szCs w:val="22"/>
          <w:lang w:val="pl-PL" w:eastAsia="hi-IN" w:bidi="hi-IN"/>
        </w:rPr>
        <w:t xml:space="preserve"> jeżeli do tej pory nie mi</w:t>
      </w:r>
      <w:r w:rsidR="00A8743F" w:rsidRPr="00E164E6">
        <w:rPr>
          <w:rFonts w:eastAsia="MS Mincho"/>
          <w:color w:val="auto"/>
          <w:kern w:val="1"/>
          <w:sz w:val="22"/>
          <w:szCs w:val="22"/>
          <w:lang w:val="pl-PL" w:eastAsia="hi-IN" w:bidi="hi-IN"/>
        </w:rPr>
        <w:t>ały</w:t>
      </w:r>
      <w:r w:rsidR="0077226E" w:rsidRPr="00E164E6">
        <w:rPr>
          <w:rFonts w:eastAsia="MS Mincho"/>
          <w:color w:val="auto"/>
          <w:kern w:val="1"/>
          <w:sz w:val="22"/>
          <w:szCs w:val="22"/>
          <w:lang w:val="pl-PL" w:eastAsia="hi-IN" w:bidi="hi-IN"/>
        </w:rPr>
        <w:t xml:space="preserve"> nic wspólnego z</w:t>
      </w:r>
      <w:r w:rsidR="00BB1F45" w:rsidRPr="00E164E6">
        <w:rPr>
          <w:rFonts w:eastAsia="MS Mincho"/>
          <w:color w:val="auto"/>
          <w:kern w:val="1"/>
          <w:sz w:val="22"/>
          <w:szCs w:val="22"/>
          <w:lang w:val="pl-PL" w:eastAsia="hi-IN" w:bidi="hi-IN"/>
        </w:rPr>
        <w:t> </w:t>
      </w:r>
      <w:r w:rsidR="0077226E" w:rsidRPr="00E164E6">
        <w:rPr>
          <w:rFonts w:eastAsia="MS Mincho"/>
          <w:color w:val="auto"/>
          <w:kern w:val="1"/>
          <w:sz w:val="22"/>
          <w:szCs w:val="22"/>
          <w:lang w:val="pl-PL" w:eastAsia="hi-IN" w:bidi="hi-IN"/>
        </w:rPr>
        <w:t>branżą IT</w:t>
      </w:r>
      <w:r w:rsidR="00BB1F45" w:rsidRPr="00E164E6">
        <w:rPr>
          <w:rFonts w:eastAsia="MS Mincho"/>
          <w:color w:val="auto"/>
          <w:kern w:val="1"/>
          <w:sz w:val="22"/>
          <w:szCs w:val="22"/>
          <w:lang w:val="pl-PL" w:eastAsia="hi-IN" w:bidi="hi-IN"/>
        </w:rPr>
        <w:t>)</w:t>
      </w:r>
      <w:r w:rsidR="00EE02E8" w:rsidRPr="00E164E6">
        <w:rPr>
          <w:rFonts w:eastAsia="MS Mincho"/>
          <w:color w:val="auto"/>
          <w:kern w:val="1"/>
          <w:sz w:val="22"/>
          <w:szCs w:val="22"/>
          <w:lang w:val="pl-PL" w:eastAsia="hi-IN" w:bidi="hi-IN"/>
        </w:rPr>
        <w:t>.</w:t>
      </w:r>
    </w:p>
    <w:p w:rsidR="00EE02E8" w:rsidRDefault="00EE02E8" w:rsidP="00CA422F">
      <w:pPr>
        <w:spacing w:line="360" w:lineRule="auto"/>
        <w:jc w:val="both"/>
        <w:rPr>
          <w:rFonts w:eastAsiaTheme="minorHAnsi"/>
          <w:color w:val="auto"/>
          <w:sz w:val="22"/>
          <w:szCs w:val="22"/>
          <w:lang w:val="pl-PL"/>
        </w:rPr>
      </w:pPr>
    </w:p>
    <w:p w:rsidR="00ED280A" w:rsidRPr="00E164E6" w:rsidRDefault="00ED280A" w:rsidP="00CA422F">
      <w:pPr>
        <w:spacing w:line="360" w:lineRule="auto"/>
        <w:jc w:val="both"/>
        <w:rPr>
          <w:rFonts w:eastAsiaTheme="minorHAnsi"/>
          <w:color w:val="auto"/>
          <w:sz w:val="22"/>
          <w:szCs w:val="22"/>
          <w:lang w:val="pl-PL"/>
        </w:rPr>
      </w:pPr>
    </w:p>
    <w:bookmarkEnd w:id="2"/>
    <w:p w:rsidR="0034089B" w:rsidRPr="00E164E6" w:rsidRDefault="0034089B" w:rsidP="00CA422F">
      <w:pPr>
        <w:spacing w:line="360" w:lineRule="auto"/>
        <w:jc w:val="both"/>
        <w:rPr>
          <w:rFonts w:eastAsia="Calibri"/>
          <w:b/>
          <w:bCs/>
          <w:color w:val="auto"/>
          <w:sz w:val="22"/>
          <w:szCs w:val="22"/>
          <w:lang w:val="pl-PL" w:eastAsia="hi-IN"/>
        </w:rPr>
      </w:pPr>
      <w:r w:rsidRPr="00E164E6">
        <w:rPr>
          <w:rFonts w:eastAsia="Calibri"/>
          <w:b/>
          <w:bCs/>
          <w:color w:val="auto"/>
          <w:sz w:val="22"/>
          <w:szCs w:val="22"/>
          <w:lang w:val="pl-PL" w:eastAsia="hi-IN"/>
        </w:rPr>
        <w:lastRenderedPageBreak/>
        <w:t xml:space="preserve">O </w:t>
      </w:r>
      <w:proofErr w:type="spellStart"/>
      <w:r w:rsidRPr="00E164E6">
        <w:rPr>
          <w:rFonts w:eastAsia="Calibri"/>
          <w:b/>
          <w:bCs/>
          <w:color w:val="auto"/>
          <w:sz w:val="22"/>
          <w:szCs w:val="22"/>
          <w:lang w:val="pl-PL" w:eastAsia="hi-IN"/>
        </w:rPr>
        <w:t>Infor</w:t>
      </w:r>
      <w:proofErr w:type="spellEnd"/>
      <w:r w:rsidRPr="00E164E6">
        <w:rPr>
          <w:rFonts w:eastAsia="Calibri"/>
          <w:b/>
          <w:bCs/>
          <w:color w:val="auto"/>
          <w:sz w:val="22"/>
          <w:szCs w:val="22"/>
          <w:lang w:val="pl-PL" w:eastAsia="hi-IN"/>
        </w:rPr>
        <w:t xml:space="preserve"> </w:t>
      </w:r>
    </w:p>
    <w:p w:rsidR="0034089B" w:rsidRPr="00E164E6" w:rsidRDefault="0034089B" w:rsidP="00CA422F">
      <w:pPr>
        <w:suppressAutoHyphens/>
        <w:spacing w:line="360" w:lineRule="auto"/>
        <w:jc w:val="both"/>
        <w:rPr>
          <w:rFonts w:eastAsia="MS Mincho"/>
          <w:color w:val="auto"/>
          <w:kern w:val="2"/>
          <w:sz w:val="22"/>
          <w:szCs w:val="22"/>
          <w:lang w:val="pl-PL" w:eastAsia="hi-IN" w:bidi="hi-IN"/>
        </w:rPr>
      </w:pPr>
      <w:proofErr w:type="spellStart"/>
      <w:r w:rsidRPr="00E164E6">
        <w:rPr>
          <w:rFonts w:eastAsia="MS Mincho"/>
          <w:color w:val="auto"/>
          <w:kern w:val="2"/>
          <w:sz w:val="22"/>
          <w:szCs w:val="22"/>
          <w:lang w:val="pl-PL" w:eastAsia="hi-IN" w:bidi="hi-IN"/>
        </w:rPr>
        <w:t>Infor</w:t>
      </w:r>
      <w:proofErr w:type="spellEnd"/>
      <w:r w:rsidRPr="00E164E6">
        <w:rPr>
          <w:rFonts w:eastAsia="MS Mincho"/>
          <w:color w:val="auto"/>
          <w:kern w:val="2"/>
          <w:sz w:val="22"/>
          <w:szCs w:val="22"/>
          <w:lang w:val="pl-PL" w:eastAsia="hi-IN" w:bidi="hi-IN"/>
        </w:rPr>
        <w:t xml:space="preserve"> tworzy oprogramowanie dostępne w chmurze</w:t>
      </w:r>
      <w:r w:rsidR="00460D59" w:rsidRPr="00E164E6">
        <w:rPr>
          <w:rFonts w:eastAsia="MS Mincho"/>
          <w:color w:val="auto"/>
          <w:kern w:val="2"/>
          <w:sz w:val="22"/>
          <w:szCs w:val="22"/>
          <w:lang w:val="pl-PL" w:eastAsia="hi-IN" w:bidi="hi-IN"/>
        </w:rPr>
        <w:t>,</w:t>
      </w:r>
      <w:r w:rsidR="002168CC" w:rsidRPr="00E164E6">
        <w:rPr>
          <w:rFonts w:eastAsia="MS Mincho"/>
          <w:color w:val="auto"/>
          <w:kern w:val="2"/>
          <w:sz w:val="22"/>
          <w:szCs w:val="22"/>
          <w:lang w:val="pl-PL" w:eastAsia="hi-IN" w:bidi="hi-IN"/>
        </w:rPr>
        <w:t xml:space="preserve"> </w:t>
      </w:r>
      <w:r w:rsidR="002168CC" w:rsidRPr="00E164E6">
        <w:rPr>
          <w:rFonts w:eastAsia="MS UI Gothic"/>
          <w:color w:val="auto"/>
          <w:kern w:val="1"/>
          <w:sz w:val="22"/>
          <w:szCs w:val="22"/>
          <w:lang w:val="pl-PL" w:eastAsia="hi-IN" w:bidi="hi-IN"/>
        </w:rPr>
        <w:t>obsługujące kompletny zakres procesów dla wybranych branż</w:t>
      </w:r>
      <w:r w:rsidRPr="00E164E6">
        <w:rPr>
          <w:rFonts w:eastAsia="MS Mincho"/>
          <w:color w:val="auto"/>
          <w:kern w:val="2"/>
          <w:sz w:val="22"/>
          <w:szCs w:val="22"/>
          <w:lang w:val="pl-PL" w:eastAsia="hi-IN" w:bidi="hi-IN"/>
        </w:rPr>
        <w:t>. Swoje rozwiązania projektuje tak, aby wspierać rozwój</w:t>
      </w:r>
      <w:r w:rsidR="002168CC" w:rsidRPr="00E164E6">
        <w:rPr>
          <w:rFonts w:eastAsia="MS Mincho"/>
          <w:color w:val="auto"/>
          <w:kern w:val="2"/>
          <w:sz w:val="22"/>
          <w:szCs w:val="22"/>
          <w:lang w:val="pl-PL" w:eastAsia="hi-IN" w:bidi="hi-IN"/>
        </w:rPr>
        <w:t xml:space="preserve"> klientów na każdym etapie</w:t>
      </w:r>
      <w:r w:rsidRPr="00E164E6">
        <w:rPr>
          <w:rFonts w:eastAsia="MS Mincho"/>
          <w:color w:val="auto"/>
          <w:kern w:val="2"/>
          <w:sz w:val="22"/>
          <w:szCs w:val="22"/>
          <w:lang w:val="pl-PL" w:eastAsia="hi-IN" w:bidi="hi-IN"/>
        </w:rPr>
        <w:t xml:space="preserve">. </w:t>
      </w:r>
      <w:proofErr w:type="spellStart"/>
      <w:r w:rsidRPr="00E164E6">
        <w:rPr>
          <w:rFonts w:eastAsia="MS Mincho"/>
          <w:color w:val="auto"/>
          <w:kern w:val="2"/>
          <w:sz w:val="22"/>
          <w:szCs w:val="22"/>
          <w:lang w:val="pl-PL" w:eastAsia="hi-IN" w:bidi="hi-IN"/>
        </w:rPr>
        <w:t>Infor</w:t>
      </w:r>
      <w:proofErr w:type="spellEnd"/>
      <w:r w:rsidRPr="00E164E6">
        <w:rPr>
          <w:rFonts w:eastAsia="MS Mincho"/>
          <w:color w:val="auto"/>
          <w:kern w:val="2"/>
          <w:sz w:val="22"/>
          <w:szCs w:val="22"/>
          <w:lang w:val="pl-PL" w:eastAsia="hi-IN" w:bidi="hi-IN"/>
        </w:rPr>
        <w:t xml:space="preserve"> to 17</w:t>
      </w:r>
      <w:r w:rsidR="00460D59" w:rsidRPr="00E164E6">
        <w:rPr>
          <w:rFonts w:eastAsia="MS Mincho"/>
          <w:color w:val="auto"/>
          <w:kern w:val="2"/>
          <w:sz w:val="22"/>
          <w:szCs w:val="22"/>
          <w:lang w:val="pl-PL" w:eastAsia="hi-IN" w:bidi="hi-IN"/>
        </w:rPr>
        <w:t xml:space="preserve"> </w:t>
      </w:r>
      <w:r w:rsidR="00D0546E" w:rsidRPr="00E164E6">
        <w:rPr>
          <w:rFonts w:eastAsia="MS Mincho"/>
          <w:color w:val="auto"/>
          <w:kern w:val="2"/>
          <w:sz w:val="22"/>
          <w:szCs w:val="22"/>
          <w:lang w:val="pl-PL" w:eastAsia="hi-IN" w:bidi="hi-IN"/>
        </w:rPr>
        <w:t>3</w:t>
      </w:r>
      <w:r w:rsidRPr="00E164E6">
        <w:rPr>
          <w:rFonts w:eastAsia="MS Mincho"/>
          <w:color w:val="auto"/>
          <w:kern w:val="2"/>
          <w:sz w:val="22"/>
          <w:szCs w:val="22"/>
          <w:lang w:val="pl-PL" w:eastAsia="hi-IN" w:bidi="hi-IN"/>
        </w:rPr>
        <w:t>00 pracowników i ponad 68</w:t>
      </w:r>
      <w:r w:rsidR="00460D59" w:rsidRPr="00E164E6">
        <w:rPr>
          <w:rFonts w:eastAsia="MS Mincho"/>
          <w:color w:val="auto"/>
          <w:kern w:val="2"/>
          <w:sz w:val="22"/>
          <w:szCs w:val="22"/>
          <w:lang w:val="pl-PL" w:eastAsia="hi-IN" w:bidi="hi-IN"/>
        </w:rPr>
        <w:t xml:space="preserve"> </w:t>
      </w:r>
      <w:r w:rsidRPr="00E164E6">
        <w:rPr>
          <w:rFonts w:eastAsia="MS Mincho"/>
          <w:color w:val="auto"/>
          <w:kern w:val="2"/>
          <w:sz w:val="22"/>
          <w:szCs w:val="22"/>
          <w:lang w:val="pl-PL" w:eastAsia="hi-IN" w:bidi="hi-IN"/>
        </w:rPr>
        <w:t>000 klientów w</w:t>
      </w:r>
      <w:r w:rsidR="00256F3D" w:rsidRPr="00E164E6">
        <w:rPr>
          <w:rFonts w:eastAsia="MS Mincho"/>
          <w:color w:val="auto"/>
          <w:kern w:val="2"/>
          <w:sz w:val="22"/>
          <w:szCs w:val="22"/>
          <w:lang w:val="pl-PL" w:eastAsia="hi-IN" w:bidi="hi-IN"/>
        </w:rPr>
        <w:t> </w:t>
      </w:r>
      <w:r w:rsidRPr="00E164E6">
        <w:rPr>
          <w:rFonts w:eastAsia="MS Mincho"/>
          <w:color w:val="auto"/>
          <w:kern w:val="2"/>
          <w:sz w:val="22"/>
          <w:szCs w:val="22"/>
          <w:lang w:val="pl-PL" w:eastAsia="hi-IN" w:bidi="hi-IN"/>
        </w:rPr>
        <w:t xml:space="preserve">ponad 170 krajach. Więcej na </w:t>
      </w:r>
      <w:hyperlink r:id="rId8" w:history="1">
        <w:r w:rsidRPr="00E164E6">
          <w:rPr>
            <w:rStyle w:val="Hipercze"/>
            <w:rFonts w:eastAsia="MS Mincho" w:cs="Arial"/>
            <w:kern w:val="2"/>
            <w:sz w:val="22"/>
            <w:szCs w:val="22"/>
            <w:lang w:val="pl-PL" w:eastAsia="hi-IN" w:bidi="hi-IN"/>
          </w:rPr>
          <w:t>www.infor.com</w:t>
        </w:r>
      </w:hyperlink>
      <w:r w:rsidRPr="00E164E6">
        <w:rPr>
          <w:rFonts w:eastAsia="MS Mincho"/>
          <w:color w:val="auto"/>
          <w:kern w:val="2"/>
          <w:sz w:val="22"/>
          <w:szCs w:val="22"/>
          <w:lang w:val="pl-PL" w:eastAsia="hi-IN" w:bidi="hi-IN"/>
        </w:rPr>
        <w:t xml:space="preserve"> </w:t>
      </w:r>
    </w:p>
    <w:p w:rsidR="002C56FD" w:rsidRPr="00E164E6" w:rsidRDefault="002C56FD" w:rsidP="002C56FD">
      <w:pPr>
        <w:spacing w:line="360" w:lineRule="auto"/>
        <w:rPr>
          <w:rFonts w:eastAsia="MS Mincho"/>
          <w:color w:val="auto"/>
          <w:kern w:val="2"/>
          <w:sz w:val="22"/>
          <w:szCs w:val="22"/>
          <w:lang w:val="pl-PL" w:eastAsia="hi-IN" w:bidi="hi-IN"/>
        </w:rPr>
      </w:pPr>
      <w:r w:rsidRPr="00E164E6">
        <w:rPr>
          <w:rFonts w:eastAsia="MS Mincho"/>
          <w:color w:val="auto"/>
          <w:kern w:val="2"/>
          <w:sz w:val="22"/>
          <w:szCs w:val="22"/>
          <w:lang w:val="pl-PL" w:eastAsia="hi-IN" w:bidi="hi-IN"/>
        </w:rPr>
        <w:t xml:space="preserve">Do klientów </w:t>
      </w:r>
      <w:proofErr w:type="spellStart"/>
      <w:r w:rsidRPr="00E164E6">
        <w:rPr>
          <w:rFonts w:eastAsia="MS Mincho"/>
          <w:color w:val="auto"/>
          <w:kern w:val="2"/>
          <w:sz w:val="22"/>
          <w:szCs w:val="22"/>
          <w:lang w:val="pl-PL" w:eastAsia="hi-IN" w:bidi="hi-IN"/>
        </w:rPr>
        <w:t>Infor</w:t>
      </w:r>
      <w:proofErr w:type="spellEnd"/>
      <w:r w:rsidRPr="00E164E6">
        <w:rPr>
          <w:rFonts w:eastAsia="MS Mincho"/>
          <w:color w:val="auto"/>
          <w:kern w:val="2"/>
          <w:sz w:val="22"/>
          <w:szCs w:val="22"/>
          <w:lang w:val="pl-PL" w:eastAsia="hi-IN" w:bidi="hi-IN"/>
        </w:rPr>
        <w:t xml:space="preserve"> należy m.in.:</w:t>
      </w:r>
    </w:p>
    <w:p w:rsidR="002C56FD" w:rsidRPr="00E164E6" w:rsidRDefault="00E164E6" w:rsidP="002C56FD">
      <w:pPr>
        <w:numPr>
          <w:ilvl w:val="0"/>
          <w:numId w:val="17"/>
        </w:numPr>
        <w:spacing w:line="360" w:lineRule="auto"/>
        <w:rPr>
          <w:rFonts w:eastAsia="MS Mincho"/>
          <w:color w:val="auto"/>
          <w:kern w:val="2"/>
          <w:sz w:val="22"/>
          <w:szCs w:val="22"/>
          <w:lang w:val="pl-PL" w:eastAsia="hi-IN" w:bidi="hi-IN"/>
        </w:rPr>
      </w:pPr>
      <w:r w:rsidRPr="00E164E6">
        <w:rPr>
          <w:rFonts w:eastAsia="MS Mincho"/>
          <w:color w:val="auto"/>
          <w:kern w:val="2"/>
          <w:sz w:val="22"/>
          <w:szCs w:val="22"/>
          <w:lang w:val="pl-PL" w:eastAsia="hi-IN" w:bidi="hi-IN"/>
        </w:rPr>
        <w:t>19</w:t>
      </w:r>
      <w:r w:rsidR="002C56FD" w:rsidRPr="00E164E6">
        <w:rPr>
          <w:rFonts w:eastAsia="MS Mincho"/>
          <w:color w:val="auto"/>
          <w:kern w:val="2"/>
          <w:sz w:val="22"/>
          <w:szCs w:val="22"/>
          <w:lang w:val="pl-PL" w:eastAsia="hi-IN" w:bidi="hi-IN"/>
        </w:rPr>
        <w:t xml:space="preserve"> z największych 20 firm lotniczych</w:t>
      </w:r>
    </w:p>
    <w:p w:rsidR="002C56FD" w:rsidRPr="00E164E6" w:rsidRDefault="00E164E6" w:rsidP="002C56FD">
      <w:pPr>
        <w:numPr>
          <w:ilvl w:val="0"/>
          <w:numId w:val="17"/>
        </w:numPr>
        <w:spacing w:line="360" w:lineRule="auto"/>
        <w:rPr>
          <w:rFonts w:eastAsia="MS Mincho"/>
          <w:color w:val="auto"/>
          <w:kern w:val="2"/>
          <w:sz w:val="22"/>
          <w:szCs w:val="22"/>
          <w:lang w:val="pl-PL" w:eastAsia="hi-IN" w:bidi="hi-IN"/>
        </w:rPr>
      </w:pPr>
      <w:r>
        <w:rPr>
          <w:rFonts w:eastAsia="MS Mincho"/>
          <w:color w:val="auto"/>
          <w:kern w:val="2"/>
          <w:sz w:val="22"/>
          <w:szCs w:val="22"/>
          <w:lang w:val="pl-PL" w:eastAsia="hi-IN" w:bidi="hi-IN"/>
        </w:rPr>
        <w:t>9</w:t>
      </w:r>
      <w:r w:rsidR="002C56FD" w:rsidRPr="00E164E6">
        <w:rPr>
          <w:rFonts w:eastAsia="MS Mincho"/>
          <w:color w:val="auto"/>
          <w:kern w:val="2"/>
          <w:sz w:val="22"/>
          <w:szCs w:val="22"/>
          <w:lang w:val="pl-PL" w:eastAsia="hi-IN" w:bidi="hi-IN"/>
        </w:rPr>
        <w:t xml:space="preserve"> z największych 10 firm nowych technologii</w:t>
      </w:r>
    </w:p>
    <w:p w:rsidR="00E164E6" w:rsidRPr="00E164E6" w:rsidRDefault="00E164E6" w:rsidP="00E164E6">
      <w:pPr>
        <w:numPr>
          <w:ilvl w:val="0"/>
          <w:numId w:val="17"/>
        </w:numPr>
        <w:spacing w:line="360" w:lineRule="auto"/>
        <w:rPr>
          <w:rFonts w:eastAsia="MS Mincho"/>
          <w:color w:val="auto"/>
          <w:kern w:val="2"/>
          <w:sz w:val="22"/>
          <w:szCs w:val="22"/>
          <w:lang w:val="pl-PL" w:eastAsia="hi-IN" w:bidi="hi-IN"/>
        </w:rPr>
      </w:pPr>
      <w:r>
        <w:rPr>
          <w:rFonts w:eastAsia="MS Mincho"/>
          <w:color w:val="auto"/>
          <w:kern w:val="2"/>
          <w:sz w:val="22"/>
          <w:szCs w:val="22"/>
          <w:lang w:val="pl-PL" w:eastAsia="hi-IN" w:bidi="hi-IN"/>
        </w:rPr>
        <w:t>18</w:t>
      </w:r>
      <w:r w:rsidRPr="00E164E6">
        <w:rPr>
          <w:rFonts w:eastAsia="MS Mincho"/>
          <w:color w:val="auto"/>
          <w:kern w:val="2"/>
          <w:sz w:val="22"/>
          <w:szCs w:val="22"/>
          <w:lang w:val="pl-PL" w:eastAsia="hi-IN" w:bidi="hi-IN"/>
        </w:rPr>
        <w:t xml:space="preserve"> z 25 największych amerykańskich sieci usług zdrowotnych</w:t>
      </w:r>
    </w:p>
    <w:p w:rsidR="00E164E6" w:rsidRPr="00E164E6" w:rsidRDefault="00E164E6" w:rsidP="00E164E6">
      <w:pPr>
        <w:numPr>
          <w:ilvl w:val="0"/>
          <w:numId w:val="17"/>
        </w:numPr>
        <w:spacing w:line="360" w:lineRule="auto"/>
        <w:rPr>
          <w:rFonts w:eastAsia="MS Mincho"/>
          <w:color w:val="auto"/>
          <w:kern w:val="2"/>
          <w:sz w:val="22"/>
          <w:szCs w:val="22"/>
          <w:lang w:val="pl-PL" w:eastAsia="hi-IN" w:bidi="hi-IN"/>
        </w:rPr>
      </w:pPr>
      <w:r w:rsidRPr="00E164E6">
        <w:rPr>
          <w:rFonts w:eastAsia="MS Mincho"/>
          <w:color w:val="auto"/>
          <w:kern w:val="2"/>
          <w:sz w:val="22"/>
          <w:szCs w:val="22"/>
          <w:lang w:val="pl-PL" w:eastAsia="hi-IN" w:bidi="hi-IN"/>
        </w:rPr>
        <w:t>18 z 20 największych miast w USA</w:t>
      </w:r>
    </w:p>
    <w:p w:rsidR="00E164E6" w:rsidRPr="00E164E6" w:rsidRDefault="00E164E6" w:rsidP="00E164E6">
      <w:pPr>
        <w:numPr>
          <w:ilvl w:val="0"/>
          <w:numId w:val="17"/>
        </w:numPr>
        <w:spacing w:line="360" w:lineRule="auto"/>
        <w:rPr>
          <w:rFonts w:eastAsia="MS Mincho"/>
          <w:color w:val="auto"/>
          <w:kern w:val="2"/>
          <w:sz w:val="22"/>
          <w:szCs w:val="22"/>
          <w:lang w:val="pl-PL" w:eastAsia="hi-IN" w:bidi="hi-IN"/>
        </w:rPr>
      </w:pPr>
      <w:r>
        <w:rPr>
          <w:rFonts w:eastAsia="MS Mincho"/>
          <w:color w:val="auto"/>
          <w:kern w:val="2"/>
          <w:sz w:val="22"/>
          <w:szCs w:val="22"/>
          <w:lang w:val="pl-PL" w:eastAsia="hi-IN" w:bidi="hi-IN"/>
        </w:rPr>
        <w:t>19</w:t>
      </w:r>
      <w:r w:rsidRPr="00E164E6">
        <w:rPr>
          <w:rFonts w:eastAsia="MS Mincho"/>
          <w:color w:val="auto"/>
          <w:kern w:val="2"/>
          <w:sz w:val="22"/>
          <w:szCs w:val="22"/>
          <w:lang w:val="pl-PL" w:eastAsia="hi-IN" w:bidi="hi-IN"/>
        </w:rPr>
        <w:t xml:space="preserve"> z największych 20 dostawców motoryzacyjnych</w:t>
      </w:r>
    </w:p>
    <w:p w:rsidR="00E164E6" w:rsidRPr="00E164E6" w:rsidRDefault="00E164E6" w:rsidP="00E164E6">
      <w:pPr>
        <w:numPr>
          <w:ilvl w:val="0"/>
          <w:numId w:val="17"/>
        </w:numPr>
        <w:spacing w:line="360" w:lineRule="auto"/>
        <w:rPr>
          <w:rFonts w:eastAsia="MS Mincho"/>
          <w:color w:val="auto"/>
          <w:kern w:val="2"/>
          <w:sz w:val="22"/>
          <w:szCs w:val="22"/>
          <w:lang w:val="pl-PL" w:eastAsia="hi-IN" w:bidi="hi-IN"/>
        </w:rPr>
      </w:pPr>
      <w:r w:rsidRPr="00E164E6">
        <w:rPr>
          <w:rFonts w:eastAsia="MS Mincho"/>
          <w:color w:val="auto"/>
          <w:kern w:val="2"/>
          <w:sz w:val="22"/>
          <w:szCs w:val="22"/>
          <w:lang w:val="pl-PL" w:eastAsia="hi-IN" w:bidi="hi-IN"/>
        </w:rPr>
        <w:t>17 z największych 20 dystrybutorów przemysłowych</w:t>
      </w:r>
    </w:p>
    <w:p w:rsidR="00E164E6" w:rsidRPr="00E164E6" w:rsidRDefault="00E164E6" w:rsidP="00E164E6">
      <w:pPr>
        <w:numPr>
          <w:ilvl w:val="0"/>
          <w:numId w:val="17"/>
        </w:numPr>
        <w:spacing w:line="360" w:lineRule="auto"/>
        <w:rPr>
          <w:rFonts w:eastAsia="MS Mincho"/>
          <w:color w:val="auto"/>
          <w:kern w:val="2"/>
          <w:sz w:val="22"/>
          <w:szCs w:val="22"/>
          <w:lang w:val="pl-PL" w:eastAsia="hi-IN" w:bidi="hi-IN"/>
        </w:rPr>
      </w:pPr>
      <w:r w:rsidRPr="00E164E6">
        <w:rPr>
          <w:rFonts w:eastAsia="MS Mincho"/>
          <w:color w:val="auto"/>
          <w:kern w:val="2"/>
          <w:sz w:val="22"/>
          <w:szCs w:val="22"/>
          <w:lang w:val="pl-PL" w:eastAsia="hi-IN" w:bidi="hi-IN"/>
        </w:rPr>
        <w:t xml:space="preserve">15 z największych 20 </w:t>
      </w:r>
      <w:r>
        <w:rPr>
          <w:rFonts w:eastAsia="MS Mincho"/>
          <w:color w:val="auto"/>
          <w:kern w:val="2"/>
          <w:sz w:val="22"/>
          <w:szCs w:val="22"/>
          <w:lang w:val="pl-PL" w:eastAsia="hi-IN" w:bidi="hi-IN"/>
        </w:rPr>
        <w:t xml:space="preserve">globalnych </w:t>
      </w:r>
      <w:r w:rsidRPr="00E164E6">
        <w:rPr>
          <w:rFonts w:eastAsia="MS Mincho"/>
          <w:color w:val="auto"/>
          <w:kern w:val="2"/>
          <w:sz w:val="22"/>
          <w:szCs w:val="22"/>
          <w:lang w:val="pl-PL" w:eastAsia="hi-IN" w:bidi="hi-IN"/>
        </w:rPr>
        <w:t>sieci detalicznych</w:t>
      </w:r>
    </w:p>
    <w:p w:rsidR="00E164E6" w:rsidRPr="00E164E6" w:rsidRDefault="00E164E6" w:rsidP="00E164E6">
      <w:pPr>
        <w:numPr>
          <w:ilvl w:val="0"/>
          <w:numId w:val="17"/>
        </w:numPr>
        <w:spacing w:line="360" w:lineRule="auto"/>
        <w:rPr>
          <w:rFonts w:eastAsia="MS Mincho"/>
          <w:color w:val="auto"/>
          <w:kern w:val="2"/>
          <w:sz w:val="22"/>
          <w:szCs w:val="22"/>
          <w:lang w:val="pl-PL" w:eastAsia="hi-IN" w:bidi="hi-IN"/>
        </w:rPr>
      </w:pPr>
      <w:r w:rsidRPr="00E164E6">
        <w:rPr>
          <w:rFonts w:eastAsia="MS Mincho"/>
          <w:color w:val="auto"/>
          <w:kern w:val="2"/>
          <w:sz w:val="22"/>
          <w:szCs w:val="22"/>
          <w:lang w:val="pl-PL" w:eastAsia="hi-IN" w:bidi="hi-IN"/>
        </w:rPr>
        <w:t>4 z największych 5 browarów</w:t>
      </w:r>
    </w:p>
    <w:p w:rsidR="00E164E6" w:rsidRPr="00E164E6" w:rsidRDefault="00E164E6" w:rsidP="00E164E6">
      <w:pPr>
        <w:numPr>
          <w:ilvl w:val="0"/>
          <w:numId w:val="17"/>
        </w:numPr>
        <w:spacing w:line="360" w:lineRule="auto"/>
        <w:rPr>
          <w:rFonts w:eastAsia="MS Mincho"/>
          <w:color w:val="auto"/>
          <w:kern w:val="2"/>
          <w:sz w:val="22"/>
          <w:szCs w:val="22"/>
          <w:lang w:val="pl-PL" w:eastAsia="hi-IN" w:bidi="hi-IN"/>
        </w:rPr>
      </w:pPr>
      <w:r>
        <w:rPr>
          <w:rFonts w:eastAsia="MS Mincho"/>
          <w:color w:val="auto"/>
          <w:kern w:val="2"/>
          <w:sz w:val="22"/>
          <w:szCs w:val="22"/>
          <w:lang w:val="pl-PL" w:eastAsia="hi-IN" w:bidi="hi-IN"/>
        </w:rPr>
        <w:t>17 z największych 2</w:t>
      </w:r>
      <w:r w:rsidRPr="00E164E6">
        <w:rPr>
          <w:rFonts w:eastAsia="MS Mincho"/>
          <w:color w:val="auto"/>
          <w:kern w:val="2"/>
          <w:sz w:val="22"/>
          <w:szCs w:val="22"/>
          <w:lang w:val="pl-PL" w:eastAsia="hi-IN" w:bidi="hi-IN"/>
        </w:rPr>
        <w:t>0 banków</w:t>
      </w:r>
    </w:p>
    <w:p w:rsidR="00E164E6" w:rsidRPr="00E164E6" w:rsidRDefault="00E164E6" w:rsidP="00E164E6">
      <w:pPr>
        <w:numPr>
          <w:ilvl w:val="0"/>
          <w:numId w:val="17"/>
        </w:numPr>
        <w:spacing w:line="360" w:lineRule="auto"/>
        <w:rPr>
          <w:rFonts w:eastAsia="MS Mincho"/>
          <w:color w:val="auto"/>
          <w:kern w:val="2"/>
          <w:sz w:val="22"/>
          <w:szCs w:val="22"/>
          <w:lang w:val="pl-PL" w:eastAsia="hi-IN" w:bidi="hi-IN"/>
        </w:rPr>
      </w:pPr>
      <w:r>
        <w:rPr>
          <w:rFonts w:eastAsia="MS Mincho"/>
          <w:color w:val="auto"/>
          <w:kern w:val="2"/>
          <w:sz w:val="22"/>
          <w:szCs w:val="22"/>
          <w:lang w:val="pl-PL" w:eastAsia="hi-IN" w:bidi="hi-IN"/>
        </w:rPr>
        <w:t>9</w:t>
      </w:r>
      <w:r w:rsidRPr="00E164E6">
        <w:rPr>
          <w:rFonts w:eastAsia="MS Mincho"/>
          <w:color w:val="auto"/>
          <w:kern w:val="2"/>
          <w:sz w:val="22"/>
          <w:szCs w:val="22"/>
          <w:lang w:val="pl-PL" w:eastAsia="hi-IN" w:bidi="hi-IN"/>
        </w:rPr>
        <w:t xml:space="preserve"> z największych 10 </w:t>
      </w:r>
      <w:r>
        <w:rPr>
          <w:rFonts w:eastAsia="MS Mincho"/>
          <w:color w:val="auto"/>
          <w:kern w:val="2"/>
          <w:sz w:val="22"/>
          <w:szCs w:val="22"/>
          <w:lang w:val="pl-PL" w:eastAsia="hi-IN" w:bidi="hi-IN"/>
        </w:rPr>
        <w:t xml:space="preserve">globalnych </w:t>
      </w:r>
      <w:r w:rsidRPr="00E164E6">
        <w:rPr>
          <w:rFonts w:eastAsia="MS Mincho"/>
          <w:color w:val="auto"/>
          <w:kern w:val="2"/>
          <w:sz w:val="22"/>
          <w:szCs w:val="22"/>
          <w:lang w:val="pl-PL" w:eastAsia="hi-IN" w:bidi="hi-IN"/>
        </w:rPr>
        <w:t>sieci hotelowych</w:t>
      </w:r>
    </w:p>
    <w:p w:rsidR="002C56FD" w:rsidRPr="00E164E6" w:rsidRDefault="00E164E6" w:rsidP="002C56FD">
      <w:pPr>
        <w:numPr>
          <w:ilvl w:val="0"/>
          <w:numId w:val="17"/>
        </w:numPr>
        <w:spacing w:line="360" w:lineRule="auto"/>
        <w:rPr>
          <w:rFonts w:eastAsia="MS Mincho"/>
          <w:color w:val="auto"/>
          <w:kern w:val="2"/>
          <w:sz w:val="22"/>
          <w:szCs w:val="22"/>
          <w:lang w:val="pl-PL" w:eastAsia="hi-IN" w:bidi="hi-IN"/>
        </w:rPr>
      </w:pPr>
      <w:r>
        <w:rPr>
          <w:rFonts w:eastAsia="MS Mincho"/>
          <w:color w:val="auto"/>
          <w:kern w:val="2"/>
          <w:sz w:val="22"/>
          <w:szCs w:val="22"/>
          <w:lang w:val="pl-PL" w:eastAsia="hi-IN" w:bidi="hi-IN"/>
        </w:rPr>
        <w:t>8</w:t>
      </w:r>
      <w:r w:rsidR="002C56FD" w:rsidRPr="00E164E6">
        <w:rPr>
          <w:rFonts w:eastAsia="MS Mincho"/>
          <w:color w:val="auto"/>
          <w:kern w:val="2"/>
          <w:sz w:val="22"/>
          <w:szCs w:val="22"/>
          <w:lang w:val="pl-PL" w:eastAsia="hi-IN" w:bidi="hi-IN"/>
        </w:rPr>
        <w:t xml:space="preserve"> z największych 10 </w:t>
      </w:r>
      <w:r>
        <w:rPr>
          <w:rFonts w:eastAsia="MS Mincho"/>
          <w:color w:val="auto"/>
          <w:kern w:val="2"/>
          <w:sz w:val="22"/>
          <w:szCs w:val="22"/>
          <w:lang w:val="pl-PL" w:eastAsia="hi-IN" w:bidi="hi-IN"/>
        </w:rPr>
        <w:t xml:space="preserve">globalnych </w:t>
      </w:r>
      <w:r w:rsidR="002C56FD" w:rsidRPr="00E164E6">
        <w:rPr>
          <w:rFonts w:eastAsia="MS Mincho"/>
          <w:color w:val="auto"/>
          <w:kern w:val="2"/>
          <w:sz w:val="22"/>
          <w:szCs w:val="22"/>
          <w:lang w:val="pl-PL" w:eastAsia="hi-IN" w:bidi="hi-IN"/>
        </w:rPr>
        <w:t>marek dóbr luksusowych</w:t>
      </w:r>
    </w:p>
    <w:p w:rsidR="0034089B" w:rsidRPr="00E164E6" w:rsidRDefault="0034089B" w:rsidP="00CA422F">
      <w:pPr>
        <w:pStyle w:val="Zwykytekst"/>
        <w:spacing w:after="0" w:line="360" w:lineRule="auto"/>
        <w:jc w:val="both"/>
        <w:rPr>
          <w:rFonts w:ascii="Arial" w:eastAsia="MS Mincho" w:hAnsi="Arial" w:cs="Arial"/>
          <w:b/>
          <w:kern w:val="1"/>
          <w:sz w:val="22"/>
          <w:szCs w:val="22"/>
          <w:lang w:eastAsia="hi-IN" w:bidi="hi-IN"/>
        </w:rPr>
      </w:pPr>
    </w:p>
    <w:sectPr w:rsidR="0034089B" w:rsidRPr="00E164E6" w:rsidSect="00256F3D">
      <w:footerReference w:type="default" r:id="rId9"/>
      <w:headerReference w:type="first" r:id="rId10"/>
      <w:footerReference w:type="first" r:id="rId11"/>
      <w:pgSz w:w="12240" w:h="15840" w:code="1"/>
      <w:pgMar w:top="1843" w:right="1800" w:bottom="993" w:left="1800" w:header="709" w:footer="0" w:gutter="0"/>
      <w:cols w:space="720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D2C0B9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D2C0B96" w16cid:durableId="2059D08C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4C8D" w:rsidRDefault="007D4C8D">
      <w:r>
        <w:separator/>
      </w:r>
    </w:p>
  </w:endnote>
  <w:endnote w:type="continuationSeparator" w:id="0">
    <w:p w:rsidR="007D4C8D" w:rsidRDefault="007D4C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43052835"/>
      <w:docPartObj>
        <w:docPartGallery w:val="Page Numbers (Bottom of Page)"/>
        <w:docPartUnique/>
      </w:docPartObj>
    </w:sdtPr>
    <w:sdtContent>
      <w:p w:rsidR="000A1585" w:rsidRDefault="003930AB">
        <w:pPr>
          <w:pStyle w:val="Stopka"/>
          <w:jc w:val="right"/>
        </w:pPr>
        <w:r>
          <w:fldChar w:fldCharType="begin"/>
        </w:r>
        <w:r w:rsidR="000A1585">
          <w:instrText>PAGE   \* MERGEFORMAT</w:instrText>
        </w:r>
        <w:r>
          <w:fldChar w:fldCharType="separate"/>
        </w:r>
        <w:r w:rsidR="00315F68" w:rsidRPr="00315F68">
          <w:rPr>
            <w:noProof/>
            <w:lang w:val="pl-PL"/>
          </w:rPr>
          <w:t>3</w:t>
        </w:r>
        <w:r>
          <w:fldChar w:fldCharType="end"/>
        </w:r>
      </w:p>
    </w:sdtContent>
  </w:sdt>
  <w:p w:rsidR="000A1585" w:rsidRDefault="000A1585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94393568"/>
      <w:docPartObj>
        <w:docPartGallery w:val="Page Numbers (Bottom of Page)"/>
        <w:docPartUnique/>
      </w:docPartObj>
    </w:sdtPr>
    <w:sdtContent>
      <w:p w:rsidR="0034089B" w:rsidRDefault="003930AB">
        <w:pPr>
          <w:pStyle w:val="Stopka"/>
          <w:jc w:val="right"/>
        </w:pPr>
        <w:r>
          <w:fldChar w:fldCharType="begin"/>
        </w:r>
        <w:r w:rsidR="0034089B">
          <w:instrText>PAGE   \* MERGEFORMAT</w:instrText>
        </w:r>
        <w:r>
          <w:fldChar w:fldCharType="separate"/>
        </w:r>
        <w:r w:rsidR="00315F68" w:rsidRPr="00315F68">
          <w:rPr>
            <w:noProof/>
            <w:lang w:val="pl-PL"/>
          </w:rPr>
          <w:t>1</w:t>
        </w:r>
        <w:r>
          <w:fldChar w:fldCharType="end"/>
        </w:r>
      </w:p>
    </w:sdtContent>
  </w:sdt>
  <w:p w:rsidR="000A1585" w:rsidRDefault="000A1585" w:rsidP="00343B1C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4C8D" w:rsidRDefault="007D4C8D">
      <w:r>
        <w:separator/>
      </w:r>
    </w:p>
  </w:footnote>
  <w:footnote w:type="continuationSeparator" w:id="0">
    <w:p w:rsidR="007D4C8D" w:rsidRDefault="007D4C8D">
      <w:r>
        <w:continuationSeparator/>
      </w:r>
    </w:p>
  </w:footnote>
  <w:footnote w:id="1">
    <w:p w:rsidR="004F6D38" w:rsidRPr="008259E5" w:rsidRDefault="004F6D38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hyperlink r:id="rId1" w:history="1">
        <w:r w:rsidRPr="00D97F77">
          <w:rPr>
            <w:rStyle w:val="Hipercze"/>
            <w:rFonts w:cs="Arial"/>
          </w:rPr>
          <w:t>https://www.europeanbestdestinations.com/european-best-destinations-2018/</w:t>
        </w:r>
      </w:hyperlink>
      <w:r>
        <w:t xml:space="preserve">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585" w:rsidRPr="009A7F14" w:rsidRDefault="000A1585" w:rsidP="00343B1C">
    <w:pPr>
      <w:pStyle w:val="Nagwek"/>
    </w:pPr>
    <w:r>
      <w:rPr>
        <w:noProof/>
        <w:lang w:val="pl-PL" w:eastAsia="pl-PL"/>
      </w:rPr>
      <w:drawing>
        <wp:inline distT="0" distB="0" distL="0" distR="0">
          <wp:extent cx="5486400" cy="593725"/>
          <wp:effectExtent l="19050" t="0" r="0" b="0"/>
          <wp:docPr id="6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_OnlyLogo_Jon_A_08151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86400" cy="593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A1585" w:rsidRDefault="000A1585" w:rsidP="00343B1C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3C11D6"/>
    <w:multiLevelType w:val="hybridMultilevel"/>
    <w:tmpl w:val="C4EC20CC"/>
    <w:lvl w:ilvl="0" w:tplc="DF00A7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EA5A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ECCD06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18EA0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CA486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2BAE2B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B87E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9044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9E4AC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4C171F"/>
    <w:multiLevelType w:val="hybridMultilevel"/>
    <w:tmpl w:val="70DE61EC"/>
    <w:lvl w:ilvl="0" w:tplc="1B92140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5D4ACB"/>
    <w:multiLevelType w:val="hybridMultilevel"/>
    <w:tmpl w:val="A3E4EE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1B4EB2"/>
    <w:multiLevelType w:val="hybridMultilevel"/>
    <w:tmpl w:val="DA0A4F26"/>
    <w:lvl w:ilvl="0" w:tplc="F4EA74BC">
      <w:start w:val="1"/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5F539B"/>
    <w:multiLevelType w:val="hybridMultilevel"/>
    <w:tmpl w:val="7812AE08"/>
    <w:lvl w:ilvl="0" w:tplc="68D64E9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09228F"/>
    <w:multiLevelType w:val="hybridMultilevel"/>
    <w:tmpl w:val="E7427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9E04E9"/>
    <w:multiLevelType w:val="hybridMultilevel"/>
    <w:tmpl w:val="6DD62A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E3204C"/>
    <w:multiLevelType w:val="hybridMultilevel"/>
    <w:tmpl w:val="447A64C6"/>
    <w:lvl w:ilvl="0" w:tplc="70027C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927F70"/>
    <w:multiLevelType w:val="hybridMultilevel"/>
    <w:tmpl w:val="6F3821BC"/>
    <w:lvl w:ilvl="0" w:tplc="520AC7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76867E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676CE3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50A71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A6331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E06FD4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546CF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96981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0F02AB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CC08D8"/>
    <w:multiLevelType w:val="hybridMultilevel"/>
    <w:tmpl w:val="0A769928"/>
    <w:lvl w:ilvl="0" w:tplc="4142FE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2035B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2CB9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CE0C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D0EAC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ED425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2248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BA7FC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3322C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667A9C"/>
    <w:multiLevelType w:val="multilevel"/>
    <w:tmpl w:val="E91ED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503E3332"/>
    <w:multiLevelType w:val="multilevel"/>
    <w:tmpl w:val="718A4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4F34051"/>
    <w:multiLevelType w:val="hybridMultilevel"/>
    <w:tmpl w:val="56684488"/>
    <w:lvl w:ilvl="0" w:tplc="A3186F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72A3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8221A6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E279E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A2C3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9A011B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FA03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B280F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334225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A3C0748"/>
    <w:multiLevelType w:val="hybridMultilevel"/>
    <w:tmpl w:val="23968C7C"/>
    <w:lvl w:ilvl="0" w:tplc="4F46C1E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DEA1641"/>
    <w:multiLevelType w:val="hybridMultilevel"/>
    <w:tmpl w:val="E334E07E"/>
    <w:lvl w:ilvl="0" w:tplc="87A0688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686B73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1AE7FC1"/>
    <w:multiLevelType w:val="hybridMultilevel"/>
    <w:tmpl w:val="DC3C6914"/>
    <w:lvl w:ilvl="0" w:tplc="9FDC34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FD266B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9BE02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8020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98F91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682CA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E8E0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B0B47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18CA1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0956F3"/>
    <w:multiLevelType w:val="hybridMultilevel"/>
    <w:tmpl w:val="E3700024"/>
    <w:lvl w:ilvl="0" w:tplc="0B30B2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DF63E4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D2DE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68F1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26DFD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240B87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A419D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38BD1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F4C290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5"/>
  </w:num>
  <w:num w:numId="3">
    <w:abstractNumId w:val="12"/>
  </w:num>
  <w:num w:numId="4">
    <w:abstractNumId w:val="9"/>
  </w:num>
  <w:num w:numId="5">
    <w:abstractNumId w:val="8"/>
  </w:num>
  <w:num w:numId="6">
    <w:abstractNumId w:val="0"/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"/>
  </w:num>
  <w:num w:numId="10">
    <w:abstractNumId w:val="13"/>
  </w:num>
  <w:num w:numId="11">
    <w:abstractNumId w:val="4"/>
  </w:num>
  <w:num w:numId="12">
    <w:abstractNumId w:val="11"/>
  </w:num>
  <w:num w:numId="13">
    <w:abstractNumId w:val="14"/>
  </w:num>
  <w:num w:numId="14">
    <w:abstractNumId w:val="2"/>
  </w:num>
  <w:num w:numId="15">
    <w:abstractNumId w:val="6"/>
  </w:num>
  <w:num w:numId="16">
    <w:abstractNumId w:val="3"/>
  </w:num>
  <w:num w:numId="17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rtur Sawicki">
    <w15:presenceInfo w15:providerId="AD" w15:userId="S::artur.sawicki@infor.com::9e0efe9b-e66b-4f49-b742-929623ecba6d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docVars>
    <w:docVar w:name="KEOutsideDoc" w:val="True"/>
  </w:docVars>
  <w:rsids>
    <w:rsidRoot w:val="00B61880"/>
    <w:rsid w:val="0000109D"/>
    <w:rsid w:val="0002051C"/>
    <w:rsid w:val="000312F1"/>
    <w:rsid w:val="0003229E"/>
    <w:rsid w:val="000330F1"/>
    <w:rsid w:val="0003464B"/>
    <w:rsid w:val="00036335"/>
    <w:rsid w:val="00036DFC"/>
    <w:rsid w:val="00043193"/>
    <w:rsid w:val="00050CBB"/>
    <w:rsid w:val="00052C35"/>
    <w:rsid w:val="000731D8"/>
    <w:rsid w:val="00074190"/>
    <w:rsid w:val="00077669"/>
    <w:rsid w:val="00083E4C"/>
    <w:rsid w:val="00094A4F"/>
    <w:rsid w:val="0009548E"/>
    <w:rsid w:val="00096C5C"/>
    <w:rsid w:val="000A1585"/>
    <w:rsid w:val="000A4DA2"/>
    <w:rsid w:val="000A7AD7"/>
    <w:rsid w:val="000B0E61"/>
    <w:rsid w:val="000B2437"/>
    <w:rsid w:val="000B4813"/>
    <w:rsid w:val="000C2CE2"/>
    <w:rsid w:val="000C47F0"/>
    <w:rsid w:val="000C6D3B"/>
    <w:rsid w:val="000C6E44"/>
    <w:rsid w:val="000D28DD"/>
    <w:rsid w:val="000F4802"/>
    <w:rsid w:val="0010017D"/>
    <w:rsid w:val="00112A71"/>
    <w:rsid w:val="00121C75"/>
    <w:rsid w:val="00122974"/>
    <w:rsid w:val="00122FE2"/>
    <w:rsid w:val="00123EB2"/>
    <w:rsid w:val="00124DA0"/>
    <w:rsid w:val="00127CD6"/>
    <w:rsid w:val="001342A3"/>
    <w:rsid w:val="001361B9"/>
    <w:rsid w:val="00160BAF"/>
    <w:rsid w:val="00162FB9"/>
    <w:rsid w:val="001643D2"/>
    <w:rsid w:val="0016617D"/>
    <w:rsid w:val="00182F0D"/>
    <w:rsid w:val="00183266"/>
    <w:rsid w:val="00184FF2"/>
    <w:rsid w:val="00185E4B"/>
    <w:rsid w:val="00187C89"/>
    <w:rsid w:val="001910F4"/>
    <w:rsid w:val="00191661"/>
    <w:rsid w:val="001942C0"/>
    <w:rsid w:val="001C34BD"/>
    <w:rsid w:val="001C6A9F"/>
    <w:rsid w:val="001C7A57"/>
    <w:rsid w:val="001D7199"/>
    <w:rsid w:val="001E1DAD"/>
    <w:rsid w:val="001E1FBB"/>
    <w:rsid w:val="001E5AAB"/>
    <w:rsid w:val="001F3AC3"/>
    <w:rsid w:val="001F540D"/>
    <w:rsid w:val="00200F27"/>
    <w:rsid w:val="00203CA5"/>
    <w:rsid w:val="00207CDA"/>
    <w:rsid w:val="002101B8"/>
    <w:rsid w:val="00210A8A"/>
    <w:rsid w:val="002131A6"/>
    <w:rsid w:val="002131DC"/>
    <w:rsid w:val="002168CC"/>
    <w:rsid w:val="00220028"/>
    <w:rsid w:val="00230EBE"/>
    <w:rsid w:val="0023361B"/>
    <w:rsid w:val="0025560A"/>
    <w:rsid w:val="00256F3D"/>
    <w:rsid w:val="002608F9"/>
    <w:rsid w:val="00261EEF"/>
    <w:rsid w:val="00264D25"/>
    <w:rsid w:val="0028301A"/>
    <w:rsid w:val="00283A37"/>
    <w:rsid w:val="00287E93"/>
    <w:rsid w:val="002B33C9"/>
    <w:rsid w:val="002B6C78"/>
    <w:rsid w:val="002B7A1C"/>
    <w:rsid w:val="002C50C0"/>
    <w:rsid w:val="002C56FD"/>
    <w:rsid w:val="002C73FE"/>
    <w:rsid w:val="002D6032"/>
    <w:rsid w:val="002E113E"/>
    <w:rsid w:val="002E1A1D"/>
    <w:rsid w:val="002E286E"/>
    <w:rsid w:val="002E3684"/>
    <w:rsid w:val="002F1108"/>
    <w:rsid w:val="002F166F"/>
    <w:rsid w:val="002F3083"/>
    <w:rsid w:val="002F5253"/>
    <w:rsid w:val="00300228"/>
    <w:rsid w:val="003014FA"/>
    <w:rsid w:val="00315F68"/>
    <w:rsid w:val="00316973"/>
    <w:rsid w:val="003226F5"/>
    <w:rsid w:val="00337505"/>
    <w:rsid w:val="0034089B"/>
    <w:rsid w:val="00340F2B"/>
    <w:rsid w:val="00341751"/>
    <w:rsid w:val="00343B1C"/>
    <w:rsid w:val="00357865"/>
    <w:rsid w:val="003620FD"/>
    <w:rsid w:val="00364915"/>
    <w:rsid w:val="00374192"/>
    <w:rsid w:val="00390640"/>
    <w:rsid w:val="0039185C"/>
    <w:rsid w:val="003930AB"/>
    <w:rsid w:val="003A1123"/>
    <w:rsid w:val="003A3C94"/>
    <w:rsid w:val="003A6901"/>
    <w:rsid w:val="003A7A1C"/>
    <w:rsid w:val="003B21DB"/>
    <w:rsid w:val="003B4E3D"/>
    <w:rsid w:val="003B6669"/>
    <w:rsid w:val="003C5A9C"/>
    <w:rsid w:val="003E1DD8"/>
    <w:rsid w:val="003F46DB"/>
    <w:rsid w:val="00402EDD"/>
    <w:rsid w:val="0041345E"/>
    <w:rsid w:val="00415403"/>
    <w:rsid w:val="00421661"/>
    <w:rsid w:val="0042615C"/>
    <w:rsid w:val="0044223B"/>
    <w:rsid w:val="00444A3C"/>
    <w:rsid w:val="00444E5C"/>
    <w:rsid w:val="004467F3"/>
    <w:rsid w:val="0045510A"/>
    <w:rsid w:val="004576FF"/>
    <w:rsid w:val="00457E1D"/>
    <w:rsid w:val="00460D59"/>
    <w:rsid w:val="00461638"/>
    <w:rsid w:val="004616A5"/>
    <w:rsid w:val="00464778"/>
    <w:rsid w:val="00466E48"/>
    <w:rsid w:val="00467922"/>
    <w:rsid w:val="00486778"/>
    <w:rsid w:val="00491127"/>
    <w:rsid w:val="004914C3"/>
    <w:rsid w:val="00492380"/>
    <w:rsid w:val="00497AE3"/>
    <w:rsid w:val="004A42A9"/>
    <w:rsid w:val="004B2095"/>
    <w:rsid w:val="004C0036"/>
    <w:rsid w:val="004C51B7"/>
    <w:rsid w:val="004C6C9C"/>
    <w:rsid w:val="004E03A2"/>
    <w:rsid w:val="004F2F21"/>
    <w:rsid w:val="004F61BD"/>
    <w:rsid w:val="004F628A"/>
    <w:rsid w:val="004F6D38"/>
    <w:rsid w:val="004F6D63"/>
    <w:rsid w:val="004F70EC"/>
    <w:rsid w:val="005027C3"/>
    <w:rsid w:val="00504B90"/>
    <w:rsid w:val="00510661"/>
    <w:rsid w:val="0051454F"/>
    <w:rsid w:val="00514A8F"/>
    <w:rsid w:val="005202A1"/>
    <w:rsid w:val="00533175"/>
    <w:rsid w:val="005404BA"/>
    <w:rsid w:val="0054558F"/>
    <w:rsid w:val="0055261D"/>
    <w:rsid w:val="00552E49"/>
    <w:rsid w:val="005546BD"/>
    <w:rsid w:val="00566238"/>
    <w:rsid w:val="00571014"/>
    <w:rsid w:val="00580D46"/>
    <w:rsid w:val="00587AAF"/>
    <w:rsid w:val="00593DAC"/>
    <w:rsid w:val="00594866"/>
    <w:rsid w:val="005948D0"/>
    <w:rsid w:val="005A06E2"/>
    <w:rsid w:val="005A4DAD"/>
    <w:rsid w:val="005B2170"/>
    <w:rsid w:val="005B30AD"/>
    <w:rsid w:val="005B36C9"/>
    <w:rsid w:val="005C0091"/>
    <w:rsid w:val="005C0287"/>
    <w:rsid w:val="005C220F"/>
    <w:rsid w:val="005C235C"/>
    <w:rsid w:val="005C445E"/>
    <w:rsid w:val="005C5DE1"/>
    <w:rsid w:val="005C7F79"/>
    <w:rsid w:val="005E01D8"/>
    <w:rsid w:val="005E176F"/>
    <w:rsid w:val="005E2E66"/>
    <w:rsid w:val="005E72E6"/>
    <w:rsid w:val="005F0BF9"/>
    <w:rsid w:val="00611C71"/>
    <w:rsid w:val="006230C1"/>
    <w:rsid w:val="00632E25"/>
    <w:rsid w:val="00633B85"/>
    <w:rsid w:val="00634700"/>
    <w:rsid w:val="006367BB"/>
    <w:rsid w:val="00637214"/>
    <w:rsid w:val="0064401D"/>
    <w:rsid w:val="00674350"/>
    <w:rsid w:val="00681D86"/>
    <w:rsid w:val="00684E5D"/>
    <w:rsid w:val="006876ED"/>
    <w:rsid w:val="00690FEF"/>
    <w:rsid w:val="00693219"/>
    <w:rsid w:val="00693CC6"/>
    <w:rsid w:val="006A4684"/>
    <w:rsid w:val="006B330C"/>
    <w:rsid w:val="006B4D9E"/>
    <w:rsid w:val="006C3186"/>
    <w:rsid w:val="006D0E7E"/>
    <w:rsid w:val="006D72C0"/>
    <w:rsid w:val="006D7384"/>
    <w:rsid w:val="006D7A4F"/>
    <w:rsid w:val="006E5066"/>
    <w:rsid w:val="006F33F4"/>
    <w:rsid w:val="006F3EE7"/>
    <w:rsid w:val="006F7260"/>
    <w:rsid w:val="00712EB8"/>
    <w:rsid w:val="00713311"/>
    <w:rsid w:val="0073042F"/>
    <w:rsid w:val="00741ED6"/>
    <w:rsid w:val="00747189"/>
    <w:rsid w:val="00754714"/>
    <w:rsid w:val="0076696E"/>
    <w:rsid w:val="00771DD5"/>
    <w:rsid w:val="0077212C"/>
    <w:rsid w:val="0077226E"/>
    <w:rsid w:val="00772996"/>
    <w:rsid w:val="00774D61"/>
    <w:rsid w:val="00784C8B"/>
    <w:rsid w:val="00790AB5"/>
    <w:rsid w:val="00792C94"/>
    <w:rsid w:val="007C0B71"/>
    <w:rsid w:val="007D24D1"/>
    <w:rsid w:val="007D4C8D"/>
    <w:rsid w:val="007D6C57"/>
    <w:rsid w:val="007E13CA"/>
    <w:rsid w:val="007E2CED"/>
    <w:rsid w:val="007E2E1F"/>
    <w:rsid w:val="007F384F"/>
    <w:rsid w:val="007F7EA1"/>
    <w:rsid w:val="00815BD4"/>
    <w:rsid w:val="008230AC"/>
    <w:rsid w:val="008259E5"/>
    <w:rsid w:val="00833D5B"/>
    <w:rsid w:val="0084389B"/>
    <w:rsid w:val="00845797"/>
    <w:rsid w:val="00852615"/>
    <w:rsid w:val="00863F67"/>
    <w:rsid w:val="008641E2"/>
    <w:rsid w:val="00865F99"/>
    <w:rsid w:val="00873A45"/>
    <w:rsid w:val="00882763"/>
    <w:rsid w:val="00886616"/>
    <w:rsid w:val="008926B3"/>
    <w:rsid w:val="008956C0"/>
    <w:rsid w:val="00896A22"/>
    <w:rsid w:val="008A3148"/>
    <w:rsid w:val="008B237D"/>
    <w:rsid w:val="008B726F"/>
    <w:rsid w:val="008C15A3"/>
    <w:rsid w:val="008C32FB"/>
    <w:rsid w:val="008C58FF"/>
    <w:rsid w:val="008C7DA3"/>
    <w:rsid w:val="008D0126"/>
    <w:rsid w:val="008D09FB"/>
    <w:rsid w:val="008D2B08"/>
    <w:rsid w:val="008D3F93"/>
    <w:rsid w:val="008E0C09"/>
    <w:rsid w:val="008E1F45"/>
    <w:rsid w:val="008E6D5A"/>
    <w:rsid w:val="008F5013"/>
    <w:rsid w:val="008F7425"/>
    <w:rsid w:val="00900ECC"/>
    <w:rsid w:val="00902BF8"/>
    <w:rsid w:val="0090403C"/>
    <w:rsid w:val="00907CFD"/>
    <w:rsid w:val="00913CB4"/>
    <w:rsid w:val="00921B97"/>
    <w:rsid w:val="00947721"/>
    <w:rsid w:val="00947E43"/>
    <w:rsid w:val="00964B0C"/>
    <w:rsid w:val="0096540F"/>
    <w:rsid w:val="00973475"/>
    <w:rsid w:val="00980028"/>
    <w:rsid w:val="00980BFB"/>
    <w:rsid w:val="009826A2"/>
    <w:rsid w:val="00984D2F"/>
    <w:rsid w:val="009A27E8"/>
    <w:rsid w:val="009B7623"/>
    <w:rsid w:val="009C0134"/>
    <w:rsid w:val="009C2DAF"/>
    <w:rsid w:val="009D0CC1"/>
    <w:rsid w:val="009D17C1"/>
    <w:rsid w:val="009D1A3C"/>
    <w:rsid w:val="009F47A9"/>
    <w:rsid w:val="009F6405"/>
    <w:rsid w:val="009F695C"/>
    <w:rsid w:val="009F7BD4"/>
    <w:rsid w:val="00A07422"/>
    <w:rsid w:val="00A116E4"/>
    <w:rsid w:val="00A21B16"/>
    <w:rsid w:val="00A2258A"/>
    <w:rsid w:val="00A2389E"/>
    <w:rsid w:val="00A33260"/>
    <w:rsid w:val="00A3424E"/>
    <w:rsid w:val="00A353F9"/>
    <w:rsid w:val="00A42C3B"/>
    <w:rsid w:val="00A43818"/>
    <w:rsid w:val="00A44A54"/>
    <w:rsid w:val="00A46AED"/>
    <w:rsid w:val="00A50734"/>
    <w:rsid w:val="00A5117B"/>
    <w:rsid w:val="00A5164F"/>
    <w:rsid w:val="00A604A3"/>
    <w:rsid w:val="00A624AE"/>
    <w:rsid w:val="00A64938"/>
    <w:rsid w:val="00A71407"/>
    <w:rsid w:val="00A76D01"/>
    <w:rsid w:val="00A8743F"/>
    <w:rsid w:val="00A92A8C"/>
    <w:rsid w:val="00A93861"/>
    <w:rsid w:val="00A96BBF"/>
    <w:rsid w:val="00AB021B"/>
    <w:rsid w:val="00AD0ED8"/>
    <w:rsid w:val="00AD3BEC"/>
    <w:rsid w:val="00AE0711"/>
    <w:rsid w:val="00AE326C"/>
    <w:rsid w:val="00AF2A7D"/>
    <w:rsid w:val="00AF61DA"/>
    <w:rsid w:val="00B03D67"/>
    <w:rsid w:val="00B050F3"/>
    <w:rsid w:val="00B11332"/>
    <w:rsid w:val="00B11F15"/>
    <w:rsid w:val="00B12958"/>
    <w:rsid w:val="00B16F64"/>
    <w:rsid w:val="00B2210B"/>
    <w:rsid w:val="00B27D44"/>
    <w:rsid w:val="00B3643D"/>
    <w:rsid w:val="00B51F20"/>
    <w:rsid w:val="00B53B3A"/>
    <w:rsid w:val="00B61880"/>
    <w:rsid w:val="00B623D8"/>
    <w:rsid w:val="00B62F17"/>
    <w:rsid w:val="00B64174"/>
    <w:rsid w:val="00B726E5"/>
    <w:rsid w:val="00B81CD6"/>
    <w:rsid w:val="00B94701"/>
    <w:rsid w:val="00BB1F45"/>
    <w:rsid w:val="00BB2A57"/>
    <w:rsid w:val="00BD48F5"/>
    <w:rsid w:val="00BD53A9"/>
    <w:rsid w:val="00BE0132"/>
    <w:rsid w:val="00BE4205"/>
    <w:rsid w:val="00BF7D8A"/>
    <w:rsid w:val="00C023C6"/>
    <w:rsid w:val="00C17F31"/>
    <w:rsid w:val="00C20293"/>
    <w:rsid w:val="00C21257"/>
    <w:rsid w:val="00C224B1"/>
    <w:rsid w:val="00C23231"/>
    <w:rsid w:val="00C250FB"/>
    <w:rsid w:val="00C266B6"/>
    <w:rsid w:val="00C32A7E"/>
    <w:rsid w:val="00C34864"/>
    <w:rsid w:val="00C35835"/>
    <w:rsid w:val="00C363E0"/>
    <w:rsid w:val="00C436B3"/>
    <w:rsid w:val="00C446DD"/>
    <w:rsid w:val="00C45284"/>
    <w:rsid w:val="00C46B96"/>
    <w:rsid w:val="00C47E88"/>
    <w:rsid w:val="00C660D8"/>
    <w:rsid w:val="00C676EB"/>
    <w:rsid w:val="00C77358"/>
    <w:rsid w:val="00CA28EE"/>
    <w:rsid w:val="00CA422F"/>
    <w:rsid w:val="00CA447C"/>
    <w:rsid w:val="00CD4FD0"/>
    <w:rsid w:val="00CD6497"/>
    <w:rsid w:val="00CE4CDD"/>
    <w:rsid w:val="00CF55FB"/>
    <w:rsid w:val="00CF6907"/>
    <w:rsid w:val="00D04CFF"/>
    <w:rsid w:val="00D0546E"/>
    <w:rsid w:val="00D071EC"/>
    <w:rsid w:val="00D12CAF"/>
    <w:rsid w:val="00D25854"/>
    <w:rsid w:val="00D25A87"/>
    <w:rsid w:val="00D26376"/>
    <w:rsid w:val="00D34567"/>
    <w:rsid w:val="00D355CE"/>
    <w:rsid w:val="00D363CC"/>
    <w:rsid w:val="00D443F2"/>
    <w:rsid w:val="00D458A3"/>
    <w:rsid w:val="00D466FF"/>
    <w:rsid w:val="00D472A9"/>
    <w:rsid w:val="00D52587"/>
    <w:rsid w:val="00D62392"/>
    <w:rsid w:val="00D62B2C"/>
    <w:rsid w:val="00D62C87"/>
    <w:rsid w:val="00D760E1"/>
    <w:rsid w:val="00D82635"/>
    <w:rsid w:val="00D8751A"/>
    <w:rsid w:val="00D924D9"/>
    <w:rsid w:val="00D975F6"/>
    <w:rsid w:val="00DA0E57"/>
    <w:rsid w:val="00DB262A"/>
    <w:rsid w:val="00DB38EF"/>
    <w:rsid w:val="00DB56F7"/>
    <w:rsid w:val="00DB6D97"/>
    <w:rsid w:val="00DC3AD1"/>
    <w:rsid w:val="00DD3EE4"/>
    <w:rsid w:val="00DD732B"/>
    <w:rsid w:val="00DE2B0B"/>
    <w:rsid w:val="00DE5681"/>
    <w:rsid w:val="00DE6555"/>
    <w:rsid w:val="00DF23B7"/>
    <w:rsid w:val="00E05A78"/>
    <w:rsid w:val="00E164E6"/>
    <w:rsid w:val="00E17BE7"/>
    <w:rsid w:val="00E248BA"/>
    <w:rsid w:val="00E2741D"/>
    <w:rsid w:val="00E27CBE"/>
    <w:rsid w:val="00E3148A"/>
    <w:rsid w:val="00E375AA"/>
    <w:rsid w:val="00E428DE"/>
    <w:rsid w:val="00E47E74"/>
    <w:rsid w:val="00E5102F"/>
    <w:rsid w:val="00E52C70"/>
    <w:rsid w:val="00E53C32"/>
    <w:rsid w:val="00E65479"/>
    <w:rsid w:val="00E7665D"/>
    <w:rsid w:val="00E841A7"/>
    <w:rsid w:val="00E846FE"/>
    <w:rsid w:val="00E87055"/>
    <w:rsid w:val="00E874F8"/>
    <w:rsid w:val="00E94B48"/>
    <w:rsid w:val="00E94F8B"/>
    <w:rsid w:val="00E97CE2"/>
    <w:rsid w:val="00EA3CC1"/>
    <w:rsid w:val="00EA6CE6"/>
    <w:rsid w:val="00EC2E46"/>
    <w:rsid w:val="00EC3DE9"/>
    <w:rsid w:val="00ED1D42"/>
    <w:rsid w:val="00ED280A"/>
    <w:rsid w:val="00ED2810"/>
    <w:rsid w:val="00ED57FE"/>
    <w:rsid w:val="00EE02E8"/>
    <w:rsid w:val="00EE26B9"/>
    <w:rsid w:val="00F0157D"/>
    <w:rsid w:val="00F11B86"/>
    <w:rsid w:val="00F15673"/>
    <w:rsid w:val="00F277C4"/>
    <w:rsid w:val="00F330F6"/>
    <w:rsid w:val="00F36C7F"/>
    <w:rsid w:val="00F3729E"/>
    <w:rsid w:val="00F52433"/>
    <w:rsid w:val="00F552E1"/>
    <w:rsid w:val="00F55883"/>
    <w:rsid w:val="00F61BED"/>
    <w:rsid w:val="00F62DB0"/>
    <w:rsid w:val="00F6356A"/>
    <w:rsid w:val="00F670E4"/>
    <w:rsid w:val="00F67BB5"/>
    <w:rsid w:val="00F82CA2"/>
    <w:rsid w:val="00F85E70"/>
    <w:rsid w:val="00F87464"/>
    <w:rsid w:val="00F87D8F"/>
    <w:rsid w:val="00F91746"/>
    <w:rsid w:val="00F96803"/>
    <w:rsid w:val="00FA27E9"/>
    <w:rsid w:val="00FA5C10"/>
    <w:rsid w:val="00FA64CA"/>
    <w:rsid w:val="00FB717D"/>
    <w:rsid w:val="00FC4B15"/>
    <w:rsid w:val="00FD6CA4"/>
    <w:rsid w:val="00FE36B3"/>
    <w:rsid w:val="00FF090F"/>
    <w:rsid w:val="00FF30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(Body Copy)"/>
    <w:qFormat/>
    <w:rsid w:val="00AF61DA"/>
    <w:pPr>
      <w:spacing w:after="0" w:line="240" w:lineRule="auto"/>
    </w:pPr>
    <w:rPr>
      <w:rFonts w:ascii="Arial" w:eastAsia="Times New Roman" w:hAnsi="Arial" w:cs="Arial"/>
      <w:color w:val="686B73"/>
      <w:sz w:val="20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1321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942C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A112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opyright">
    <w:name w:val="Copyright"/>
    <w:uiPriority w:val="99"/>
    <w:rsid w:val="00BD2BF1"/>
    <w:pPr>
      <w:spacing w:after="0" w:line="240" w:lineRule="auto"/>
    </w:pPr>
    <w:rPr>
      <w:rFonts w:ascii="Arial" w:eastAsia="Times New Roman" w:hAnsi="Arial" w:cs="Arial"/>
      <w:bCs/>
      <w:kern w:val="32"/>
      <w:sz w:val="10"/>
      <w:szCs w:val="32"/>
    </w:rPr>
  </w:style>
  <w:style w:type="paragraph" w:styleId="Nagwek">
    <w:name w:val="header"/>
    <w:basedOn w:val="Normalny"/>
    <w:link w:val="NagwekZnak"/>
    <w:uiPriority w:val="99"/>
    <w:rsid w:val="00BD2BF1"/>
    <w:pPr>
      <w:tabs>
        <w:tab w:val="center" w:pos="4320"/>
        <w:tab w:val="right" w:pos="864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D2BF1"/>
    <w:rPr>
      <w:rFonts w:ascii="Arial" w:eastAsia="Times New Roman" w:hAnsi="Arial" w:cs="Arial"/>
      <w:color w:val="686B73"/>
      <w:sz w:val="20"/>
      <w:szCs w:val="24"/>
    </w:rPr>
  </w:style>
  <w:style w:type="character" w:styleId="Numerstrony">
    <w:name w:val="page number"/>
    <w:basedOn w:val="Domylnaczcionkaakapitu"/>
    <w:uiPriority w:val="99"/>
    <w:rsid w:val="00BD2BF1"/>
    <w:rPr>
      <w:rFonts w:ascii="Arial" w:hAnsi="Arial" w:cs="Times New Roman"/>
      <w:sz w:val="20"/>
    </w:rPr>
  </w:style>
  <w:style w:type="paragraph" w:customStyle="1" w:styleId="Internaltextline">
    <w:name w:val="Internal text line"/>
    <w:uiPriority w:val="99"/>
    <w:rsid w:val="00BD2BF1"/>
    <w:pPr>
      <w:spacing w:after="0" w:line="240" w:lineRule="auto"/>
      <w:jc w:val="right"/>
    </w:pPr>
    <w:rPr>
      <w:rFonts w:ascii="Arial" w:eastAsia="Times New Roman" w:hAnsi="Arial" w:cs="Times New Roman"/>
      <w:color w:val="999999"/>
      <w:sz w:val="18"/>
      <w:szCs w:val="24"/>
    </w:rPr>
  </w:style>
  <w:style w:type="character" w:styleId="Hipercze">
    <w:name w:val="Hyperlink"/>
    <w:basedOn w:val="Domylnaczcionkaakapitu"/>
    <w:uiPriority w:val="99"/>
    <w:rsid w:val="00BD2BF1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D2BF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D2BF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2BF1"/>
    <w:rPr>
      <w:rFonts w:ascii="Tahoma" w:eastAsia="Times New Roman" w:hAnsi="Tahoma" w:cs="Tahoma"/>
      <w:color w:val="686B73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B1300B"/>
    <w:pPr>
      <w:tabs>
        <w:tab w:val="center" w:pos="4680"/>
        <w:tab w:val="right" w:pos="936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1300B"/>
    <w:rPr>
      <w:rFonts w:ascii="Arial" w:eastAsia="Times New Roman" w:hAnsi="Arial" w:cs="Arial"/>
      <w:color w:val="686B73"/>
      <w:sz w:val="20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071D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071D4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071D4"/>
    <w:rPr>
      <w:rFonts w:ascii="Arial" w:eastAsia="Times New Roman" w:hAnsi="Arial" w:cs="Arial"/>
      <w:color w:val="686B73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71D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071D4"/>
    <w:rPr>
      <w:rFonts w:ascii="Arial" w:eastAsia="Times New Roman" w:hAnsi="Arial" w:cs="Arial"/>
      <w:b/>
      <w:bCs/>
      <w:color w:val="686B73"/>
      <w:sz w:val="20"/>
      <w:szCs w:val="20"/>
    </w:rPr>
  </w:style>
  <w:style w:type="paragraph" w:styleId="Poprawka">
    <w:name w:val="Revision"/>
    <w:hidden/>
    <w:uiPriority w:val="99"/>
    <w:semiHidden/>
    <w:rsid w:val="00414218"/>
    <w:pPr>
      <w:spacing w:after="0" w:line="240" w:lineRule="auto"/>
    </w:pPr>
    <w:rPr>
      <w:rFonts w:ascii="Arial" w:eastAsia="Times New Roman" w:hAnsi="Arial" w:cs="Arial"/>
      <w:color w:val="686B73"/>
      <w:sz w:val="20"/>
      <w:szCs w:val="24"/>
    </w:rPr>
  </w:style>
  <w:style w:type="paragraph" w:styleId="NormalnyWeb">
    <w:name w:val="Normal (Web)"/>
    <w:basedOn w:val="Normalny"/>
    <w:uiPriority w:val="99"/>
    <w:semiHidden/>
    <w:unhideWhenUsed/>
    <w:rsid w:val="004426AE"/>
    <w:pPr>
      <w:spacing w:before="100" w:beforeAutospacing="1" w:after="100" w:afterAutospacing="1"/>
    </w:pPr>
    <w:rPr>
      <w:rFonts w:ascii="Times New Roman" w:hAnsi="Times New Roman" w:cs="Times New Roman"/>
      <w:color w:val="auto"/>
      <w:sz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D132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F6D63"/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F6D63"/>
    <w:rPr>
      <w:rFonts w:ascii="Arial" w:eastAsia="Times New Roman" w:hAnsi="Arial" w:cs="Arial"/>
      <w:color w:val="686B73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F6D63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2D6032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omylnaczcionkaakapitu"/>
    <w:rsid w:val="004F70EC"/>
  </w:style>
  <w:style w:type="character" w:customStyle="1" w:styleId="Nagwek4Znak">
    <w:name w:val="Nagłówek 4 Znak"/>
    <w:basedOn w:val="Domylnaczcionkaakapitu"/>
    <w:link w:val="Nagwek4"/>
    <w:uiPriority w:val="9"/>
    <w:semiHidden/>
    <w:rsid w:val="003A1123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4"/>
    </w:rPr>
  </w:style>
  <w:style w:type="paragraph" w:styleId="Zwykytekst">
    <w:name w:val="Plain Text"/>
    <w:basedOn w:val="Normalny"/>
    <w:link w:val="ZwykytekstZnak"/>
    <w:uiPriority w:val="99"/>
    <w:rsid w:val="007E13CA"/>
    <w:pPr>
      <w:spacing w:after="200" w:line="276" w:lineRule="auto"/>
    </w:pPr>
    <w:rPr>
      <w:rFonts w:ascii="Courier New" w:hAnsi="Courier New" w:cs="Times New Roman"/>
      <w:color w:val="auto"/>
      <w:szCs w:val="20"/>
      <w:lang w:val="pl-PL"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E13CA"/>
    <w:rPr>
      <w:rFonts w:ascii="Courier New" w:eastAsia="Times New Roman" w:hAnsi="Courier New" w:cs="Times New Roman"/>
      <w:sz w:val="20"/>
      <w:szCs w:val="20"/>
      <w:lang w:val="pl-PL"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942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kstpodstawowy">
    <w:name w:val="Body Text"/>
    <w:basedOn w:val="Normalny"/>
    <w:link w:val="TekstpodstawowyZnak"/>
    <w:uiPriority w:val="99"/>
    <w:unhideWhenUsed/>
    <w:rsid w:val="006367BB"/>
    <w:pPr>
      <w:spacing w:after="120"/>
    </w:pPr>
    <w:rPr>
      <w:rFonts w:ascii="Calibri" w:eastAsiaTheme="minorHAnsi" w:hAnsi="Calibri" w:cs="Calibri"/>
      <w:color w:val="auto"/>
      <w:sz w:val="22"/>
      <w:szCs w:val="22"/>
      <w:lang w:val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367BB"/>
    <w:rPr>
      <w:rFonts w:ascii="Calibri" w:hAnsi="Calibri" w:cs="Calibri"/>
      <w:lang w:val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F6D38"/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F6D38"/>
    <w:rPr>
      <w:rFonts w:ascii="Arial" w:eastAsia="Times New Roman" w:hAnsi="Arial" w:cs="Arial"/>
      <w:color w:val="686B73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F6D3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(Body Copy)"/>
    <w:qFormat/>
    <w:rsid w:val="00AF61DA"/>
    <w:pPr>
      <w:spacing w:after="0" w:line="240" w:lineRule="auto"/>
    </w:pPr>
    <w:rPr>
      <w:rFonts w:ascii="Arial" w:eastAsia="Times New Roman" w:hAnsi="Arial" w:cs="Arial"/>
      <w:color w:val="686B73"/>
      <w:sz w:val="20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1321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942C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A112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opyright">
    <w:name w:val="Copyright"/>
    <w:uiPriority w:val="99"/>
    <w:rsid w:val="00BD2BF1"/>
    <w:pPr>
      <w:spacing w:after="0" w:line="240" w:lineRule="auto"/>
    </w:pPr>
    <w:rPr>
      <w:rFonts w:ascii="Arial" w:eastAsia="Times New Roman" w:hAnsi="Arial" w:cs="Arial"/>
      <w:bCs/>
      <w:kern w:val="32"/>
      <w:sz w:val="10"/>
      <w:szCs w:val="32"/>
    </w:rPr>
  </w:style>
  <w:style w:type="paragraph" w:styleId="Nagwek">
    <w:name w:val="header"/>
    <w:basedOn w:val="Normalny"/>
    <w:link w:val="NagwekZnak"/>
    <w:uiPriority w:val="99"/>
    <w:rsid w:val="00BD2BF1"/>
    <w:pPr>
      <w:tabs>
        <w:tab w:val="center" w:pos="4320"/>
        <w:tab w:val="right" w:pos="864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D2BF1"/>
    <w:rPr>
      <w:rFonts w:ascii="Arial" w:eastAsia="Times New Roman" w:hAnsi="Arial" w:cs="Arial"/>
      <w:color w:val="686B73"/>
      <w:sz w:val="20"/>
      <w:szCs w:val="24"/>
    </w:rPr>
  </w:style>
  <w:style w:type="character" w:styleId="Numerstrony">
    <w:name w:val="page number"/>
    <w:basedOn w:val="Domylnaczcionkaakapitu"/>
    <w:uiPriority w:val="99"/>
    <w:rsid w:val="00BD2BF1"/>
    <w:rPr>
      <w:rFonts w:ascii="Arial" w:hAnsi="Arial" w:cs="Times New Roman"/>
      <w:sz w:val="20"/>
    </w:rPr>
  </w:style>
  <w:style w:type="paragraph" w:customStyle="1" w:styleId="Internaltextline">
    <w:name w:val="Internal text line"/>
    <w:uiPriority w:val="99"/>
    <w:rsid w:val="00BD2BF1"/>
    <w:pPr>
      <w:spacing w:after="0" w:line="240" w:lineRule="auto"/>
      <w:jc w:val="right"/>
    </w:pPr>
    <w:rPr>
      <w:rFonts w:ascii="Arial" w:eastAsia="Times New Roman" w:hAnsi="Arial" w:cs="Times New Roman"/>
      <w:color w:val="999999"/>
      <w:sz w:val="18"/>
      <w:szCs w:val="24"/>
    </w:rPr>
  </w:style>
  <w:style w:type="character" w:styleId="Hipercze">
    <w:name w:val="Hyperlink"/>
    <w:basedOn w:val="Domylnaczcionkaakapitu"/>
    <w:uiPriority w:val="99"/>
    <w:rsid w:val="00BD2BF1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D2BF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D2BF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2BF1"/>
    <w:rPr>
      <w:rFonts w:ascii="Tahoma" w:eastAsia="Times New Roman" w:hAnsi="Tahoma" w:cs="Tahoma"/>
      <w:color w:val="686B73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B1300B"/>
    <w:pPr>
      <w:tabs>
        <w:tab w:val="center" w:pos="4680"/>
        <w:tab w:val="right" w:pos="936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1300B"/>
    <w:rPr>
      <w:rFonts w:ascii="Arial" w:eastAsia="Times New Roman" w:hAnsi="Arial" w:cs="Arial"/>
      <w:color w:val="686B73"/>
      <w:sz w:val="20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071D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071D4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071D4"/>
    <w:rPr>
      <w:rFonts w:ascii="Arial" w:eastAsia="Times New Roman" w:hAnsi="Arial" w:cs="Arial"/>
      <w:color w:val="686B73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71D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071D4"/>
    <w:rPr>
      <w:rFonts w:ascii="Arial" w:eastAsia="Times New Roman" w:hAnsi="Arial" w:cs="Arial"/>
      <w:b/>
      <w:bCs/>
      <w:color w:val="686B73"/>
      <w:sz w:val="20"/>
      <w:szCs w:val="20"/>
    </w:rPr>
  </w:style>
  <w:style w:type="paragraph" w:styleId="Poprawka">
    <w:name w:val="Revision"/>
    <w:hidden/>
    <w:uiPriority w:val="99"/>
    <w:semiHidden/>
    <w:rsid w:val="00414218"/>
    <w:pPr>
      <w:spacing w:after="0" w:line="240" w:lineRule="auto"/>
    </w:pPr>
    <w:rPr>
      <w:rFonts w:ascii="Arial" w:eastAsia="Times New Roman" w:hAnsi="Arial" w:cs="Arial"/>
      <w:color w:val="686B73"/>
      <w:sz w:val="20"/>
      <w:szCs w:val="24"/>
    </w:rPr>
  </w:style>
  <w:style w:type="paragraph" w:styleId="NormalnyWeb">
    <w:name w:val="Normal (Web)"/>
    <w:basedOn w:val="Normalny"/>
    <w:uiPriority w:val="99"/>
    <w:semiHidden/>
    <w:unhideWhenUsed/>
    <w:rsid w:val="004426AE"/>
    <w:pPr>
      <w:spacing w:before="100" w:beforeAutospacing="1" w:after="100" w:afterAutospacing="1"/>
    </w:pPr>
    <w:rPr>
      <w:rFonts w:ascii="Times New Roman" w:hAnsi="Times New Roman" w:cs="Times New Roman"/>
      <w:color w:val="auto"/>
      <w:sz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D132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F6D63"/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F6D63"/>
    <w:rPr>
      <w:rFonts w:ascii="Arial" w:eastAsia="Times New Roman" w:hAnsi="Arial" w:cs="Arial"/>
      <w:color w:val="686B73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F6D63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2D6032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omylnaczcionkaakapitu"/>
    <w:rsid w:val="004F70EC"/>
  </w:style>
  <w:style w:type="character" w:customStyle="1" w:styleId="Nagwek4Znak">
    <w:name w:val="Nagłówek 4 Znak"/>
    <w:basedOn w:val="Domylnaczcionkaakapitu"/>
    <w:link w:val="Nagwek4"/>
    <w:uiPriority w:val="9"/>
    <w:semiHidden/>
    <w:rsid w:val="003A1123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4"/>
    </w:rPr>
  </w:style>
  <w:style w:type="paragraph" w:styleId="Zwykytekst">
    <w:name w:val="Plain Text"/>
    <w:basedOn w:val="Normalny"/>
    <w:link w:val="ZwykytekstZnak"/>
    <w:uiPriority w:val="99"/>
    <w:rsid w:val="007E13CA"/>
    <w:pPr>
      <w:spacing w:after="200" w:line="276" w:lineRule="auto"/>
    </w:pPr>
    <w:rPr>
      <w:rFonts w:ascii="Courier New" w:hAnsi="Courier New" w:cs="Times New Roman"/>
      <w:color w:val="auto"/>
      <w:szCs w:val="20"/>
      <w:lang w:val="pl-PL"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E13CA"/>
    <w:rPr>
      <w:rFonts w:ascii="Courier New" w:eastAsia="Times New Roman" w:hAnsi="Courier New" w:cs="Times New Roman"/>
      <w:sz w:val="20"/>
      <w:szCs w:val="20"/>
      <w:lang w:val="pl-PL"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942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kstpodstawowy">
    <w:name w:val="Body Text"/>
    <w:basedOn w:val="Normalny"/>
    <w:link w:val="TekstpodstawowyZnak"/>
    <w:uiPriority w:val="99"/>
    <w:unhideWhenUsed/>
    <w:rsid w:val="006367BB"/>
    <w:pPr>
      <w:spacing w:after="120"/>
    </w:pPr>
    <w:rPr>
      <w:rFonts w:ascii="Calibri" w:eastAsiaTheme="minorHAnsi" w:hAnsi="Calibri" w:cs="Calibri"/>
      <w:color w:val="auto"/>
      <w:sz w:val="22"/>
      <w:szCs w:val="22"/>
      <w:lang w:val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367BB"/>
    <w:rPr>
      <w:rFonts w:ascii="Calibri" w:hAnsi="Calibri" w:cs="Calibri"/>
      <w:lang w:val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F6D38"/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F6D38"/>
    <w:rPr>
      <w:rFonts w:ascii="Arial" w:eastAsia="Times New Roman" w:hAnsi="Arial" w:cs="Arial"/>
      <w:color w:val="686B73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F6D3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3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4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for.com" TargetMode="External"/><Relationship Id="rId13" Type="http://schemas.openxmlformats.org/officeDocument/2006/relationships/theme" Target="theme/theme1.xml"/><Relationship Id="rId1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uropeanbestdestinations.com/european-best-destinations-2018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F55F3F-2DF3-466B-B2E7-D285D8153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702</Words>
  <Characters>4218</Characters>
  <Application>Microsoft Office Word</Application>
  <DocSecurity>0</DocSecurity>
  <Lines>35</Lines>
  <Paragraphs>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Infor</Company>
  <LinksUpToDate>false</LinksUpToDate>
  <CharactersWithSpaces>4911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 Barnhardt</dc:creator>
  <cp:lastModifiedBy>SK</cp:lastModifiedBy>
  <cp:revision>7</cp:revision>
  <cp:lastPrinted>2018-07-10T08:12:00Z</cp:lastPrinted>
  <dcterms:created xsi:type="dcterms:W3CDTF">2019-05-17T13:37:00Z</dcterms:created>
  <dcterms:modified xsi:type="dcterms:W3CDTF">2019-06-11T07:28:00Z</dcterms:modified>
</cp:coreProperties>
</file>