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8B637B" w:rsidP="0037172C" w:rsidRDefault="008B637B" w14:paraId="615C221C" wp14:textId="77777777">
      <w:pPr>
        <w:jc w:val="center"/>
        <w:rPr>
          <w:b/>
          <w:sz w:val="32"/>
          <w:szCs w:val="32"/>
          <w:lang w:eastAsia="pl-PL"/>
        </w:rPr>
      </w:pPr>
      <w:r w:rsidRPr="0037172C">
        <w:rPr>
          <w:b/>
          <w:sz w:val="32"/>
          <w:szCs w:val="32"/>
          <w:lang w:eastAsia="pl-PL"/>
        </w:rPr>
        <w:t xml:space="preserve">ZTE MC889 Pro 5G – </w:t>
      </w:r>
      <w:r w:rsidR="001F662E">
        <w:rPr>
          <w:b/>
          <w:sz w:val="32"/>
          <w:szCs w:val="32"/>
          <w:lang w:eastAsia="pl-PL"/>
        </w:rPr>
        <w:t>profesjonalny router z mocną anteną 5G</w:t>
      </w:r>
    </w:p>
    <w:p xmlns:wp14="http://schemas.microsoft.com/office/word/2010/wordml" w:rsidRPr="0037172C" w:rsidR="00E25407" w:rsidP="0037172C" w:rsidRDefault="00E25407" w14:paraId="672A6659" wp14:textId="77777777">
      <w:pPr>
        <w:jc w:val="center"/>
        <w:rPr>
          <w:b/>
          <w:sz w:val="32"/>
          <w:szCs w:val="32"/>
          <w:lang w:eastAsia="pl-PL"/>
        </w:rPr>
      </w:pPr>
      <w:r>
        <w:rPr>
          <w:b/>
          <w:noProof/>
          <w:sz w:val="32"/>
          <w:szCs w:val="32"/>
          <w:lang w:eastAsia="pl-PL"/>
        </w:rPr>
        <w:drawing>
          <wp:inline xmlns:wp14="http://schemas.microsoft.com/office/word/2010/wordprocessingDrawing" distT="0" distB="0" distL="0" distR="0" wp14:anchorId="051A8852" wp14:editId="7777777">
            <wp:extent cx="5762625" cy="3838575"/>
            <wp:effectExtent l="0" t="0" r="9525" b="9525"/>
            <wp:docPr id="1" name="Obraz 1" descr="C:\Users\grafik\Documents\PR\ZTE\informacje prasowe\MC889 Pro\MC889  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fik\Documents\PR\ZTE\informacje prasowe\MC889 Pro\MC889  p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p xmlns:wp14="http://schemas.microsoft.com/office/word/2010/wordml" w:rsidRPr="0037172C" w:rsidR="0037172C" w:rsidP="008B637B" w:rsidRDefault="008B637B" w14:paraId="2EABAB0E" wp14:textId="77777777">
      <w:pPr>
        <w:rPr>
          <w:b/>
          <w:sz w:val="24"/>
          <w:szCs w:val="24"/>
        </w:rPr>
      </w:pPr>
      <w:r w:rsidRPr="0037172C">
        <w:rPr>
          <w:b/>
          <w:sz w:val="24"/>
          <w:szCs w:val="24"/>
        </w:rPr>
        <w:t xml:space="preserve">Firma ZTE wprowadza na </w:t>
      </w:r>
      <w:r w:rsidRPr="0037172C" w:rsidR="0037172C">
        <w:rPr>
          <w:b/>
          <w:sz w:val="24"/>
          <w:szCs w:val="24"/>
        </w:rPr>
        <w:t xml:space="preserve">polski </w:t>
      </w:r>
      <w:r w:rsidRPr="0037172C">
        <w:rPr>
          <w:b/>
          <w:sz w:val="24"/>
          <w:szCs w:val="24"/>
        </w:rPr>
        <w:t>rynek nowy</w:t>
      </w:r>
      <w:r w:rsidRPr="0037172C" w:rsidR="0037172C">
        <w:rPr>
          <w:b/>
          <w:sz w:val="24"/>
          <w:szCs w:val="24"/>
        </w:rPr>
        <w:t xml:space="preserve"> router zewnętrzny ZTE MC889 Pro</w:t>
      </w:r>
      <w:r w:rsidR="00E25407">
        <w:rPr>
          <w:b/>
          <w:sz w:val="24"/>
          <w:szCs w:val="24"/>
        </w:rPr>
        <w:t xml:space="preserve"> 5G. To </w:t>
      </w:r>
      <w:r w:rsidR="001F662E">
        <w:rPr>
          <w:b/>
          <w:sz w:val="24"/>
          <w:szCs w:val="24"/>
        </w:rPr>
        <w:t xml:space="preserve">zaawansowane </w:t>
      </w:r>
      <w:r w:rsidR="00E25407">
        <w:rPr>
          <w:b/>
          <w:sz w:val="24"/>
          <w:szCs w:val="24"/>
        </w:rPr>
        <w:t>urządzenie zaprojektowano</w:t>
      </w:r>
      <w:r w:rsidRPr="0037172C">
        <w:rPr>
          <w:b/>
          <w:sz w:val="24"/>
          <w:szCs w:val="24"/>
        </w:rPr>
        <w:t xml:space="preserve"> z myślą o użytko</w:t>
      </w:r>
      <w:r w:rsidR="001F662E">
        <w:rPr>
          <w:b/>
          <w:sz w:val="24"/>
          <w:szCs w:val="24"/>
        </w:rPr>
        <w:t>w</w:t>
      </w:r>
      <w:r w:rsidR="00EC3314">
        <w:rPr>
          <w:b/>
          <w:sz w:val="24"/>
          <w:szCs w:val="24"/>
        </w:rPr>
        <w:t xml:space="preserve">nikach poszukujących szybkiego i </w:t>
      </w:r>
      <w:r w:rsidRPr="0037172C">
        <w:rPr>
          <w:b/>
          <w:sz w:val="24"/>
          <w:szCs w:val="24"/>
        </w:rPr>
        <w:t xml:space="preserve">stabilnego dostępu do </w:t>
      </w:r>
      <w:r w:rsidRPr="0037172C" w:rsidR="0037172C">
        <w:rPr>
          <w:b/>
          <w:sz w:val="24"/>
          <w:szCs w:val="24"/>
        </w:rPr>
        <w:t>Internetu</w:t>
      </w:r>
      <w:r w:rsidR="001F662E">
        <w:rPr>
          <w:b/>
          <w:sz w:val="24"/>
          <w:szCs w:val="24"/>
        </w:rPr>
        <w:t>, gdzie dociera słabszy sygnał 5G i potrzeba anteny o dużym zysku</w:t>
      </w:r>
      <w:r w:rsidR="00EC3314">
        <w:rPr>
          <w:b/>
          <w:sz w:val="24"/>
          <w:szCs w:val="24"/>
        </w:rPr>
        <w:t>,</w:t>
      </w:r>
      <w:r w:rsidR="001F662E">
        <w:rPr>
          <w:b/>
          <w:sz w:val="24"/>
          <w:szCs w:val="24"/>
        </w:rPr>
        <w:t xml:space="preserve"> by uzyskać stabilne połączenie z siecią oraz w efekcie większą prędkość </w:t>
      </w:r>
      <w:r w:rsidR="00891026">
        <w:rPr>
          <w:b/>
          <w:sz w:val="24"/>
          <w:szCs w:val="24"/>
        </w:rPr>
        <w:t xml:space="preserve">bezprzewodowej </w:t>
      </w:r>
      <w:r w:rsidR="001F662E">
        <w:rPr>
          <w:b/>
          <w:sz w:val="24"/>
          <w:szCs w:val="24"/>
        </w:rPr>
        <w:t>transmisji danych.</w:t>
      </w:r>
    </w:p>
    <w:p xmlns:wp14="http://schemas.microsoft.com/office/word/2010/wordml" w:rsidRPr="0037172C" w:rsidR="0037172C" w:rsidP="008B637B" w:rsidRDefault="0037172C" w14:paraId="26B86A19" wp14:textId="77777777">
      <w:pPr>
        <w:rPr>
          <w:b/>
          <w:sz w:val="24"/>
          <w:szCs w:val="24"/>
        </w:rPr>
      </w:pPr>
      <w:r w:rsidRPr="0037172C">
        <w:rPr>
          <w:b/>
          <w:sz w:val="24"/>
          <w:szCs w:val="24"/>
        </w:rPr>
        <w:t>Najważniejsze cechy</w:t>
      </w:r>
    </w:p>
    <w:p xmlns:wp14="http://schemas.microsoft.com/office/word/2010/wordml" w:rsidRPr="008B637B" w:rsidR="008B637B" w:rsidP="008B637B" w:rsidRDefault="0037172C" w14:paraId="1E5D1376" wp14:textId="77777777">
      <w:pPr>
        <w:rPr>
          <w:sz w:val="24"/>
          <w:szCs w:val="24"/>
        </w:rPr>
      </w:pPr>
      <w:r>
        <w:rPr>
          <w:sz w:val="24"/>
          <w:szCs w:val="24"/>
        </w:rPr>
        <w:t>Router ZTE MC889 Pro</w:t>
      </w:r>
      <w:r w:rsidRPr="008B637B">
        <w:rPr>
          <w:sz w:val="24"/>
          <w:szCs w:val="24"/>
        </w:rPr>
        <w:t xml:space="preserve"> 5G </w:t>
      </w:r>
      <w:r w:rsidRPr="008B637B" w:rsidR="008B637B">
        <w:rPr>
          <w:sz w:val="24"/>
          <w:szCs w:val="24"/>
        </w:rPr>
        <w:t xml:space="preserve">zapewnia obsługę sieci 5G w trybach SA i NSA, oferując prędkości pobierania do 4,3 Gb/s i wysyłania do 280 Mb/s. Wspierany przez zaawansowany chipset Qualcomm Snapdragon X65, </w:t>
      </w:r>
      <w:r>
        <w:rPr>
          <w:sz w:val="24"/>
          <w:szCs w:val="24"/>
        </w:rPr>
        <w:t xml:space="preserve">nowy </w:t>
      </w:r>
      <w:r w:rsidRPr="008B637B" w:rsidR="008B637B">
        <w:rPr>
          <w:sz w:val="24"/>
          <w:szCs w:val="24"/>
        </w:rPr>
        <w:t>router gwarantuje niezawodną wydajność, sprawdzając się zarówno w warunkach domowych, jak i w firmach.</w:t>
      </w:r>
    </w:p>
    <w:p xmlns:wp14="http://schemas.microsoft.com/office/word/2010/wordml" w:rsidR="008B637B" w:rsidP="008B637B" w:rsidRDefault="0037172C" w14:paraId="4492A58A" wp14:textId="77777777">
      <w:pPr>
        <w:rPr>
          <w:sz w:val="24"/>
          <w:szCs w:val="24"/>
        </w:rPr>
      </w:pPr>
      <w:r>
        <w:rPr>
          <w:sz w:val="24"/>
          <w:szCs w:val="24"/>
        </w:rPr>
        <w:t>ZTE MC889 Pro</w:t>
      </w:r>
      <w:r w:rsidRPr="008B637B" w:rsidR="008B637B">
        <w:rPr>
          <w:sz w:val="24"/>
          <w:szCs w:val="24"/>
        </w:rPr>
        <w:t xml:space="preserve"> 5G jest </w:t>
      </w:r>
      <w:r>
        <w:rPr>
          <w:sz w:val="24"/>
          <w:szCs w:val="24"/>
        </w:rPr>
        <w:t xml:space="preserve">w pełni </w:t>
      </w:r>
      <w:r w:rsidRPr="008B637B" w:rsidR="008B637B">
        <w:rPr>
          <w:sz w:val="24"/>
          <w:szCs w:val="24"/>
        </w:rPr>
        <w:t xml:space="preserve">kompatybilny z </w:t>
      </w:r>
      <w:r>
        <w:rPr>
          <w:sz w:val="24"/>
          <w:szCs w:val="24"/>
        </w:rPr>
        <w:t xml:space="preserve">technologią LTE kategorii </w:t>
      </w:r>
      <w:r w:rsidR="005C495E">
        <w:rPr>
          <w:sz w:val="24"/>
          <w:szCs w:val="24"/>
        </w:rPr>
        <w:t>20/18</w:t>
      </w:r>
      <w:r>
        <w:rPr>
          <w:sz w:val="24"/>
          <w:szCs w:val="24"/>
        </w:rPr>
        <w:t>. U</w:t>
      </w:r>
      <w:r w:rsidRPr="008B637B" w:rsidR="008B637B">
        <w:rPr>
          <w:sz w:val="24"/>
          <w:szCs w:val="24"/>
        </w:rPr>
        <w:t>możliwia</w:t>
      </w:r>
      <w:r>
        <w:rPr>
          <w:sz w:val="24"/>
          <w:szCs w:val="24"/>
        </w:rPr>
        <w:t xml:space="preserve"> zatem</w:t>
      </w:r>
      <w:r w:rsidRPr="008B637B" w:rsidR="008B637B">
        <w:rPr>
          <w:sz w:val="24"/>
          <w:szCs w:val="24"/>
        </w:rPr>
        <w:t xml:space="preserve"> pobieranie danych z prędkością do 2 Gb/s i wysyłanie do 200 Mb/s, co czyni go urządzeniem wszechstronnym, odpowiednim również dla użytkowników sieci 4G. Antena zewnętrzna o wysokim zysku, sięgającym do 11 dBi, zapewnia doskonałą jakość połączenia nawet w miejscach o trudnych warunkach s</w:t>
      </w:r>
      <w:r w:rsidR="005C495E">
        <w:rPr>
          <w:sz w:val="24"/>
          <w:szCs w:val="24"/>
        </w:rPr>
        <w:t>ieciowych</w:t>
      </w:r>
      <w:r w:rsidRPr="008B637B" w:rsidR="008B637B">
        <w:rPr>
          <w:sz w:val="24"/>
          <w:szCs w:val="24"/>
        </w:rPr>
        <w:t xml:space="preserve">, dzięki czemu router świetnie sprawdzi się </w:t>
      </w:r>
      <w:r>
        <w:rPr>
          <w:sz w:val="24"/>
          <w:szCs w:val="24"/>
        </w:rPr>
        <w:t xml:space="preserve">nawet </w:t>
      </w:r>
      <w:r w:rsidRPr="008B637B" w:rsidR="008B637B">
        <w:rPr>
          <w:sz w:val="24"/>
          <w:szCs w:val="24"/>
        </w:rPr>
        <w:t>na obszarach o niestabilnym zasięgu.</w:t>
      </w:r>
    </w:p>
    <w:p xmlns:wp14="http://schemas.microsoft.com/office/word/2010/wordml" w:rsidRPr="0037172C" w:rsidR="0037172C" w:rsidP="008B637B" w:rsidRDefault="0037172C" w14:paraId="4996146D" wp14:textId="77777777">
      <w:pPr>
        <w:rPr>
          <w:b/>
          <w:sz w:val="24"/>
          <w:szCs w:val="24"/>
        </w:rPr>
      </w:pPr>
      <w:r w:rsidRPr="0037172C">
        <w:rPr>
          <w:b/>
          <w:sz w:val="24"/>
          <w:szCs w:val="24"/>
        </w:rPr>
        <w:t>Żadna pogoda nie jest mu straszna</w:t>
      </w:r>
    </w:p>
    <w:p xmlns:wp14="http://schemas.microsoft.com/office/word/2010/wordml" w:rsidR="008B637B" w:rsidP="008B637B" w:rsidRDefault="008B637B" w14:paraId="2F5B7902" wp14:textId="77777777">
      <w:pPr>
        <w:rPr>
          <w:sz w:val="24"/>
          <w:szCs w:val="24"/>
        </w:rPr>
      </w:pPr>
      <w:r w:rsidRPr="008B637B">
        <w:rPr>
          <w:sz w:val="24"/>
          <w:szCs w:val="24"/>
        </w:rPr>
        <w:t>Jedn</w:t>
      </w:r>
      <w:r w:rsidR="0037172C">
        <w:rPr>
          <w:sz w:val="24"/>
          <w:szCs w:val="24"/>
        </w:rPr>
        <w:t>ą z kluczowych cech ZTE MC889 Pro</w:t>
      </w:r>
      <w:r w:rsidRPr="008B637B">
        <w:rPr>
          <w:sz w:val="24"/>
          <w:szCs w:val="24"/>
        </w:rPr>
        <w:t xml:space="preserve"> 5G jest jego odporność na trudne warunki środowiskowe. Urządzenie posiada certyfikat IP65</w:t>
      </w:r>
      <w:r w:rsidR="0037172C">
        <w:rPr>
          <w:sz w:val="24"/>
          <w:szCs w:val="24"/>
        </w:rPr>
        <w:t xml:space="preserve"> –</w:t>
      </w:r>
      <w:r w:rsidRPr="008B637B">
        <w:rPr>
          <w:sz w:val="24"/>
          <w:szCs w:val="24"/>
        </w:rPr>
        <w:t xml:space="preserve"> oznacza</w:t>
      </w:r>
      <w:r w:rsidR="0037172C">
        <w:rPr>
          <w:sz w:val="24"/>
          <w:szCs w:val="24"/>
        </w:rPr>
        <w:t xml:space="preserve"> to</w:t>
      </w:r>
      <w:r w:rsidRPr="008B637B">
        <w:rPr>
          <w:sz w:val="24"/>
          <w:szCs w:val="24"/>
        </w:rPr>
        <w:t>, że jest zabezpieczone przed wnikaniem pyłu oraz wody. Zakres pracy routera wynosi od -40°C do 60°C, co wraz z odpornością na wil</w:t>
      </w:r>
      <w:r w:rsidR="00E25407">
        <w:rPr>
          <w:sz w:val="24"/>
          <w:szCs w:val="24"/>
        </w:rPr>
        <w:t>gotność powietrza na poziomie 5-</w:t>
      </w:r>
      <w:r w:rsidRPr="008B637B">
        <w:rPr>
          <w:sz w:val="24"/>
          <w:szCs w:val="24"/>
        </w:rPr>
        <w:t>95% sprawia, że może być stosowane</w:t>
      </w:r>
      <w:r w:rsidR="0037172C">
        <w:rPr>
          <w:sz w:val="24"/>
          <w:szCs w:val="24"/>
        </w:rPr>
        <w:t xml:space="preserve"> nawet</w:t>
      </w:r>
      <w:r w:rsidRPr="008B637B">
        <w:rPr>
          <w:sz w:val="24"/>
          <w:szCs w:val="24"/>
        </w:rPr>
        <w:t xml:space="preserve"> w </w:t>
      </w:r>
      <w:r w:rsidR="0037172C">
        <w:rPr>
          <w:sz w:val="24"/>
          <w:szCs w:val="24"/>
        </w:rPr>
        <w:t xml:space="preserve">skrajnie </w:t>
      </w:r>
      <w:r w:rsidRPr="008B637B">
        <w:rPr>
          <w:sz w:val="24"/>
          <w:szCs w:val="24"/>
        </w:rPr>
        <w:t>ekstrema</w:t>
      </w:r>
      <w:r w:rsidR="0037172C">
        <w:rPr>
          <w:sz w:val="24"/>
          <w:szCs w:val="24"/>
        </w:rPr>
        <w:t>lnych warunkach atmosferycznych!</w:t>
      </w:r>
    </w:p>
    <w:p xmlns:wp14="http://schemas.microsoft.com/office/word/2010/wordml" w:rsidRPr="0037172C" w:rsidR="0037172C" w:rsidP="008B637B" w:rsidRDefault="0037172C" w14:paraId="5718D458" wp14:textId="77777777">
      <w:pPr>
        <w:rPr>
          <w:b/>
          <w:sz w:val="24"/>
          <w:szCs w:val="24"/>
        </w:rPr>
      </w:pPr>
      <w:r w:rsidRPr="0037172C">
        <w:rPr>
          <w:b/>
          <w:sz w:val="24"/>
          <w:szCs w:val="24"/>
        </w:rPr>
        <w:t>Łatwy montaż konfiguracja</w:t>
      </w:r>
    </w:p>
    <w:p xmlns:wp14="http://schemas.microsoft.com/office/word/2010/wordml" w:rsidRPr="008B637B" w:rsidR="008B637B" w:rsidP="008B637B" w:rsidRDefault="0037172C" w14:paraId="50AC067B" wp14:textId="77777777">
      <w:pPr>
        <w:rPr>
          <w:sz w:val="24"/>
          <w:szCs w:val="24"/>
        </w:rPr>
      </w:pPr>
      <w:r>
        <w:rPr>
          <w:sz w:val="24"/>
          <w:szCs w:val="24"/>
        </w:rPr>
        <w:t>Instalacja routera ZTE MC889 Pro</w:t>
      </w:r>
      <w:r w:rsidRPr="008B637B" w:rsidR="008B637B">
        <w:rPr>
          <w:sz w:val="24"/>
          <w:szCs w:val="24"/>
        </w:rPr>
        <w:t xml:space="preserve"> 5G jest szybka i </w:t>
      </w:r>
      <w:r w:rsidR="00E25407">
        <w:rPr>
          <w:sz w:val="24"/>
          <w:szCs w:val="24"/>
        </w:rPr>
        <w:t xml:space="preserve">bardzo </w:t>
      </w:r>
      <w:r w:rsidRPr="008B637B" w:rsidR="008B637B">
        <w:rPr>
          <w:sz w:val="24"/>
          <w:szCs w:val="24"/>
        </w:rPr>
        <w:t xml:space="preserve">prosta. Urządzenie można bez problemu zamocować na elewacji budynku lub maszcie, a wszystkie niezbędne akcesoria montażowe są dołączone do zestawu. Nowy uchwyt ścienny umożliwia precyzyjne ustawienie routera, co pozwala na optymalizację siły sygnału. Dzięki zasilaniu </w:t>
      </w:r>
      <w:r w:rsidR="005C495E">
        <w:rPr>
          <w:sz w:val="24"/>
          <w:szCs w:val="24"/>
        </w:rPr>
        <w:t>w technologii</w:t>
      </w:r>
      <w:r w:rsidRPr="008B637B" w:rsidR="008B637B">
        <w:rPr>
          <w:sz w:val="24"/>
          <w:szCs w:val="24"/>
        </w:rPr>
        <w:t xml:space="preserve"> Power over Ethernet (PoE), do działania routera wystarczy tylko jeden kabel, co znacznie ułatwia proces instalacji i eliminuje potrzebę prowadzenia dodatkowego okablowania.</w:t>
      </w:r>
    </w:p>
    <w:p xmlns:wp14="http://schemas.microsoft.com/office/word/2010/wordml" w:rsidRPr="0037172C" w:rsidR="0037172C" w:rsidP="008B637B" w:rsidRDefault="0037172C" w14:paraId="4ADA3067" wp14:textId="77777777">
      <w:pPr>
        <w:rPr>
          <w:b/>
          <w:sz w:val="24"/>
          <w:szCs w:val="24"/>
        </w:rPr>
      </w:pPr>
      <w:r w:rsidRPr="0037172C">
        <w:rPr>
          <w:b/>
          <w:sz w:val="24"/>
          <w:szCs w:val="24"/>
        </w:rPr>
        <w:t>Bezpieczeństwo i niezawodność</w:t>
      </w:r>
    </w:p>
    <w:p xmlns:wp14="http://schemas.microsoft.com/office/word/2010/wordml" w:rsidR="008B637B" w:rsidP="008B637B" w:rsidRDefault="008B637B" w14:paraId="4EEEACB9" wp14:textId="77777777">
      <w:pPr>
        <w:rPr>
          <w:sz w:val="24"/>
          <w:szCs w:val="24"/>
        </w:rPr>
      </w:pPr>
      <w:r w:rsidRPr="008B637B">
        <w:rPr>
          <w:sz w:val="24"/>
          <w:szCs w:val="24"/>
        </w:rPr>
        <w:t xml:space="preserve">ZTE MC889 </w:t>
      </w:r>
      <w:r w:rsidR="0037172C">
        <w:rPr>
          <w:sz w:val="24"/>
          <w:szCs w:val="24"/>
        </w:rPr>
        <w:t>Pro</w:t>
      </w:r>
      <w:r w:rsidRPr="008B637B">
        <w:rPr>
          <w:sz w:val="24"/>
          <w:szCs w:val="24"/>
        </w:rPr>
        <w:t xml:space="preserve"> 5G został wyposażony w zaawansowane funkcje bezpieczeństwa, takie jak wbudowany serwer DHCP, NAT, firewall oraz klient VPN, co zapewnia pełną ochronę sieci przed zagrożeniami zewnętrznymi. Dodatkowe zabezpieczenie przed przepięciami zwiększa odporność urządzenia na uszkodzenia spowodowane skokami napięcia, co gwarantuje stabilność działania nawet w trudnych warunkach.</w:t>
      </w:r>
    </w:p>
    <w:p xmlns:wp14="http://schemas.microsoft.com/office/word/2010/wordml" w:rsidRPr="0037172C" w:rsidR="0037172C" w:rsidP="008B637B" w:rsidRDefault="0037172C" w14:paraId="3CE2F165" wp14:textId="77777777">
      <w:pPr>
        <w:rPr>
          <w:b/>
          <w:sz w:val="24"/>
          <w:szCs w:val="24"/>
        </w:rPr>
      </w:pPr>
      <w:r w:rsidRPr="0037172C">
        <w:rPr>
          <w:b/>
          <w:sz w:val="24"/>
          <w:szCs w:val="24"/>
        </w:rPr>
        <w:t>Zgodność z poprzednikami</w:t>
      </w:r>
    </w:p>
    <w:p xmlns:wp14="http://schemas.microsoft.com/office/word/2010/wordml" w:rsidRPr="008B637B" w:rsidR="008B637B" w:rsidP="008B637B" w:rsidRDefault="008B637B" w14:paraId="0FE8B2F8" wp14:textId="77777777">
      <w:pPr>
        <w:rPr>
          <w:sz w:val="24"/>
          <w:szCs w:val="24"/>
        </w:rPr>
      </w:pPr>
      <w:r w:rsidRPr="008B637B">
        <w:rPr>
          <w:sz w:val="24"/>
          <w:szCs w:val="24"/>
        </w:rPr>
        <w:t xml:space="preserve">Nowy router jest w pełni kompatybilny z kablami i adapterami </w:t>
      </w:r>
      <w:r w:rsidR="005C495E">
        <w:rPr>
          <w:sz w:val="24"/>
          <w:szCs w:val="24"/>
        </w:rPr>
        <w:t>swo</w:t>
      </w:r>
      <w:r w:rsidR="0037172C">
        <w:rPr>
          <w:sz w:val="24"/>
          <w:szCs w:val="24"/>
        </w:rPr>
        <w:t xml:space="preserve">ich poprzedników z </w:t>
      </w:r>
      <w:r w:rsidRPr="008B637B">
        <w:rPr>
          <w:sz w:val="24"/>
          <w:szCs w:val="24"/>
        </w:rPr>
        <w:t>serii MC889</w:t>
      </w:r>
      <w:r w:rsidR="005C495E">
        <w:rPr>
          <w:sz w:val="24"/>
          <w:szCs w:val="24"/>
        </w:rPr>
        <w:t>/MC7010</w:t>
      </w:r>
      <w:r w:rsidRPr="008B637B">
        <w:rPr>
          <w:sz w:val="24"/>
          <w:szCs w:val="24"/>
        </w:rPr>
        <w:t>, co pozwala na łatwe wdrożenie go do istnieją</w:t>
      </w:r>
      <w:r w:rsidR="0037172C">
        <w:rPr>
          <w:sz w:val="24"/>
          <w:szCs w:val="24"/>
        </w:rPr>
        <w:t>cej infrastruktury. ZTE MC889 Pro</w:t>
      </w:r>
      <w:r w:rsidRPr="008B637B">
        <w:rPr>
          <w:sz w:val="24"/>
          <w:szCs w:val="24"/>
        </w:rPr>
        <w:t xml:space="preserve"> 5G to urządzenie stworzone z myślą o przyszłości, które zapewnia wyjątkową wydajność, niezawodność oraz elastyczność, spełniając oczekiwania najbardziej wymagających użytkowników.</w:t>
      </w:r>
    </w:p>
    <w:p xmlns:wp14="http://schemas.microsoft.com/office/word/2010/wordml" w:rsidR="00E25407" w:rsidP="008B637B" w:rsidRDefault="008B637B" w14:paraId="66C08694" wp14:textId="77777777">
      <w:pPr>
        <w:rPr>
          <w:sz w:val="24"/>
          <w:szCs w:val="24"/>
        </w:rPr>
      </w:pPr>
      <w:r w:rsidRPr="008B637B">
        <w:rPr>
          <w:sz w:val="24"/>
          <w:szCs w:val="24"/>
        </w:rPr>
        <w:t>ZTE MC889 P</w:t>
      </w:r>
      <w:r w:rsidR="0037172C">
        <w:rPr>
          <w:sz w:val="24"/>
          <w:szCs w:val="24"/>
        </w:rPr>
        <w:t>ro</w:t>
      </w:r>
      <w:r w:rsidRPr="008B637B">
        <w:rPr>
          <w:sz w:val="24"/>
          <w:szCs w:val="24"/>
        </w:rPr>
        <w:t xml:space="preserve"> 5G jest już dostępny w sprzedaży i stanowi idealne rozwiązanie dla wszystkich, którzy potrzebują bezkompromisowego dostępu do </w:t>
      </w:r>
      <w:r w:rsidRPr="008B637B" w:rsidR="0037172C">
        <w:rPr>
          <w:sz w:val="24"/>
          <w:szCs w:val="24"/>
        </w:rPr>
        <w:t>Internetu</w:t>
      </w:r>
      <w:r w:rsidRPr="008B637B">
        <w:rPr>
          <w:sz w:val="24"/>
          <w:szCs w:val="24"/>
        </w:rPr>
        <w:t xml:space="preserve"> w dowolnym miejscu.</w:t>
      </w:r>
      <w:r w:rsidR="0037172C">
        <w:rPr>
          <w:sz w:val="24"/>
          <w:szCs w:val="24"/>
        </w:rPr>
        <w:t xml:space="preserve"> </w:t>
      </w:r>
    </w:p>
    <w:p xmlns:wp14="http://schemas.microsoft.com/office/word/2010/wordml" w:rsidR="008B637B" w:rsidP="008B637B" w:rsidRDefault="00E25407" w14:paraId="21F0B966" wp14:textId="77777777">
      <w:pPr>
        <w:rPr>
          <w:sz w:val="24"/>
          <w:szCs w:val="24"/>
          <w:lang w:eastAsia="pl-PL"/>
        </w:rPr>
      </w:pPr>
      <w:r>
        <w:rPr>
          <w:sz w:val="24"/>
          <w:szCs w:val="24"/>
          <w:lang w:eastAsia="pl-PL"/>
        </w:rPr>
        <w:t xml:space="preserve">ZTE MC889 Pro 5G kosztuje 1799 zł i jest dostępny w oficjalnym sklepie producenta: </w:t>
      </w:r>
      <w:hyperlink w:history="1" r:id="rId8">
        <w:r w:rsidRPr="003A1D23">
          <w:rPr>
            <w:rStyle w:val="Hipercze"/>
            <w:sz w:val="24"/>
            <w:szCs w:val="24"/>
            <w:lang w:eastAsia="pl-PL"/>
          </w:rPr>
          <w:t>https://zteshop.pl/zte-mc889a-pro-odu-jednostka-zewntrzna-5g-lte-cat18-20</w:t>
        </w:r>
      </w:hyperlink>
      <w:r>
        <w:rPr>
          <w:sz w:val="24"/>
          <w:szCs w:val="24"/>
          <w:lang w:eastAsia="pl-PL"/>
        </w:rPr>
        <w:t xml:space="preserve"> </w:t>
      </w:r>
    </w:p>
    <w:p xmlns:wp14="http://schemas.microsoft.com/office/word/2010/wordml" w:rsidR="00EC3314" w:rsidP="008B637B" w:rsidRDefault="00EC3314" w14:paraId="0A37501D" wp14:textId="77777777">
      <w:pPr>
        <w:rPr>
          <w:sz w:val="24"/>
          <w:szCs w:val="24"/>
          <w:lang w:eastAsia="pl-PL"/>
        </w:rPr>
      </w:pPr>
    </w:p>
    <w:p xmlns:wp14="http://schemas.microsoft.com/office/word/2010/wordml" w:rsidR="00EC3314" w:rsidP="00EC3314" w:rsidRDefault="00EC3314" w14:paraId="57E9DCB9" wp14:textId="77777777">
      <w:r>
        <w:t>-----------------------------------------------------------------------------------------------------------------------------------</w:t>
      </w:r>
    </w:p>
    <w:p xmlns:wp14="http://schemas.microsoft.com/office/word/2010/wordml" w:rsidR="00EC3314" w:rsidP="00EC3314" w:rsidRDefault="00EC3314" w14:paraId="0DD6AE57" wp14:textId="77777777">
      <w:pPr>
        <w:rPr>
          <w:color w:val="000000" w:themeColor="text1"/>
        </w:rPr>
      </w:pPr>
      <w:r>
        <w:rPr>
          <w:color w:val="000000" w:themeColor="text1"/>
        </w:rPr>
        <w:t>O firmie ZTE</w:t>
      </w:r>
    </w:p>
    <w:p xmlns:wp14="http://schemas.microsoft.com/office/word/2010/wordml" w:rsidR="00EC3314" w:rsidP="484ED1BD" w:rsidRDefault="00EC3314" w14:paraId="6F577466" wp14:textId="0BC6E5F9">
      <w:pPr>
        <w:jc w:val="both"/>
        <w:rPr>
          <w:color w:val="000000" w:themeColor="text1" w:themeTint="FF" w:themeShade="FF"/>
          <w:lang w:val="en-AU"/>
        </w:rPr>
      </w:pPr>
      <w:r w:rsidR="00EC3314">
        <w:rPr>
          <w:color w:val="000000" w:themeColor="text1"/>
          <w:shd w:val="clear" w:color="auto" w:fill="FFFFFF"/>
        </w:rPr>
        <w:t xml:space="preserve">ZTE została założona w 1985 roku. Firma jest wiodącym na świecie dostawcą zintegrowanych rozwiązań komunikacyjnych i informatycznych. Dostarcza innowacyjne technologie i rozwiązania produktowe operatorom telekomunikacyjnym oraz klientom rządowym, korporacyjnym i prywatnym w ponad 160 krajach i regionach. Umożliwia też użytkownikom na całym świecie korzystanie </w:t>
      </w:r>
      <w:r w:rsidR="00EC3314">
        <w:rPr>
          <w:color w:val="000000" w:themeColor="text1"/>
          <w:shd w:val="clear" w:color="auto" w:fill="FFFFFF"/>
        </w:rPr>
        <w:t>z wszechstronnej komunikacji, takiej jak głos, dane, multimedia oraz bezprzewodowy szerokopasmowy dostęp do Internetu.</w:t>
      </w:r>
      <w:bookmarkStart w:name="_GoBack" w:id="0"/>
      <w:bookmarkEnd w:id="0"/>
      <w:proofErr w:type="spellStart"/>
      <w:proofErr w:type="spellEnd"/>
    </w:p>
    <w:sectPr w:rsidRPr="00EC3314" w:rsidR="00EC3314">
      <w:head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D184D" w:rsidP="00E25407" w:rsidRDefault="00BD184D" w14:paraId="5A39BBE3" wp14:textId="77777777">
      <w:pPr>
        <w:spacing w:after="0" w:line="240" w:lineRule="auto"/>
      </w:pPr>
      <w:r>
        <w:separator/>
      </w:r>
    </w:p>
  </w:endnote>
  <w:endnote w:type="continuationSeparator" w:id="0">
    <w:p xmlns:wp14="http://schemas.microsoft.com/office/word/2010/wordml" w:rsidR="00BD184D" w:rsidP="00E25407" w:rsidRDefault="00BD184D"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Bahnschrift SemiBold">
    <w:altName w:val="Segoe UI"/>
    <w:charset w:val="00"/>
    <w:family w:val="swiss"/>
    <w:pitch w:val="variable"/>
    <w:sig w:usb0="A00002C7"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D184D" w:rsidP="00E25407" w:rsidRDefault="00BD184D" w14:paraId="72A3D3EC" wp14:textId="77777777">
      <w:pPr>
        <w:spacing w:after="0" w:line="240" w:lineRule="auto"/>
      </w:pPr>
      <w:r>
        <w:separator/>
      </w:r>
    </w:p>
  </w:footnote>
  <w:footnote w:type="continuationSeparator" w:id="0">
    <w:p xmlns:wp14="http://schemas.microsoft.com/office/word/2010/wordml" w:rsidR="00BD184D" w:rsidP="00E25407" w:rsidRDefault="00BD184D" w14:paraId="0D0B940D"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xmlns:wp14="http://schemas.microsoft.com/office/word/2010/wordml" w:rsidR="00E25407" w:rsidP="00E25407" w:rsidRDefault="00E25407" w14:paraId="35A368F8" wp14:textId="77777777">
    <w:pPr>
      <w:pStyle w:val="Nagwek"/>
      <w:rPr>
        <w:rFonts w:ascii="Bahnschrift SemiBold" w:hAnsi="Bahnschrift SemiBold"/>
        <w:b/>
        <w:color w:val="2E74B5" w:themeColor="accent1" w:themeShade="BF"/>
        <w:sz w:val="24"/>
        <w:szCs w:val="24"/>
      </w:rPr>
    </w:pPr>
    <w:r w:rsidRPr="007D3D9A">
      <w:rPr>
        <w:noProof/>
        <w:sz w:val="24"/>
        <w:szCs w:val="24"/>
        <w:lang w:eastAsia="pl-PL"/>
      </w:rPr>
      <w:drawing>
        <wp:inline xmlns:wp14="http://schemas.microsoft.com/office/word/2010/wordprocessingDrawing" distT="0" distB="0" distL="0" distR="0" wp14:anchorId="09A08284" wp14:editId="6DBBABD6">
          <wp:extent cx="752475" cy="392844"/>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8236" cy="406293"/>
                  </a:xfrm>
                  <a:prstGeom prst="rect">
                    <a:avLst/>
                  </a:prstGeom>
                </pic:spPr>
              </pic:pic>
            </a:graphicData>
          </a:graphic>
        </wp:inline>
      </w:drawing>
    </w:r>
    <w:r w:rsidRPr="007D3D9A">
      <w:rPr>
        <w:sz w:val="24"/>
        <w:szCs w:val="24"/>
      </w:rPr>
      <w:t xml:space="preserve">                                                                            </w:t>
    </w:r>
    <w:r>
      <w:rPr>
        <w:sz w:val="24"/>
        <w:szCs w:val="24"/>
      </w:rPr>
      <w:t xml:space="preserve">                          </w:t>
    </w:r>
    <w:r w:rsidRPr="007D3D9A">
      <w:rPr>
        <w:sz w:val="24"/>
        <w:szCs w:val="24"/>
      </w:rPr>
      <w:t xml:space="preserve"> </w:t>
    </w:r>
    <w:r w:rsidRPr="007D3D9A">
      <w:rPr>
        <w:rFonts w:ascii="Bahnschrift SemiBold" w:hAnsi="Bahnschrift SemiBold"/>
        <w:b/>
        <w:color w:val="2E74B5" w:themeColor="accent1" w:themeShade="BF"/>
        <w:sz w:val="24"/>
        <w:szCs w:val="24"/>
      </w:rPr>
      <w:t>Informacja prasowa</w:t>
    </w:r>
  </w:p>
  <w:p xmlns:wp14="http://schemas.microsoft.com/office/word/2010/wordml" w:rsidR="00E25407" w:rsidP="00E25407" w:rsidRDefault="00E25407" w14:paraId="02EB378F" wp14:textId="77777777">
    <w:pPr>
      <w:pStyle w:val="Nagwek"/>
    </w:pPr>
  </w:p>
  <w:p xmlns:wp14="http://schemas.microsoft.com/office/word/2010/wordml" w:rsidR="00E25407" w:rsidRDefault="00E25407" w14:paraId="6A05A809" wp14:textId="7777777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147"/>
    <w:multiLevelType w:val="multilevel"/>
    <w:tmpl w:val="CBDEA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430E67"/>
    <w:multiLevelType w:val="hybridMultilevel"/>
    <w:tmpl w:val="4FCCAA3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18F46BB"/>
    <w:multiLevelType w:val="multilevel"/>
    <w:tmpl w:val="62C21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08016F1"/>
    <w:multiLevelType w:val="multilevel"/>
    <w:tmpl w:val="97ECC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3BF0DF4"/>
    <w:multiLevelType w:val="multilevel"/>
    <w:tmpl w:val="13BC8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8AD21A2"/>
    <w:multiLevelType w:val="multilevel"/>
    <w:tmpl w:val="F064D2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DAA67DD"/>
    <w:multiLevelType w:val="multilevel"/>
    <w:tmpl w:val="8AECE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FD0443C"/>
    <w:multiLevelType w:val="multilevel"/>
    <w:tmpl w:val="D276A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D78270D"/>
    <w:multiLevelType w:val="multilevel"/>
    <w:tmpl w:val="C3E0E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DE55C0"/>
    <w:multiLevelType w:val="multilevel"/>
    <w:tmpl w:val="E2C64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A611E54"/>
    <w:multiLevelType w:val="multilevel"/>
    <w:tmpl w:val="61241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C23288E"/>
    <w:multiLevelType w:val="multilevel"/>
    <w:tmpl w:val="2090B5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9"/>
  </w:num>
  <w:num w:numId="3">
    <w:abstractNumId w:val="4"/>
  </w:num>
  <w:num w:numId="4">
    <w:abstractNumId w:val="11"/>
  </w:num>
  <w:num w:numId="5">
    <w:abstractNumId w:val="8"/>
  </w:num>
  <w:num w:numId="6">
    <w:abstractNumId w:val="10"/>
  </w:num>
  <w:num w:numId="7">
    <w:abstractNumId w:val="6"/>
  </w:num>
  <w:num w:numId="8">
    <w:abstractNumId w:val="2"/>
  </w:num>
  <w:num w:numId="9">
    <w:abstractNumId w:val="3"/>
  </w:num>
  <w:num w:numId="10">
    <w:abstractNumId w:val="5"/>
  </w:num>
  <w:num w:numId="11">
    <w:abstractNumId w:val="7"/>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7B"/>
    <w:rsid w:val="000E144F"/>
    <w:rsid w:val="001F662E"/>
    <w:rsid w:val="0037172C"/>
    <w:rsid w:val="00442F99"/>
    <w:rsid w:val="005C495E"/>
    <w:rsid w:val="006B3D30"/>
    <w:rsid w:val="00891026"/>
    <w:rsid w:val="008B637B"/>
    <w:rsid w:val="009F3025"/>
    <w:rsid w:val="00BD184D"/>
    <w:rsid w:val="00E25407"/>
    <w:rsid w:val="00EC3314"/>
    <w:rsid w:val="484ED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6554"/>
  <w15:docId w15:val="{28C14ECB-999D-4EDB-9BF9-8BAB249ECC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style>
  <w:style w:type="paragraph" w:styleId="Nagwek3">
    <w:name w:val="heading 3"/>
    <w:basedOn w:val="Normalny"/>
    <w:link w:val="Nagwek3Znak"/>
    <w:uiPriority w:val="9"/>
    <w:qFormat/>
    <w:rsid w:val="008B637B"/>
    <w:pPr>
      <w:spacing w:before="100" w:beforeAutospacing="1" w:after="100" w:afterAutospacing="1" w:line="240" w:lineRule="auto"/>
      <w:outlineLvl w:val="2"/>
    </w:pPr>
    <w:rPr>
      <w:rFonts w:ascii="Times New Roman" w:hAnsi="Times New Roman" w:eastAsia="Times New Roman" w:cs="Times New Roman"/>
      <w:b/>
      <w:bCs/>
      <w:sz w:val="27"/>
      <w:szCs w:val="27"/>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ormalnyWeb">
    <w:name w:val="Normal (Web)"/>
    <w:basedOn w:val="Normalny"/>
    <w:uiPriority w:val="99"/>
    <w:semiHidden/>
    <w:unhideWhenUsed/>
    <w:rsid w:val="008B637B"/>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Nagwek3Znak" w:customStyle="1">
    <w:name w:val="Nagłówek 3 Znak"/>
    <w:basedOn w:val="Domylnaczcionkaakapitu"/>
    <w:link w:val="Nagwek3"/>
    <w:uiPriority w:val="9"/>
    <w:rsid w:val="008B637B"/>
    <w:rPr>
      <w:rFonts w:ascii="Times New Roman" w:hAnsi="Times New Roman" w:eastAsia="Times New Roman" w:cs="Times New Roman"/>
      <w:b/>
      <w:bCs/>
      <w:sz w:val="27"/>
      <w:szCs w:val="27"/>
      <w:lang w:eastAsia="pl-PL"/>
    </w:rPr>
  </w:style>
  <w:style w:type="character" w:styleId="Pogrubienie">
    <w:name w:val="Strong"/>
    <w:basedOn w:val="Domylnaczcionkaakapitu"/>
    <w:uiPriority w:val="22"/>
    <w:qFormat/>
    <w:rsid w:val="008B637B"/>
    <w:rPr>
      <w:b/>
      <w:bCs/>
    </w:rPr>
  </w:style>
  <w:style w:type="paragraph" w:styleId="Akapitzlist">
    <w:name w:val="List Paragraph"/>
    <w:basedOn w:val="Normalny"/>
    <w:uiPriority w:val="34"/>
    <w:qFormat/>
    <w:rsid w:val="008B637B"/>
    <w:pPr>
      <w:ind w:left="720"/>
      <w:contextualSpacing/>
    </w:pPr>
  </w:style>
  <w:style w:type="character" w:styleId="Hipercze">
    <w:name w:val="Hyperlink"/>
    <w:basedOn w:val="Domylnaczcionkaakapitu"/>
    <w:uiPriority w:val="99"/>
    <w:unhideWhenUsed/>
    <w:qFormat/>
    <w:rsid w:val="00E25407"/>
    <w:rPr>
      <w:color w:val="0563C1" w:themeColor="hyperlink"/>
      <w:u w:val="single"/>
    </w:rPr>
  </w:style>
  <w:style w:type="paragraph" w:styleId="Nagwek">
    <w:name w:val="header"/>
    <w:basedOn w:val="Normalny"/>
    <w:link w:val="NagwekZnak"/>
    <w:uiPriority w:val="99"/>
    <w:unhideWhenUsed/>
    <w:rsid w:val="00E25407"/>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E25407"/>
  </w:style>
  <w:style w:type="paragraph" w:styleId="Stopka">
    <w:name w:val="footer"/>
    <w:basedOn w:val="Normalny"/>
    <w:link w:val="StopkaZnak"/>
    <w:uiPriority w:val="99"/>
    <w:unhideWhenUsed/>
    <w:rsid w:val="00E25407"/>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E25407"/>
  </w:style>
  <w:style w:type="paragraph" w:styleId="Tekstdymka">
    <w:name w:val="Balloon Text"/>
    <w:basedOn w:val="Normalny"/>
    <w:link w:val="TekstdymkaZnak"/>
    <w:uiPriority w:val="99"/>
    <w:semiHidden/>
    <w:unhideWhenUsed/>
    <w:rsid w:val="001F662E"/>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1F6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4968">
      <w:bodyDiv w:val="1"/>
      <w:marLeft w:val="0"/>
      <w:marRight w:val="0"/>
      <w:marTop w:val="0"/>
      <w:marBottom w:val="0"/>
      <w:divBdr>
        <w:top w:val="none" w:sz="0" w:space="0" w:color="auto"/>
        <w:left w:val="none" w:sz="0" w:space="0" w:color="auto"/>
        <w:bottom w:val="none" w:sz="0" w:space="0" w:color="auto"/>
        <w:right w:val="none" w:sz="0" w:space="0" w:color="auto"/>
      </w:divBdr>
    </w:div>
    <w:div w:id="145975797">
      <w:bodyDiv w:val="1"/>
      <w:marLeft w:val="0"/>
      <w:marRight w:val="0"/>
      <w:marTop w:val="0"/>
      <w:marBottom w:val="0"/>
      <w:divBdr>
        <w:top w:val="none" w:sz="0" w:space="0" w:color="auto"/>
        <w:left w:val="none" w:sz="0" w:space="0" w:color="auto"/>
        <w:bottom w:val="none" w:sz="0" w:space="0" w:color="auto"/>
        <w:right w:val="none" w:sz="0" w:space="0" w:color="auto"/>
      </w:divBdr>
    </w:div>
    <w:div w:id="526598851">
      <w:bodyDiv w:val="1"/>
      <w:marLeft w:val="0"/>
      <w:marRight w:val="0"/>
      <w:marTop w:val="0"/>
      <w:marBottom w:val="0"/>
      <w:divBdr>
        <w:top w:val="none" w:sz="0" w:space="0" w:color="auto"/>
        <w:left w:val="none" w:sz="0" w:space="0" w:color="auto"/>
        <w:bottom w:val="none" w:sz="0" w:space="0" w:color="auto"/>
        <w:right w:val="none" w:sz="0" w:space="0" w:color="auto"/>
      </w:divBdr>
    </w:div>
    <w:div w:id="694772528">
      <w:bodyDiv w:val="1"/>
      <w:marLeft w:val="0"/>
      <w:marRight w:val="0"/>
      <w:marTop w:val="0"/>
      <w:marBottom w:val="0"/>
      <w:divBdr>
        <w:top w:val="none" w:sz="0" w:space="0" w:color="auto"/>
        <w:left w:val="none" w:sz="0" w:space="0" w:color="auto"/>
        <w:bottom w:val="none" w:sz="0" w:space="0" w:color="auto"/>
        <w:right w:val="none" w:sz="0" w:space="0" w:color="auto"/>
      </w:divBdr>
    </w:div>
    <w:div w:id="770010660">
      <w:bodyDiv w:val="1"/>
      <w:marLeft w:val="0"/>
      <w:marRight w:val="0"/>
      <w:marTop w:val="0"/>
      <w:marBottom w:val="0"/>
      <w:divBdr>
        <w:top w:val="none" w:sz="0" w:space="0" w:color="auto"/>
        <w:left w:val="none" w:sz="0" w:space="0" w:color="auto"/>
        <w:bottom w:val="none" w:sz="0" w:space="0" w:color="auto"/>
        <w:right w:val="none" w:sz="0" w:space="0" w:color="auto"/>
      </w:divBdr>
    </w:div>
    <w:div w:id="1083800040">
      <w:bodyDiv w:val="1"/>
      <w:marLeft w:val="0"/>
      <w:marRight w:val="0"/>
      <w:marTop w:val="0"/>
      <w:marBottom w:val="0"/>
      <w:divBdr>
        <w:top w:val="none" w:sz="0" w:space="0" w:color="auto"/>
        <w:left w:val="none" w:sz="0" w:space="0" w:color="auto"/>
        <w:bottom w:val="none" w:sz="0" w:space="0" w:color="auto"/>
        <w:right w:val="none" w:sz="0" w:space="0" w:color="auto"/>
      </w:divBdr>
    </w:div>
    <w:div w:id="18614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zteshop.pl/zte-mc889a-pro-odu-jednostka-zewntrzna-5g-lte-cat18-20"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Konto Microsoft</dc:creator>
  <lastModifiedBy>Stefan Kaczmarek</lastModifiedBy>
  <revision>4</revision>
  <dcterms:created xsi:type="dcterms:W3CDTF">2024-09-19T13:05:00.0000000Z</dcterms:created>
  <dcterms:modified xsi:type="dcterms:W3CDTF">2024-09-20T08:52:31.6270122Z</dcterms:modified>
</coreProperties>
</file>